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E71C3D">
        <w:rPr>
          <w:rFonts w:ascii="Arial" w:hAnsi="Arial" w:cs="Arial"/>
          <w:sz w:val="36"/>
        </w:rPr>
        <w:t>3</w:t>
      </w:r>
    </w:p>
    <w:p w:rsidR="00711E83" w:rsidRDefault="00665FC0">
      <w:pPr>
        <w:jc w:val="center"/>
        <w:rPr>
          <w:rFonts w:ascii="Arial" w:hAnsi="Arial" w:cs="Arial"/>
          <w:sz w:val="36"/>
        </w:rPr>
      </w:pPr>
      <w:r>
        <w:rPr>
          <w:rFonts w:ascii="Arial" w:hAnsi="Arial" w:cs="Arial"/>
          <w:sz w:val="36"/>
        </w:rPr>
        <w:t>March 1, 2016</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B80558" w:rsidP="0056234C">
      <w:pPr>
        <w:rPr>
          <w:rFonts w:ascii="Times New Roman" w:hAnsi="Times New Roman"/>
          <w:sz w:val="28"/>
        </w:rPr>
      </w:pPr>
    </w:p>
    <w:p w:rsidR="00711E83" w:rsidRPr="00B271EE" w:rsidRDefault="00665FC0" w:rsidP="0056234C">
      <w:pPr>
        <w:rPr>
          <w:rFonts w:ascii="Times New Roman" w:hAnsi="Times New Roman"/>
          <w:sz w:val="28"/>
          <w:szCs w:val="28"/>
        </w:rPr>
      </w:pPr>
      <w:r>
        <w:object w:dxaOrig="14266" w:dyaOrig="11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8.5pt" o:ole="">
            <v:imagedata r:id="rId6" o:title=""/>
          </v:shape>
          <o:OLEObject Type="Embed" ProgID="Visio.Drawing.11" ShapeID="_x0000_i1025" DrawAspect="Content" ObjectID="_1518347902"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665FC0" w:rsidRPr="00665FC0" w:rsidRDefault="00711E83" w:rsidP="00665FC0">
      <w:pPr>
        <w:rPr>
          <w:rFonts w:ascii="Times New Roman" w:hAnsi="Times New Roman"/>
          <w:szCs w:val="24"/>
        </w:rPr>
      </w:pPr>
      <w:r>
        <w:rPr>
          <w:rFonts w:ascii="Arial" w:hAnsi="Arial" w:cs="Arial"/>
          <w:sz w:val="28"/>
        </w:rPr>
        <w:br w:type="page"/>
      </w:r>
      <w:r w:rsidR="00665FC0" w:rsidRPr="00665FC0">
        <w:rPr>
          <w:rFonts w:ascii="Times New Roman" w:hAnsi="Times New Roman"/>
          <w:szCs w:val="24"/>
        </w:rPr>
        <w:lastRenderedPageBreak/>
        <w:t xml:space="preserve">Solution:  Quiz #3, Spring </w:t>
      </w:r>
      <w:proofErr w:type="gramStart"/>
      <w:r w:rsidR="00665FC0" w:rsidRPr="00665FC0">
        <w:rPr>
          <w:rFonts w:ascii="Times New Roman" w:hAnsi="Times New Roman"/>
          <w:szCs w:val="24"/>
        </w:rPr>
        <w:t>2016  Use</w:t>
      </w:r>
      <w:proofErr w:type="gramEnd"/>
      <w:r w:rsidR="00665FC0" w:rsidRPr="00665FC0">
        <w:rPr>
          <w:rFonts w:ascii="Times New Roman" w:hAnsi="Times New Roman"/>
          <w:szCs w:val="24"/>
        </w:rPr>
        <w:t xml:space="preserve"> the node-voltage method to write a complete set of equations that could be used to solve this circuit.  Do not simplify the circuit.  Do not attempt to solve or simplify your equations.  Define all variables.</w:t>
      </w:r>
    </w:p>
    <w:p w:rsidR="00665FC0" w:rsidRPr="00665FC0" w:rsidRDefault="00665FC0" w:rsidP="00665FC0">
      <w:pPr>
        <w:rPr>
          <w:rFonts w:ascii="Times New Roman" w:hAnsi="Times New Roman"/>
          <w:szCs w:val="24"/>
        </w:rPr>
      </w:pPr>
    </w:p>
    <w:p w:rsidR="00CB5BE7" w:rsidRDefault="005A72ED" w:rsidP="00D948AA">
      <w:pPr>
        <w:rPr>
          <w:rFonts w:ascii="Times New Roman" w:hAnsi="Times New Roman"/>
          <w:szCs w:val="24"/>
        </w:rPr>
      </w:pPr>
      <w:r>
        <w:rPr>
          <w:rFonts w:ascii="Times New Roman" w:hAnsi="Times New Roman"/>
          <w:noProof/>
          <w:szCs w:val="24"/>
        </w:rPr>
        <w:drawing>
          <wp:inline distT="0" distB="0" distL="0" distR="0">
            <wp:extent cx="5943600" cy="743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Quiz3_Spring2016_soln00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430135"/>
                    </a:xfrm>
                    <a:prstGeom prst="rect">
                      <a:avLst/>
                    </a:prstGeom>
                  </pic:spPr>
                </pic:pic>
              </a:graphicData>
            </a:graphic>
          </wp:inline>
        </w:drawing>
      </w:r>
    </w:p>
    <w:p w:rsidR="005A72ED" w:rsidRDefault="005A72ED" w:rsidP="00D948AA">
      <w:pPr>
        <w:rPr>
          <w:rFonts w:ascii="Times New Roman" w:hAnsi="Times New Roman"/>
          <w:szCs w:val="24"/>
        </w:rPr>
      </w:pPr>
      <w:r>
        <w:rPr>
          <w:rFonts w:ascii="Times New Roman" w:hAnsi="Times New Roman"/>
          <w:noProof/>
          <w:szCs w:val="24"/>
        </w:rPr>
        <w:lastRenderedPageBreak/>
        <w:drawing>
          <wp:inline distT="0" distB="0" distL="0" distR="0">
            <wp:extent cx="5943600" cy="6623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Quiz3_Spring2016_soln0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23685"/>
                    </a:xfrm>
                    <a:prstGeom prst="rect">
                      <a:avLst/>
                    </a:prstGeom>
                  </pic:spPr>
                </pic:pic>
              </a:graphicData>
            </a:graphic>
          </wp:inline>
        </w:drawing>
      </w:r>
    </w:p>
    <w:p w:rsidR="005A72ED" w:rsidRDefault="004D22BB" w:rsidP="00D948AA">
      <w:pPr>
        <w:rPr>
          <w:rFonts w:ascii="Times New Roman" w:hAnsi="Times New Roman"/>
          <w:szCs w:val="24"/>
        </w:rPr>
      </w:pPr>
      <w:r>
        <w:rPr>
          <w:rFonts w:ascii="Times New Roman" w:hAnsi="Times New Roman"/>
          <w:szCs w:val="24"/>
        </w:rPr>
        <w:t>This is 11 equations</w:t>
      </w:r>
      <w:r w:rsidR="00480260">
        <w:rPr>
          <w:rFonts w:ascii="Times New Roman" w:hAnsi="Times New Roman"/>
          <w:szCs w:val="24"/>
        </w:rPr>
        <w:t xml:space="preserve"> in 11 unknowns, and can be solved.  </w:t>
      </w:r>
    </w:p>
    <w:p w:rsidR="00480260" w:rsidRDefault="00480260" w:rsidP="00D948AA">
      <w:pPr>
        <w:rPr>
          <w:rFonts w:ascii="Times New Roman" w:hAnsi="Times New Roman"/>
          <w:szCs w:val="24"/>
        </w:rPr>
      </w:pPr>
      <w:bookmarkStart w:id="1" w:name="_GoBack"/>
      <w:bookmarkEnd w:id="1"/>
    </w:p>
    <w:p w:rsidR="00480260" w:rsidRPr="00D5461C" w:rsidRDefault="00480260" w:rsidP="00D948AA">
      <w:pPr>
        <w:rPr>
          <w:rFonts w:ascii="Times New Roman" w:hAnsi="Times New Roman"/>
          <w:szCs w:val="24"/>
        </w:rPr>
      </w:pPr>
      <w:r>
        <w:rPr>
          <w:rFonts w:ascii="Times New Roman" w:hAnsi="Times New Roman"/>
          <w:szCs w:val="24"/>
        </w:rPr>
        <w:t xml:space="preserve">Note:  In the solution here, I have made a less advantageous choice for the closed surface for the KCL for </w:t>
      </w:r>
      <w:proofErr w:type="spellStart"/>
      <w:r w:rsidRPr="00480260">
        <w:rPr>
          <w:rFonts w:ascii="Times New Roman" w:hAnsi="Times New Roman"/>
          <w:i/>
          <w:szCs w:val="24"/>
        </w:rPr>
        <w:t>i</w:t>
      </w:r>
      <w:r w:rsidRPr="00480260">
        <w:rPr>
          <w:rFonts w:ascii="Times New Roman" w:hAnsi="Times New Roman"/>
          <w:i/>
          <w:szCs w:val="24"/>
          <w:vertAlign w:val="subscript"/>
        </w:rPr>
        <w:t>X</w:t>
      </w:r>
      <w:proofErr w:type="spellEnd"/>
      <w:r>
        <w:rPr>
          <w:rFonts w:ascii="Times New Roman" w:hAnsi="Times New Roman"/>
          <w:szCs w:val="24"/>
        </w:rPr>
        <w:t xml:space="preserve">.  It is possible to make better choices, which would result in fewer terms in the equation.  While I realized this as I was writing the equation, I decided to continue with that choice, just to show that the equation can be written even for a less than optimal choice.  The real difference in the time required is not very great.  </w:t>
      </w:r>
    </w:p>
    <w:sectPr w:rsidR="00480260" w:rsidRPr="00D5461C"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1F17"/>
    <w:rsid w:val="000236BB"/>
    <w:rsid w:val="000706A1"/>
    <w:rsid w:val="00116663"/>
    <w:rsid w:val="00127832"/>
    <w:rsid w:val="001632E0"/>
    <w:rsid w:val="00167CFB"/>
    <w:rsid w:val="001A785D"/>
    <w:rsid w:val="001D23F0"/>
    <w:rsid w:val="00206C84"/>
    <w:rsid w:val="00245CC0"/>
    <w:rsid w:val="002606DD"/>
    <w:rsid w:val="00260ACA"/>
    <w:rsid w:val="00285EB4"/>
    <w:rsid w:val="002A5F20"/>
    <w:rsid w:val="002C4FFA"/>
    <w:rsid w:val="002C58CC"/>
    <w:rsid w:val="002D2F9C"/>
    <w:rsid w:val="002E2C1B"/>
    <w:rsid w:val="00301E65"/>
    <w:rsid w:val="0030305B"/>
    <w:rsid w:val="00315007"/>
    <w:rsid w:val="00325A4D"/>
    <w:rsid w:val="003E7D5D"/>
    <w:rsid w:val="0040526A"/>
    <w:rsid w:val="00453D16"/>
    <w:rsid w:val="004541C0"/>
    <w:rsid w:val="00480260"/>
    <w:rsid w:val="0049193A"/>
    <w:rsid w:val="004B3403"/>
    <w:rsid w:val="004D1228"/>
    <w:rsid w:val="004D22BB"/>
    <w:rsid w:val="00545BF6"/>
    <w:rsid w:val="005535E7"/>
    <w:rsid w:val="0056234C"/>
    <w:rsid w:val="005634B5"/>
    <w:rsid w:val="00564D3F"/>
    <w:rsid w:val="00574C83"/>
    <w:rsid w:val="00590531"/>
    <w:rsid w:val="00591EC1"/>
    <w:rsid w:val="005A49C4"/>
    <w:rsid w:val="005A72ED"/>
    <w:rsid w:val="005D0A5F"/>
    <w:rsid w:val="006416F0"/>
    <w:rsid w:val="0065737B"/>
    <w:rsid w:val="00662C52"/>
    <w:rsid w:val="00665066"/>
    <w:rsid w:val="00665FC0"/>
    <w:rsid w:val="00682BDD"/>
    <w:rsid w:val="006B4939"/>
    <w:rsid w:val="006C2FC6"/>
    <w:rsid w:val="0070486B"/>
    <w:rsid w:val="00711E83"/>
    <w:rsid w:val="00727993"/>
    <w:rsid w:val="00733C44"/>
    <w:rsid w:val="007416C9"/>
    <w:rsid w:val="0076061E"/>
    <w:rsid w:val="00760D3B"/>
    <w:rsid w:val="00774020"/>
    <w:rsid w:val="00776AC4"/>
    <w:rsid w:val="00782DB8"/>
    <w:rsid w:val="0079591A"/>
    <w:rsid w:val="007A27A0"/>
    <w:rsid w:val="007B6325"/>
    <w:rsid w:val="007F3F13"/>
    <w:rsid w:val="007F653D"/>
    <w:rsid w:val="00814C1D"/>
    <w:rsid w:val="00845059"/>
    <w:rsid w:val="00850FDB"/>
    <w:rsid w:val="00856537"/>
    <w:rsid w:val="008918C2"/>
    <w:rsid w:val="008A5CA8"/>
    <w:rsid w:val="008B6903"/>
    <w:rsid w:val="008F3973"/>
    <w:rsid w:val="00902354"/>
    <w:rsid w:val="009313BC"/>
    <w:rsid w:val="009401DC"/>
    <w:rsid w:val="009B5BC3"/>
    <w:rsid w:val="009B64BB"/>
    <w:rsid w:val="00A04F5A"/>
    <w:rsid w:val="00A320CE"/>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5461C"/>
    <w:rsid w:val="00D62EF9"/>
    <w:rsid w:val="00D73D6D"/>
    <w:rsid w:val="00D948AA"/>
    <w:rsid w:val="00DD0CC0"/>
    <w:rsid w:val="00E06966"/>
    <w:rsid w:val="00E71C3D"/>
    <w:rsid w:val="00E7771D"/>
    <w:rsid w:val="00E81ABF"/>
    <w:rsid w:val="00EC6453"/>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2300 Quiz 3 Spring 2016</vt:lpstr>
    </vt:vector>
  </TitlesOfParts>
  <Company>ECE Dept., College of Engineering, U of H</Company>
  <LinksUpToDate>false</LinksUpToDate>
  <CharactersWithSpaces>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3 Spring 2016</dc:title>
  <dc:creator>Dr. Dave</dc:creator>
  <cp:lastModifiedBy>Shattuck, David P</cp:lastModifiedBy>
  <cp:revision>5</cp:revision>
  <cp:lastPrinted>2015-10-06T13:35:00Z</cp:lastPrinted>
  <dcterms:created xsi:type="dcterms:W3CDTF">2016-02-29T22:56:00Z</dcterms:created>
  <dcterms:modified xsi:type="dcterms:W3CDTF">2016-03-01T20:32:00Z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