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1616D0" w:rsidRDefault="009A1E49" w:rsidP="000466CA">
      <w:pPr>
        <w:jc w:val="center"/>
        <w:rPr>
          <w:rFonts w:ascii="Arial" w:hAnsi="Arial" w:cs="Arial"/>
          <w:sz w:val="56"/>
          <w:szCs w:val="56"/>
        </w:rPr>
      </w:pPr>
      <w:r w:rsidRPr="001616D0">
        <w:rPr>
          <w:rFonts w:ascii="Arial" w:hAnsi="Arial" w:cs="Arial"/>
          <w:sz w:val="56"/>
          <w:szCs w:val="56"/>
        </w:rPr>
        <w:t>ECE 2202</w:t>
      </w:r>
      <w:r w:rsidR="000466CA" w:rsidRPr="001616D0">
        <w:rPr>
          <w:rFonts w:ascii="Arial" w:hAnsi="Arial" w:cs="Arial"/>
          <w:sz w:val="56"/>
          <w:szCs w:val="56"/>
        </w:rPr>
        <w:t xml:space="preserve"> </w:t>
      </w:r>
      <w:r w:rsidRPr="001616D0">
        <w:rPr>
          <w:rFonts w:ascii="Arial" w:hAnsi="Arial" w:cs="Arial"/>
          <w:sz w:val="56"/>
          <w:szCs w:val="56"/>
        </w:rPr>
        <w:t>–</w:t>
      </w:r>
      <w:r w:rsidR="00250DE2" w:rsidRPr="001616D0">
        <w:rPr>
          <w:rFonts w:ascii="Arial" w:hAnsi="Arial" w:cs="Arial"/>
          <w:sz w:val="56"/>
          <w:szCs w:val="56"/>
        </w:rPr>
        <w:t xml:space="preserve"> </w:t>
      </w:r>
      <w:r w:rsidR="00BA1EA6" w:rsidRPr="001616D0">
        <w:rPr>
          <w:rFonts w:ascii="Arial" w:hAnsi="Arial" w:cs="Arial"/>
          <w:sz w:val="56"/>
          <w:szCs w:val="56"/>
        </w:rPr>
        <w:t xml:space="preserve">Mid-semester </w:t>
      </w:r>
      <w:r w:rsidR="00175D40" w:rsidRPr="001616D0">
        <w:rPr>
          <w:rFonts w:ascii="Arial" w:hAnsi="Arial" w:cs="Arial"/>
          <w:sz w:val="56"/>
          <w:szCs w:val="56"/>
        </w:rPr>
        <w:t>Exam</w:t>
      </w:r>
    </w:p>
    <w:p w:rsidR="000466CA" w:rsidRDefault="00BA1EA6" w:rsidP="000466CA">
      <w:pPr>
        <w:jc w:val="center"/>
        <w:rPr>
          <w:rFonts w:ascii="Arial" w:hAnsi="Arial" w:cs="Arial"/>
          <w:sz w:val="36"/>
        </w:rPr>
      </w:pPr>
      <w:r>
        <w:rPr>
          <w:rFonts w:ascii="Arial" w:hAnsi="Arial" w:cs="Arial"/>
          <w:sz w:val="36"/>
        </w:rPr>
        <w:t>July 24</w:t>
      </w:r>
      <w:r w:rsidR="00FB1E19">
        <w:rPr>
          <w:rFonts w:ascii="Arial" w:hAnsi="Arial" w:cs="Arial"/>
          <w:sz w:val="36"/>
        </w:rPr>
        <w:t>, 2018</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1616D0">
        <w:rPr>
          <w:rFonts w:ascii="Arial" w:hAnsi="Arial" w:cs="Arial"/>
          <w:sz w:val="28"/>
        </w:rPr>
        <w:t>10</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BA1EA6">
        <w:rPr>
          <w:rFonts w:ascii="Times New Roman" w:hAnsi="Times New Roman"/>
          <w:sz w:val="28"/>
        </w:rPr>
        <w:t>3</w:t>
      </w:r>
      <w:r>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FB1E19">
        <w:rPr>
          <w:rFonts w:ascii="Times New Roman" w:hAnsi="Times New Roman"/>
          <w:sz w:val="28"/>
        </w:rPr>
        <w:t>3</w:t>
      </w:r>
      <w:r w:rsidR="00BA1EA6">
        <w:rPr>
          <w:rFonts w:ascii="Times New Roman" w:hAnsi="Times New Roman"/>
          <w:sz w:val="28"/>
        </w:rPr>
        <w:t>5</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FB1E19">
        <w:rPr>
          <w:rFonts w:ascii="Times New Roman" w:hAnsi="Times New Roman"/>
          <w:sz w:val="28"/>
        </w:rPr>
        <w:t>3</w:t>
      </w:r>
      <w:r w:rsidR="00BA1EA6">
        <w:rPr>
          <w:rFonts w:ascii="Times New Roman" w:hAnsi="Times New Roman"/>
          <w:sz w:val="28"/>
        </w:rPr>
        <w:t>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765369" w:rsidRDefault="000466CA" w:rsidP="00D30863">
      <w:pPr>
        <w:pStyle w:val="ListParagraph"/>
        <w:numPr>
          <w:ilvl w:val="0"/>
          <w:numId w:val="10"/>
        </w:numPr>
        <w:ind w:left="360"/>
        <w:rPr>
          <w:rFonts w:ascii="Times New Roman" w:hAnsi="Times New Roman"/>
          <w:sz w:val="28"/>
        </w:rPr>
      </w:pPr>
      <w:r w:rsidRPr="00FB1E19">
        <w:rPr>
          <w:rFonts w:ascii="Arial" w:hAnsi="Arial" w:cs="Arial"/>
          <w:sz w:val="28"/>
        </w:rPr>
        <w:br w:type="page"/>
      </w:r>
      <w:r w:rsidRPr="00FB1E19">
        <w:rPr>
          <w:rFonts w:ascii="Times New Roman" w:hAnsi="Times New Roman"/>
          <w:sz w:val="28"/>
        </w:rPr>
        <w:lastRenderedPageBreak/>
        <w:t>{</w:t>
      </w:r>
      <w:r w:rsidR="00BA1EA6">
        <w:rPr>
          <w:rFonts w:ascii="Times New Roman" w:hAnsi="Times New Roman"/>
          <w:sz w:val="28"/>
        </w:rPr>
        <w:t>3</w:t>
      </w:r>
      <w:r w:rsidRPr="00FB1E19">
        <w:rPr>
          <w:rFonts w:ascii="Times New Roman" w:hAnsi="Times New Roman"/>
          <w:sz w:val="28"/>
        </w:rPr>
        <w:t xml:space="preserve">0 Points} </w:t>
      </w:r>
      <w:r w:rsidR="00BA1EA6">
        <w:rPr>
          <w:rFonts w:ascii="Times New Roman" w:hAnsi="Times New Roman"/>
          <w:sz w:val="28"/>
        </w:rPr>
        <w:t xml:space="preserve"> A device has an equivalent circuit as shown in Figure 1.  The equivalent is between two terminals, labeled </w:t>
      </w:r>
      <w:r w:rsidR="00BA1EA6" w:rsidRPr="006F2F62">
        <w:rPr>
          <w:rFonts w:ascii="Times New Roman" w:hAnsi="Times New Roman"/>
          <w:i/>
          <w:sz w:val="28"/>
        </w:rPr>
        <w:t>a</w:t>
      </w:r>
      <w:r w:rsidR="00BA1EA6">
        <w:rPr>
          <w:rFonts w:ascii="Times New Roman" w:hAnsi="Times New Roman"/>
          <w:sz w:val="28"/>
        </w:rPr>
        <w:t xml:space="preserve"> and </w:t>
      </w:r>
      <w:r w:rsidR="00BA1EA6" w:rsidRPr="006F2F62">
        <w:rPr>
          <w:rFonts w:ascii="Times New Roman" w:hAnsi="Times New Roman"/>
          <w:i/>
          <w:sz w:val="28"/>
        </w:rPr>
        <w:t>b</w:t>
      </w:r>
      <w:r w:rsidR="00BA1EA6">
        <w:rPr>
          <w:rFonts w:ascii="Times New Roman" w:hAnsi="Times New Roman"/>
          <w:sz w:val="28"/>
        </w:rPr>
        <w:t xml:space="preserve">.  Three identical versions of this device are connected in the circuit in Figure 2, with terminals </w:t>
      </w:r>
      <w:r w:rsidR="00BA1EA6" w:rsidRPr="006F2F62">
        <w:rPr>
          <w:rFonts w:ascii="Times New Roman" w:hAnsi="Times New Roman"/>
          <w:i/>
          <w:sz w:val="28"/>
        </w:rPr>
        <w:t>a</w:t>
      </w:r>
      <w:r w:rsidR="00BA1EA6">
        <w:rPr>
          <w:rFonts w:ascii="Times New Roman" w:hAnsi="Times New Roman"/>
          <w:sz w:val="28"/>
        </w:rPr>
        <w:t xml:space="preserve"> and </w:t>
      </w:r>
      <w:r w:rsidR="00BA1EA6" w:rsidRPr="006F2F62">
        <w:rPr>
          <w:rFonts w:ascii="Times New Roman" w:hAnsi="Times New Roman"/>
          <w:i/>
          <w:sz w:val="28"/>
        </w:rPr>
        <w:t>b</w:t>
      </w:r>
      <w:r w:rsidR="00BA1EA6">
        <w:rPr>
          <w:rFonts w:ascii="Times New Roman" w:hAnsi="Times New Roman"/>
          <w:sz w:val="28"/>
        </w:rPr>
        <w:t xml:space="preserve"> shown for each device, to indicate the polarity.  Find the Thevenin equivalent resistance as seen by the 20[mA] current source in Figure 2.  </w:t>
      </w:r>
      <w:r w:rsidR="00765369">
        <w:rPr>
          <w:rFonts w:ascii="Times New Roman" w:hAnsi="Times New Roman"/>
          <w:sz w:val="28"/>
        </w:rPr>
        <w:t xml:space="preserve">  </w:t>
      </w:r>
    </w:p>
    <w:p w:rsidR="006F2F62" w:rsidRPr="00FB1E19" w:rsidRDefault="006F2F62" w:rsidP="006F2F62">
      <w:pPr>
        <w:pStyle w:val="ListParagraph"/>
        <w:ind w:left="360"/>
        <w:rPr>
          <w:rFonts w:ascii="Times New Roman" w:hAnsi="Times New Roman"/>
          <w:sz w:val="28"/>
        </w:rPr>
      </w:pPr>
    </w:p>
    <w:p w:rsidR="000466CA" w:rsidRDefault="00D30863" w:rsidP="000466CA">
      <w:pPr>
        <w:autoSpaceDE w:val="0"/>
        <w:autoSpaceDN w:val="0"/>
        <w:adjustRightInd w:val="0"/>
      </w:pPr>
      <w:r>
        <w:object w:dxaOrig="13061" w:dyaOrig="7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9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5" DrawAspect="Content" ObjectID="_1594024955" r:id="rId10"/>
        </w:object>
      </w:r>
    </w:p>
    <w:p w:rsidR="000E2936" w:rsidRDefault="00A00153" w:rsidP="000466CA">
      <w:pPr>
        <w:autoSpaceDE w:val="0"/>
        <w:autoSpaceDN w:val="0"/>
        <w:adjustRightInd w:val="0"/>
        <w:rPr>
          <w:rFonts w:ascii="Times New Roman" w:hAnsi="Times New Roman"/>
          <w:sz w:val="28"/>
        </w:rPr>
      </w:pPr>
      <w:r>
        <w:object w:dxaOrig="11940" w:dyaOrig="5294">
          <v:shape id="_x0000_i1026" type="#_x0000_t75" style="width:346.5pt;height:153.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6" DrawAspect="Content" ObjectID="_1594024956" r:id="rId12"/>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FF434D" w:rsidRDefault="00FB0D9E" w:rsidP="00A00153">
      <w:pPr>
        <w:pStyle w:val="ListParagraph"/>
        <w:numPr>
          <w:ilvl w:val="0"/>
          <w:numId w:val="10"/>
        </w:numPr>
        <w:ind w:left="360"/>
        <w:rPr>
          <w:rFonts w:ascii="Times New Roman" w:hAnsi="Times New Roman"/>
          <w:sz w:val="28"/>
          <w:szCs w:val="28"/>
        </w:rPr>
      </w:pPr>
      <w:r w:rsidRPr="00C44CBB">
        <w:rPr>
          <w:rFonts w:ascii="Times New Roman" w:hAnsi="Times New Roman"/>
          <w:sz w:val="28"/>
          <w:szCs w:val="28"/>
        </w:rPr>
        <w:lastRenderedPageBreak/>
        <w:t>{3</w:t>
      </w:r>
      <w:r w:rsidR="00A00153">
        <w:rPr>
          <w:rFonts w:ascii="Times New Roman" w:hAnsi="Times New Roman"/>
          <w:sz w:val="28"/>
          <w:szCs w:val="28"/>
        </w:rPr>
        <w:t>5</w:t>
      </w:r>
      <w:r w:rsidRPr="00C44CBB">
        <w:rPr>
          <w:rFonts w:ascii="Times New Roman" w:hAnsi="Times New Roman"/>
          <w:sz w:val="28"/>
          <w:szCs w:val="28"/>
        </w:rPr>
        <w:t xml:space="preserve"> Points}</w:t>
      </w:r>
      <w:r w:rsidR="00A00153">
        <w:rPr>
          <w:rFonts w:ascii="Times New Roman" w:hAnsi="Times New Roman"/>
          <w:sz w:val="28"/>
          <w:szCs w:val="28"/>
        </w:rPr>
        <w:t xml:space="preserve">The switch was in position </w:t>
      </w:r>
      <w:r w:rsidR="00A00153" w:rsidRPr="00A00153">
        <w:rPr>
          <w:rFonts w:ascii="Times New Roman" w:hAnsi="Times New Roman"/>
          <w:i/>
          <w:sz w:val="28"/>
          <w:szCs w:val="28"/>
        </w:rPr>
        <w:t>a</w:t>
      </w:r>
      <w:r w:rsidR="00A00153">
        <w:rPr>
          <w:rFonts w:ascii="Times New Roman" w:hAnsi="Times New Roman"/>
          <w:sz w:val="28"/>
          <w:szCs w:val="28"/>
        </w:rPr>
        <w:t xml:space="preserve"> for a long time, then moved to position </w:t>
      </w:r>
      <w:r w:rsidR="00A00153" w:rsidRPr="00A00153">
        <w:rPr>
          <w:rFonts w:ascii="Times New Roman" w:hAnsi="Times New Roman"/>
          <w:i/>
          <w:sz w:val="28"/>
          <w:szCs w:val="28"/>
        </w:rPr>
        <w:t>b</w:t>
      </w:r>
      <w:r w:rsidR="00A00153">
        <w:rPr>
          <w:rFonts w:ascii="Times New Roman" w:hAnsi="Times New Roman"/>
          <w:sz w:val="28"/>
          <w:szCs w:val="28"/>
        </w:rPr>
        <w:t xml:space="preserve"> at </w:t>
      </w:r>
      <w:r w:rsidR="00A00153" w:rsidRPr="00A00153">
        <w:rPr>
          <w:rFonts w:ascii="Times New Roman" w:hAnsi="Times New Roman"/>
          <w:i/>
          <w:sz w:val="28"/>
          <w:szCs w:val="28"/>
        </w:rPr>
        <w:t xml:space="preserve">t </w:t>
      </w:r>
      <w:r w:rsidR="00A00153">
        <w:rPr>
          <w:rFonts w:ascii="Times New Roman" w:hAnsi="Times New Roman"/>
          <w:sz w:val="28"/>
          <w:szCs w:val="28"/>
        </w:rPr>
        <w:t xml:space="preserve">= 0.  </w:t>
      </w:r>
    </w:p>
    <w:p w:rsidR="00A00153" w:rsidRDefault="00A00153" w:rsidP="00A00153">
      <w:pPr>
        <w:pStyle w:val="ListParagraph"/>
        <w:numPr>
          <w:ilvl w:val="0"/>
          <w:numId w:val="16"/>
        </w:numPr>
        <w:ind w:left="360"/>
        <w:rPr>
          <w:rFonts w:ascii="Times New Roman" w:hAnsi="Times New Roman"/>
          <w:sz w:val="28"/>
          <w:szCs w:val="28"/>
        </w:rPr>
      </w:pPr>
      <w:r>
        <w:rPr>
          <w:rFonts w:ascii="Times New Roman" w:hAnsi="Times New Roman"/>
          <w:sz w:val="28"/>
          <w:szCs w:val="28"/>
        </w:rPr>
        <w:t xml:space="preserve">Find a numerical expression for </w:t>
      </w:r>
      <w:r w:rsidRPr="00A00153">
        <w:rPr>
          <w:rFonts w:ascii="Times New Roman" w:hAnsi="Times New Roman"/>
          <w:i/>
          <w:sz w:val="28"/>
          <w:szCs w:val="28"/>
        </w:rPr>
        <w:t>v</w:t>
      </w:r>
      <w:r w:rsidRPr="00A00153">
        <w:rPr>
          <w:rFonts w:ascii="Times New Roman" w:hAnsi="Times New Roman"/>
          <w:i/>
          <w:sz w:val="28"/>
          <w:szCs w:val="28"/>
          <w:vertAlign w:val="subscript"/>
        </w:rPr>
        <w:t>X</w:t>
      </w:r>
      <w:r w:rsidRPr="00A00153">
        <w:rPr>
          <w:rFonts w:ascii="Times New Roman" w:hAnsi="Times New Roman"/>
          <w:i/>
          <w:sz w:val="28"/>
          <w:szCs w:val="28"/>
        </w:rPr>
        <w:t>(t)</w:t>
      </w:r>
      <w:r>
        <w:rPr>
          <w:rFonts w:ascii="Times New Roman" w:hAnsi="Times New Roman"/>
          <w:sz w:val="28"/>
          <w:szCs w:val="28"/>
        </w:rPr>
        <w:t xml:space="preserve"> for </w:t>
      </w:r>
      <w:r w:rsidRPr="00A00153">
        <w:rPr>
          <w:rFonts w:ascii="Times New Roman" w:hAnsi="Times New Roman"/>
          <w:i/>
          <w:sz w:val="28"/>
          <w:szCs w:val="28"/>
        </w:rPr>
        <w:t>t</w:t>
      </w:r>
      <w:r>
        <w:rPr>
          <w:rFonts w:ascii="Times New Roman" w:hAnsi="Times New Roman"/>
          <w:sz w:val="28"/>
          <w:szCs w:val="28"/>
        </w:rPr>
        <w:t xml:space="preserve"> &gt; 0.</w:t>
      </w:r>
    </w:p>
    <w:p w:rsidR="00A00153" w:rsidRDefault="00A00153" w:rsidP="00A00153">
      <w:pPr>
        <w:pStyle w:val="ListParagraph"/>
        <w:numPr>
          <w:ilvl w:val="0"/>
          <w:numId w:val="16"/>
        </w:numPr>
        <w:ind w:left="360"/>
        <w:rPr>
          <w:rFonts w:ascii="Times New Roman" w:hAnsi="Times New Roman"/>
          <w:sz w:val="28"/>
          <w:szCs w:val="28"/>
        </w:rPr>
      </w:pPr>
      <w:r>
        <w:rPr>
          <w:rFonts w:ascii="Times New Roman" w:hAnsi="Times New Roman"/>
          <w:sz w:val="28"/>
          <w:szCs w:val="28"/>
        </w:rPr>
        <w:t xml:space="preserve">Find the energy stored in inductor </w:t>
      </w:r>
      <w:r w:rsidRPr="00A00153">
        <w:rPr>
          <w:rFonts w:ascii="Times New Roman" w:hAnsi="Times New Roman"/>
          <w:i/>
          <w:sz w:val="28"/>
          <w:szCs w:val="28"/>
        </w:rPr>
        <w:t>L</w:t>
      </w:r>
      <w:r w:rsidRPr="00A00153">
        <w:rPr>
          <w:rFonts w:ascii="Times New Roman" w:hAnsi="Times New Roman"/>
          <w:i/>
          <w:sz w:val="28"/>
          <w:szCs w:val="28"/>
          <w:vertAlign w:val="subscript"/>
        </w:rPr>
        <w:t>A</w:t>
      </w:r>
      <w:r>
        <w:rPr>
          <w:rFonts w:ascii="Times New Roman" w:hAnsi="Times New Roman"/>
          <w:sz w:val="28"/>
          <w:szCs w:val="28"/>
        </w:rPr>
        <w:t xml:space="preserve"> a long time after </w:t>
      </w:r>
      <w:r w:rsidRPr="00A00153">
        <w:rPr>
          <w:rFonts w:ascii="Times New Roman" w:hAnsi="Times New Roman"/>
          <w:i/>
          <w:sz w:val="28"/>
          <w:szCs w:val="28"/>
        </w:rPr>
        <w:t>t</w:t>
      </w:r>
      <w:r>
        <w:rPr>
          <w:rFonts w:ascii="Times New Roman" w:hAnsi="Times New Roman"/>
          <w:sz w:val="28"/>
          <w:szCs w:val="28"/>
        </w:rPr>
        <w:t xml:space="preserve"> = 0.  </w:t>
      </w:r>
    </w:p>
    <w:p w:rsidR="00C44CBB" w:rsidRDefault="00871210">
      <w:pPr>
        <w:spacing w:after="200" w:line="276" w:lineRule="auto"/>
        <w:rPr>
          <w:rFonts w:ascii="Times New Roman" w:hAnsi="Times New Roman"/>
          <w:sz w:val="28"/>
        </w:rPr>
      </w:pPr>
      <w:r>
        <w:object w:dxaOrig="17548" w:dyaOrig="4558">
          <v:shape id="_x0000_i1027" type="#_x0000_t75" style="width:468pt;height:121.5pt" o:ole="">
            <v:imagedata r:id="rId13" o:title=""/>
          </v:shape>
          <o:OLEObject Type="Embed" ProgID="Visio.Drawing.11" ShapeID="_x0000_i1027" DrawAspect="Content" ObjectID="_1594024957" r:id="rId14"/>
        </w:object>
      </w:r>
    </w:p>
    <w:p w:rsidR="006E6423" w:rsidRDefault="006E6423">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75EF0" w:rsidRDefault="00075EF0">
      <w:pPr>
        <w:spacing w:after="200" w:line="276" w:lineRule="auto"/>
        <w:rPr>
          <w:rFonts w:ascii="Times New Roman" w:hAnsi="Times New Roman"/>
          <w:sz w:val="28"/>
        </w:rPr>
      </w:pPr>
      <w:r>
        <w:rPr>
          <w:rFonts w:ascii="Times New Roman" w:hAnsi="Times New Roman"/>
          <w:sz w:val="28"/>
        </w:rPr>
        <w:br w:type="page"/>
      </w:r>
    </w:p>
    <w:p w:rsidR="000466CA" w:rsidRDefault="00075EF0" w:rsidP="000466CA">
      <w:pPr>
        <w:rPr>
          <w:rFonts w:ascii="Times New Roman" w:hAnsi="Times New Roman"/>
          <w:sz w:val="28"/>
        </w:rPr>
      </w:pPr>
      <w:r w:rsidRPr="00E87488">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871210" w:rsidRPr="00871210" w:rsidRDefault="000466CA" w:rsidP="00871210">
      <w:pPr>
        <w:pStyle w:val="ListParagraph"/>
        <w:numPr>
          <w:ilvl w:val="0"/>
          <w:numId w:val="10"/>
        </w:numPr>
        <w:autoSpaceDE w:val="0"/>
        <w:autoSpaceDN w:val="0"/>
        <w:adjustRightInd w:val="0"/>
        <w:rPr>
          <w:rFonts w:ascii="Times New Roman" w:hAnsi="Times New Roman"/>
          <w:sz w:val="28"/>
          <w:u w:val="single"/>
        </w:rPr>
      </w:pPr>
      <w:r w:rsidRPr="005A1717">
        <w:rPr>
          <w:rFonts w:ascii="Times New Roman" w:hAnsi="Times New Roman"/>
          <w:sz w:val="28"/>
          <w:szCs w:val="28"/>
        </w:rPr>
        <w:lastRenderedPageBreak/>
        <w:t>{</w:t>
      </w:r>
      <w:r w:rsidR="00FB0D9E" w:rsidRPr="005A1717">
        <w:rPr>
          <w:rFonts w:ascii="Times New Roman" w:hAnsi="Times New Roman"/>
          <w:sz w:val="28"/>
          <w:szCs w:val="28"/>
        </w:rPr>
        <w:t>3</w:t>
      </w:r>
      <w:r w:rsidR="00871210">
        <w:rPr>
          <w:rFonts w:ascii="Times New Roman" w:hAnsi="Times New Roman"/>
          <w:sz w:val="28"/>
          <w:szCs w:val="28"/>
        </w:rPr>
        <w:t>5</w:t>
      </w:r>
      <w:r w:rsidRPr="005A1717">
        <w:rPr>
          <w:rFonts w:ascii="Times New Roman" w:hAnsi="Times New Roman"/>
          <w:sz w:val="28"/>
          <w:szCs w:val="28"/>
        </w:rPr>
        <w:t xml:space="preserve"> Points} </w:t>
      </w:r>
      <w:r w:rsidR="00871210">
        <w:rPr>
          <w:rFonts w:ascii="Times New Roman" w:hAnsi="Times New Roman"/>
          <w:sz w:val="28"/>
          <w:szCs w:val="28"/>
        </w:rPr>
        <w:t xml:space="preserve">  Switch SWA was closed, switch SWB was closed, and switch SWC was open for a long time before </w:t>
      </w:r>
      <w:r w:rsidR="00871210" w:rsidRPr="001616D0">
        <w:rPr>
          <w:rFonts w:ascii="Times New Roman" w:hAnsi="Times New Roman"/>
          <w:i/>
          <w:sz w:val="28"/>
          <w:szCs w:val="28"/>
        </w:rPr>
        <w:t>t</w:t>
      </w:r>
      <w:r w:rsidR="00871210">
        <w:rPr>
          <w:rFonts w:ascii="Times New Roman" w:hAnsi="Times New Roman"/>
          <w:sz w:val="28"/>
          <w:szCs w:val="28"/>
        </w:rPr>
        <w:t xml:space="preserve"> = 0.  Then switch SWA open</w:t>
      </w:r>
      <w:r w:rsidR="001616D0">
        <w:rPr>
          <w:rFonts w:ascii="Times New Roman" w:hAnsi="Times New Roman"/>
          <w:sz w:val="28"/>
          <w:szCs w:val="28"/>
        </w:rPr>
        <w:t>ed</w:t>
      </w:r>
      <w:r w:rsidR="00871210">
        <w:rPr>
          <w:rFonts w:ascii="Times New Roman" w:hAnsi="Times New Roman"/>
          <w:sz w:val="28"/>
          <w:szCs w:val="28"/>
        </w:rPr>
        <w:t xml:space="preserve"> at </w:t>
      </w:r>
      <w:r w:rsidR="001616D0">
        <w:rPr>
          <w:rFonts w:ascii="Times New Roman" w:hAnsi="Times New Roman"/>
          <w:sz w:val="28"/>
          <w:szCs w:val="28"/>
        </w:rPr>
        <w:br/>
      </w:r>
      <w:r w:rsidR="00871210" w:rsidRPr="001616D0">
        <w:rPr>
          <w:rFonts w:ascii="Times New Roman" w:hAnsi="Times New Roman"/>
          <w:i/>
          <w:sz w:val="28"/>
          <w:szCs w:val="28"/>
        </w:rPr>
        <w:t>t</w:t>
      </w:r>
      <w:r w:rsidR="00871210">
        <w:rPr>
          <w:rFonts w:ascii="Times New Roman" w:hAnsi="Times New Roman"/>
          <w:sz w:val="28"/>
          <w:szCs w:val="28"/>
        </w:rPr>
        <w:t xml:space="preserve"> = 0.  </w:t>
      </w:r>
      <w:r w:rsidR="00491AA4">
        <w:rPr>
          <w:rFonts w:ascii="Times New Roman" w:hAnsi="Times New Roman"/>
          <w:sz w:val="28"/>
          <w:szCs w:val="28"/>
        </w:rPr>
        <w:t>After that,</w:t>
      </w:r>
      <w:r w:rsidR="00871210">
        <w:rPr>
          <w:rFonts w:ascii="Times New Roman" w:hAnsi="Times New Roman"/>
          <w:sz w:val="28"/>
          <w:szCs w:val="28"/>
        </w:rPr>
        <w:t xml:space="preserve"> switch SWB opened and switch SWC closed at </w:t>
      </w:r>
      <w:r w:rsidR="00871210" w:rsidRPr="001616D0">
        <w:rPr>
          <w:rFonts w:ascii="Times New Roman" w:hAnsi="Times New Roman"/>
          <w:i/>
          <w:sz w:val="28"/>
          <w:szCs w:val="28"/>
        </w:rPr>
        <w:t xml:space="preserve">t </w:t>
      </w:r>
      <w:r w:rsidR="00871210">
        <w:rPr>
          <w:rFonts w:ascii="Times New Roman" w:hAnsi="Times New Roman"/>
          <w:sz w:val="28"/>
          <w:szCs w:val="28"/>
        </w:rPr>
        <w:t xml:space="preserve">= 30[ms].  </w:t>
      </w:r>
    </w:p>
    <w:p w:rsidR="00871210" w:rsidRPr="00871210" w:rsidRDefault="00871210" w:rsidP="00871210">
      <w:pPr>
        <w:pStyle w:val="ListParagraph"/>
        <w:numPr>
          <w:ilvl w:val="0"/>
          <w:numId w:val="17"/>
        </w:numPr>
        <w:autoSpaceDE w:val="0"/>
        <w:autoSpaceDN w:val="0"/>
        <w:adjustRightInd w:val="0"/>
        <w:rPr>
          <w:rFonts w:ascii="Times New Roman" w:hAnsi="Times New Roman"/>
          <w:sz w:val="28"/>
          <w:u w:val="single"/>
        </w:rPr>
      </w:pPr>
      <w:r>
        <w:rPr>
          <w:rFonts w:ascii="Times New Roman" w:hAnsi="Times New Roman"/>
          <w:sz w:val="28"/>
          <w:szCs w:val="28"/>
        </w:rPr>
        <w:t xml:space="preserve">  Find </w:t>
      </w:r>
      <w:r w:rsidRPr="001616D0">
        <w:rPr>
          <w:rFonts w:ascii="Times New Roman" w:hAnsi="Times New Roman"/>
          <w:i/>
          <w:sz w:val="28"/>
          <w:szCs w:val="28"/>
        </w:rPr>
        <w:t>i</w:t>
      </w:r>
      <w:r w:rsidR="001616D0" w:rsidRPr="001616D0">
        <w:rPr>
          <w:rFonts w:ascii="Times New Roman" w:hAnsi="Times New Roman"/>
          <w:i/>
          <w:sz w:val="28"/>
          <w:szCs w:val="28"/>
          <w:vertAlign w:val="subscript"/>
        </w:rPr>
        <w:t>X</w:t>
      </w:r>
      <w:r>
        <w:rPr>
          <w:rFonts w:ascii="Times New Roman" w:hAnsi="Times New Roman"/>
          <w:sz w:val="28"/>
          <w:szCs w:val="28"/>
        </w:rPr>
        <w:t>(50[ms]).</w:t>
      </w:r>
    </w:p>
    <w:p w:rsidR="00871210" w:rsidRPr="00871210" w:rsidRDefault="001616D0" w:rsidP="00871210">
      <w:pPr>
        <w:pStyle w:val="ListParagraph"/>
        <w:numPr>
          <w:ilvl w:val="0"/>
          <w:numId w:val="17"/>
        </w:numPr>
        <w:autoSpaceDE w:val="0"/>
        <w:autoSpaceDN w:val="0"/>
        <w:adjustRightInd w:val="0"/>
        <w:rPr>
          <w:rFonts w:ascii="Times New Roman" w:hAnsi="Times New Roman"/>
          <w:sz w:val="28"/>
          <w:u w:val="single"/>
        </w:rPr>
      </w:pPr>
      <w:r>
        <w:rPr>
          <w:rFonts w:ascii="Times New Roman" w:hAnsi="Times New Roman"/>
          <w:sz w:val="28"/>
          <w:szCs w:val="28"/>
        </w:rPr>
        <w:t xml:space="preserve">  </w:t>
      </w:r>
      <w:r w:rsidR="00871210">
        <w:rPr>
          <w:rFonts w:ascii="Times New Roman" w:hAnsi="Times New Roman"/>
          <w:sz w:val="28"/>
          <w:szCs w:val="28"/>
        </w:rPr>
        <w:t xml:space="preserve">Find the energy stored in </w:t>
      </w:r>
      <w:r w:rsidR="00871210" w:rsidRPr="001616D0">
        <w:rPr>
          <w:rFonts w:ascii="Times New Roman" w:hAnsi="Times New Roman"/>
          <w:i/>
          <w:sz w:val="28"/>
          <w:szCs w:val="28"/>
        </w:rPr>
        <w:t>C</w:t>
      </w:r>
      <w:r w:rsidR="00871210" w:rsidRPr="001616D0">
        <w:rPr>
          <w:rFonts w:ascii="Times New Roman" w:hAnsi="Times New Roman"/>
          <w:i/>
          <w:sz w:val="28"/>
          <w:szCs w:val="28"/>
          <w:vertAlign w:val="subscript"/>
        </w:rPr>
        <w:t>9</w:t>
      </w:r>
      <w:r w:rsidR="00871210">
        <w:rPr>
          <w:rFonts w:ascii="Times New Roman" w:hAnsi="Times New Roman"/>
          <w:sz w:val="28"/>
          <w:szCs w:val="28"/>
        </w:rPr>
        <w:t xml:space="preserve"> at </w:t>
      </w:r>
      <w:r w:rsidR="00871210" w:rsidRPr="001616D0">
        <w:rPr>
          <w:rFonts w:ascii="Times New Roman" w:hAnsi="Times New Roman"/>
          <w:i/>
          <w:sz w:val="28"/>
          <w:szCs w:val="28"/>
        </w:rPr>
        <w:t>t</w:t>
      </w:r>
      <w:r w:rsidR="00871210">
        <w:rPr>
          <w:rFonts w:ascii="Times New Roman" w:hAnsi="Times New Roman"/>
          <w:sz w:val="28"/>
          <w:szCs w:val="28"/>
        </w:rPr>
        <w:t xml:space="preserve"> = 50[ms].  </w:t>
      </w:r>
    </w:p>
    <w:p w:rsidR="00871210" w:rsidRDefault="00583C18" w:rsidP="00871210">
      <w:pPr>
        <w:autoSpaceDE w:val="0"/>
        <w:autoSpaceDN w:val="0"/>
        <w:adjustRightInd w:val="0"/>
        <w:rPr>
          <w:rFonts w:ascii="Times New Roman" w:hAnsi="Times New Roman"/>
          <w:sz w:val="28"/>
          <w:u w:val="single"/>
        </w:rPr>
      </w:pPr>
      <w:r>
        <w:object w:dxaOrig="15644" w:dyaOrig="9089">
          <v:shape id="_x0000_i1028" type="#_x0000_t75" style="width:468pt;height:271.5pt" o:ole="">
            <v:imagedata r:id="rId15" o:title=""/>
          </v:shape>
          <o:OLEObject Type="Embed" ProgID="Visio.Drawing.11" ShapeID="_x0000_i1028" DrawAspect="Content" ObjectID="_1594024958" r:id="rId16"/>
        </w:object>
      </w:r>
    </w:p>
    <w:p w:rsidR="00871210" w:rsidRDefault="00871210" w:rsidP="00871210">
      <w:pPr>
        <w:autoSpaceDE w:val="0"/>
        <w:autoSpaceDN w:val="0"/>
        <w:adjustRightInd w:val="0"/>
        <w:rPr>
          <w:rFonts w:ascii="Times New Roman" w:hAnsi="Times New Roman"/>
          <w:sz w:val="28"/>
          <w:u w:val="single"/>
        </w:rPr>
      </w:pPr>
    </w:p>
    <w:p w:rsidR="00E87488" w:rsidRPr="00871210" w:rsidRDefault="00E87488" w:rsidP="00871210">
      <w:pPr>
        <w:autoSpaceDE w:val="0"/>
        <w:autoSpaceDN w:val="0"/>
        <w:adjustRightInd w:val="0"/>
        <w:rPr>
          <w:rFonts w:ascii="Times New Roman" w:hAnsi="Times New Roman"/>
          <w:sz w:val="28"/>
          <w:u w:val="single"/>
        </w:rPr>
      </w:pPr>
      <w:r w:rsidRPr="00871210">
        <w:rPr>
          <w:rFonts w:ascii="Times New Roman" w:hAnsi="Times New Roman"/>
          <w:sz w:val="28"/>
          <w:u w:val="single"/>
        </w:rPr>
        <w:br w:type="page"/>
      </w:r>
    </w:p>
    <w:p w:rsidR="00C61658" w:rsidRDefault="001616D0" w:rsidP="00A62EFB">
      <w:pPr>
        <w:rPr>
          <w:rFonts w:ascii="Times New Roman" w:hAnsi="Times New Roman"/>
          <w:sz w:val="28"/>
        </w:rPr>
      </w:pPr>
      <w:r>
        <w:rPr>
          <w:rFonts w:ascii="Times New Roman" w:hAnsi="Times New Roman"/>
          <w:sz w:val="28"/>
        </w:rPr>
        <w:lastRenderedPageBreak/>
        <w:t>Room for extra work</w:t>
      </w:r>
    </w:p>
    <w:p w:rsidR="00BC0EEE" w:rsidRDefault="00BC0EEE" w:rsidP="00A62EFB">
      <w:pPr>
        <w:rPr>
          <w:rFonts w:ascii="Times New Roman" w:hAnsi="Times New Roman"/>
          <w:sz w:val="28"/>
        </w:rPr>
      </w:pPr>
    </w:p>
    <w:p w:rsidR="00BC0EEE" w:rsidRDefault="00BC0EEE">
      <w:pPr>
        <w:spacing w:after="200" w:line="276" w:lineRule="auto"/>
        <w:rPr>
          <w:rFonts w:ascii="Times New Roman" w:hAnsi="Times New Roman"/>
          <w:sz w:val="28"/>
        </w:rPr>
      </w:pPr>
      <w:r>
        <w:rPr>
          <w:rFonts w:ascii="Times New Roman" w:hAnsi="Times New Roman"/>
          <w:sz w:val="28"/>
        </w:rPr>
        <w:br w:type="page"/>
      </w:r>
    </w:p>
    <w:p w:rsidR="00446843" w:rsidRDefault="00446843" w:rsidP="00446843">
      <w:pPr>
        <w:pStyle w:val="ListParagraph"/>
        <w:numPr>
          <w:ilvl w:val="0"/>
          <w:numId w:val="18"/>
        </w:numPr>
        <w:rPr>
          <w:rFonts w:ascii="Times New Roman" w:hAnsi="Times New Roman"/>
          <w:sz w:val="28"/>
        </w:rPr>
      </w:pPr>
      <w:r w:rsidRPr="00FB1E19">
        <w:rPr>
          <w:rFonts w:ascii="Times New Roman" w:hAnsi="Times New Roman"/>
          <w:sz w:val="28"/>
        </w:rPr>
        <w:lastRenderedPageBreak/>
        <w:t>{</w:t>
      </w:r>
      <w:r>
        <w:rPr>
          <w:rFonts w:ascii="Times New Roman" w:hAnsi="Times New Roman"/>
          <w:sz w:val="28"/>
        </w:rPr>
        <w:t>3</w:t>
      </w:r>
      <w:r w:rsidRPr="00FB1E19">
        <w:rPr>
          <w:rFonts w:ascii="Times New Roman" w:hAnsi="Times New Roman"/>
          <w:sz w:val="28"/>
        </w:rPr>
        <w:t xml:space="preserve">0 Points} </w:t>
      </w:r>
      <w:r>
        <w:rPr>
          <w:rFonts w:ascii="Times New Roman" w:hAnsi="Times New Roman"/>
          <w:sz w:val="28"/>
        </w:rPr>
        <w:t xml:space="preserve"> A device has an equivalent circuit as shown in Figure 1.  The equivalent is between two terminals, labeled </w:t>
      </w:r>
      <w:r w:rsidRPr="006F2F62">
        <w:rPr>
          <w:rFonts w:ascii="Times New Roman" w:hAnsi="Times New Roman"/>
          <w:i/>
          <w:sz w:val="28"/>
        </w:rPr>
        <w:t>a</w:t>
      </w:r>
      <w:r>
        <w:rPr>
          <w:rFonts w:ascii="Times New Roman" w:hAnsi="Times New Roman"/>
          <w:sz w:val="28"/>
        </w:rPr>
        <w:t xml:space="preserve"> and </w:t>
      </w:r>
      <w:r w:rsidRPr="006F2F62">
        <w:rPr>
          <w:rFonts w:ascii="Times New Roman" w:hAnsi="Times New Roman"/>
          <w:i/>
          <w:sz w:val="28"/>
        </w:rPr>
        <w:t>b</w:t>
      </w:r>
      <w:r>
        <w:rPr>
          <w:rFonts w:ascii="Times New Roman" w:hAnsi="Times New Roman"/>
          <w:sz w:val="28"/>
        </w:rPr>
        <w:t xml:space="preserve">.  Three identical versions of this device are connected in the circuit in Figure 2, with terminals </w:t>
      </w:r>
      <w:r w:rsidRPr="006F2F62">
        <w:rPr>
          <w:rFonts w:ascii="Times New Roman" w:hAnsi="Times New Roman"/>
          <w:i/>
          <w:sz w:val="28"/>
        </w:rPr>
        <w:t>a</w:t>
      </w:r>
      <w:r>
        <w:rPr>
          <w:rFonts w:ascii="Times New Roman" w:hAnsi="Times New Roman"/>
          <w:sz w:val="28"/>
        </w:rPr>
        <w:t xml:space="preserve"> and </w:t>
      </w:r>
      <w:r w:rsidRPr="006F2F62">
        <w:rPr>
          <w:rFonts w:ascii="Times New Roman" w:hAnsi="Times New Roman"/>
          <w:i/>
          <w:sz w:val="28"/>
        </w:rPr>
        <w:t>b</w:t>
      </w:r>
      <w:r>
        <w:rPr>
          <w:rFonts w:ascii="Times New Roman" w:hAnsi="Times New Roman"/>
          <w:sz w:val="28"/>
        </w:rPr>
        <w:t xml:space="preserve"> shown for each device, to indicate the polarity.  Find the Thevenin equivalent resistance as seen by the 20[mA] current source in Figure 2.    </w:t>
      </w:r>
    </w:p>
    <w:p w:rsidR="00446843" w:rsidRDefault="00446843" w:rsidP="00446843">
      <w:pPr>
        <w:autoSpaceDE w:val="0"/>
        <w:autoSpaceDN w:val="0"/>
        <w:adjustRightInd w:val="0"/>
      </w:pPr>
      <w:r>
        <w:object w:dxaOrig="13061" w:dyaOrig="7324">
          <v:shape id="_x0000_i1029" type="#_x0000_t75" style="width:345pt;height:19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9" DrawAspect="Content" ObjectID="_1594024959" r:id="rId17"/>
        </w:object>
      </w:r>
    </w:p>
    <w:p w:rsidR="00446843" w:rsidRDefault="00446843" w:rsidP="00446843">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445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459605"/>
                    </a:xfrm>
                    <a:prstGeom prst="rect">
                      <a:avLst/>
                    </a:prstGeom>
                  </pic:spPr>
                </pic:pic>
              </a:graphicData>
            </a:graphic>
          </wp:inline>
        </w:drawing>
      </w:r>
    </w:p>
    <w:p w:rsidR="00446843" w:rsidRDefault="00446843" w:rsidP="00446843">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5064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5064125"/>
                    </a:xfrm>
                    <a:prstGeom prst="rect">
                      <a:avLst/>
                    </a:prstGeom>
                  </pic:spPr>
                </pic:pic>
              </a:graphicData>
            </a:graphic>
          </wp:inline>
        </w:drawing>
      </w:r>
    </w:p>
    <w:p w:rsidR="00446843" w:rsidRDefault="00446843" w:rsidP="00446843">
      <w:pPr>
        <w:autoSpaceDE w:val="0"/>
        <w:autoSpaceDN w:val="0"/>
        <w:adjustRightInd w:val="0"/>
        <w:rPr>
          <w:rFonts w:ascii="Times New Roman" w:hAnsi="Times New Roman"/>
          <w:sz w:val="28"/>
        </w:rPr>
      </w:pPr>
    </w:p>
    <w:p w:rsidR="00446843" w:rsidRDefault="00446843" w:rsidP="00446843">
      <w:pPr>
        <w:spacing w:after="200" w:line="276" w:lineRule="auto"/>
        <w:rPr>
          <w:rFonts w:ascii="Times New Roman" w:hAnsi="Times New Roman"/>
          <w:sz w:val="28"/>
        </w:rPr>
      </w:pPr>
      <w:r>
        <w:rPr>
          <w:rFonts w:ascii="Times New Roman" w:hAnsi="Times New Roman"/>
        </w:rPr>
        <w:br w:type="page"/>
      </w:r>
    </w:p>
    <w:p w:rsidR="00446843" w:rsidRDefault="00446843" w:rsidP="00446843">
      <w:pPr>
        <w:pStyle w:val="ListParagraph"/>
        <w:numPr>
          <w:ilvl w:val="0"/>
          <w:numId w:val="18"/>
        </w:numPr>
        <w:ind w:left="360"/>
        <w:rPr>
          <w:rFonts w:ascii="Times New Roman" w:hAnsi="Times New Roman"/>
          <w:sz w:val="28"/>
          <w:szCs w:val="28"/>
        </w:rPr>
      </w:pPr>
      <w:r w:rsidRPr="00C44CBB">
        <w:rPr>
          <w:rFonts w:ascii="Times New Roman" w:hAnsi="Times New Roman"/>
          <w:sz w:val="28"/>
          <w:szCs w:val="28"/>
        </w:rPr>
        <w:lastRenderedPageBreak/>
        <w:t>{3</w:t>
      </w:r>
      <w:r>
        <w:rPr>
          <w:rFonts w:ascii="Times New Roman" w:hAnsi="Times New Roman"/>
          <w:sz w:val="28"/>
          <w:szCs w:val="28"/>
        </w:rPr>
        <w:t>5</w:t>
      </w:r>
      <w:r w:rsidRPr="00C44CBB">
        <w:rPr>
          <w:rFonts w:ascii="Times New Roman" w:hAnsi="Times New Roman"/>
          <w:sz w:val="28"/>
          <w:szCs w:val="28"/>
        </w:rPr>
        <w:t xml:space="preserve"> Points}</w:t>
      </w:r>
      <w:r>
        <w:rPr>
          <w:rFonts w:ascii="Times New Roman" w:hAnsi="Times New Roman"/>
          <w:sz w:val="28"/>
          <w:szCs w:val="28"/>
        </w:rPr>
        <w:t xml:space="preserve">The switch was in position </w:t>
      </w:r>
      <w:r w:rsidRPr="00A00153">
        <w:rPr>
          <w:rFonts w:ascii="Times New Roman" w:hAnsi="Times New Roman"/>
          <w:i/>
          <w:sz w:val="28"/>
          <w:szCs w:val="28"/>
        </w:rPr>
        <w:t>a</w:t>
      </w:r>
      <w:r>
        <w:rPr>
          <w:rFonts w:ascii="Times New Roman" w:hAnsi="Times New Roman"/>
          <w:sz w:val="28"/>
          <w:szCs w:val="28"/>
        </w:rPr>
        <w:t xml:space="preserve"> for a long time, then moved to position </w:t>
      </w:r>
      <w:r w:rsidRPr="00A00153">
        <w:rPr>
          <w:rFonts w:ascii="Times New Roman" w:hAnsi="Times New Roman"/>
          <w:i/>
          <w:sz w:val="28"/>
          <w:szCs w:val="28"/>
        </w:rPr>
        <w:t>b</w:t>
      </w:r>
      <w:r>
        <w:rPr>
          <w:rFonts w:ascii="Times New Roman" w:hAnsi="Times New Roman"/>
          <w:sz w:val="28"/>
          <w:szCs w:val="28"/>
        </w:rPr>
        <w:t xml:space="preserve"> at </w:t>
      </w:r>
      <w:r w:rsidRPr="00A00153">
        <w:rPr>
          <w:rFonts w:ascii="Times New Roman" w:hAnsi="Times New Roman"/>
          <w:i/>
          <w:sz w:val="28"/>
          <w:szCs w:val="28"/>
        </w:rPr>
        <w:t xml:space="preserve">t </w:t>
      </w:r>
      <w:r>
        <w:rPr>
          <w:rFonts w:ascii="Times New Roman" w:hAnsi="Times New Roman"/>
          <w:sz w:val="28"/>
          <w:szCs w:val="28"/>
        </w:rPr>
        <w:t xml:space="preserve">= 0.  </w:t>
      </w:r>
    </w:p>
    <w:p w:rsidR="00446843" w:rsidRDefault="00446843" w:rsidP="00446843">
      <w:pPr>
        <w:pStyle w:val="ListParagraph"/>
        <w:numPr>
          <w:ilvl w:val="0"/>
          <w:numId w:val="19"/>
        </w:numPr>
        <w:ind w:left="360"/>
        <w:rPr>
          <w:rFonts w:ascii="Times New Roman" w:hAnsi="Times New Roman"/>
          <w:sz w:val="28"/>
          <w:szCs w:val="28"/>
        </w:rPr>
      </w:pPr>
      <w:r>
        <w:rPr>
          <w:rFonts w:ascii="Times New Roman" w:hAnsi="Times New Roman"/>
          <w:sz w:val="28"/>
          <w:szCs w:val="28"/>
        </w:rPr>
        <w:t xml:space="preserve">Find a numerical expression for </w:t>
      </w:r>
      <w:r w:rsidRPr="00A00153">
        <w:rPr>
          <w:rFonts w:ascii="Times New Roman" w:hAnsi="Times New Roman"/>
          <w:i/>
          <w:sz w:val="28"/>
          <w:szCs w:val="28"/>
        </w:rPr>
        <w:t>v</w:t>
      </w:r>
      <w:r w:rsidRPr="00A00153">
        <w:rPr>
          <w:rFonts w:ascii="Times New Roman" w:hAnsi="Times New Roman"/>
          <w:i/>
          <w:sz w:val="28"/>
          <w:szCs w:val="28"/>
          <w:vertAlign w:val="subscript"/>
        </w:rPr>
        <w:t>X</w:t>
      </w:r>
      <w:r w:rsidRPr="00A00153">
        <w:rPr>
          <w:rFonts w:ascii="Times New Roman" w:hAnsi="Times New Roman"/>
          <w:i/>
          <w:sz w:val="28"/>
          <w:szCs w:val="28"/>
        </w:rPr>
        <w:t>(t)</w:t>
      </w:r>
      <w:r>
        <w:rPr>
          <w:rFonts w:ascii="Times New Roman" w:hAnsi="Times New Roman"/>
          <w:sz w:val="28"/>
          <w:szCs w:val="28"/>
        </w:rPr>
        <w:t xml:space="preserve"> for </w:t>
      </w:r>
      <w:r w:rsidRPr="00A00153">
        <w:rPr>
          <w:rFonts w:ascii="Times New Roman" w:hAnsi="Times New Roman"/>
          <w:i/>
          <w:sz w:val="28"/>
          <w:szCs w:val="28"/>
        </w:rPr>
        <w:t>t</w:t>
      </w:r>
      <w:r>
        <w:rPr>
          <w:rFonts w:ascii="Times New Roman" w:hAnsi="Times New Roman"/>
          <w:sz w:val="28"/>
          <w:szCs w:val="28"/>
        </w:rPr>
        <w:t xml:space="preserve"> &gt; 0.</w:t>
      </w:r>
    </w:p>
    <w:p w:rsidR="00446843" w:rsidRDefault="00446843" w:rsidP="00446843">
      <w:pPr>
        <w:pStyle w:val="ListParagraph"/>
        <w:numPr>
          <w:ilvl w:val="0"/>
          <w:numId w:val="19"/>
        </w:numPr>
        <w:ind w:left="360"/>
        <w:rPr>
          <w:rFonts w:ascii="Times New Roman" w:hAnsi="Times New Roman"/>
          <w:sz w:val="28"/>
          <w:szCs w:val="28"/>
        </w:rPr>
      </w:pPr>
      <w:r>
        <w:rPr>
          <w:rFonts w:ascii="Times New Roman" w:hAnsi="Times New Roman"/>
          <w:sz w:val="28"/>
          <w:szCs w:val="28"/>
        </w:rPr>
        <w:t xml:space="preserve">Find the energy stored in inductor </w:t>
      </w:r>
      <w:r w:rsidRPr="00A00153">
        <w:rPr>
          <w:rFonts w:ascii="Times New Roman" w:hAnsi="Times New Roman"/>
          <w:i/>
          <w:sz w:val="28"/>
          <w:szCs w:val="28"/>
        </w:rPr>
        <w:t>L</w:t>
      </w:r>
      <w:r w:rsidRPr="00A00153">
        <w:rPr>
          <w:rFonts w:ascii="Times New Roman" w:hAnsi="Times New Roman"/>
          <w:i/>
          <w:sz w:val="28"/>
          <w:szCs w:val="28"/>
          <w:vertAlign w:val="subscript"/>
        </w:rPr>
        <w:t>A</w:t>
      </w:r>
      <w:r>
        <w:rPr>
          <w:rFonts w:ascii="Times New Roman" w:hAnsi="Times New Roman"/>
          <w:sz w:val="28"/>
          <w:szCs w:val="28"/>
        </w:rPr>
        <w:t xml:space="preserve"> a long time after </w:t>
      </w:r>
      <w:r w:rsidRPr="00A00153">
        <w:rPr>
          <w:rFonts w:ascii="Times New Roman" w:hAnsi="Times New Roman"/>
          <w:i/>
          <w:sz w:val="28"/>
          <w:szCs w:val="28"/>
        </w:rPr>
        <w:t>t</w:t>
      </w:r>
      <w:r>
        <w:rPr>
          <w:rFonts w:ascii="Times New Roman" w:hAnsi="Times New Roman"/>
          <w:sz w:val="28"/>
          <w:szCs w:val="28"/>
        </w:rPr>
        <w:t xml:space="preserve"> = 0.  </w:t>
      </w:r>
    </w:p>
    <w:p w:rsidR="00446843" w:rsidRDefault="00446843" w:rsidP="00446843">
      <w:pPr>
        <w:spacing w:after="200" w:line="276" w:lineRule="auto"/>
        <w:rPr>
          <w:rFonts w:ascii="Times New Roman" w:hAnsi="Times New Roman"/>
          <w:sz w:val="28"/>
        </w:rPr>
      </w:pPr>
      <w:r>
        <w:rPr>
          <w:rFonts w:ascii="Times New Roman" w:hAnsi="Times New Roman"/>
          <w:noProof/>
          <w:sz w:val="28"/>
        </w:rPr>
        <w:drawing>
          <wp:inline distT="0" distB="0" distL="0" distR="0">
            <wp:extent cx="5943600" cy="717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171055"/>
                    </a:xfrm>
                    <a:prstGeom prst="rect">
                      <a:avLst/>
                    </a:prstGeom>
                  </pic:spPr>
                </pic:pic>
              </a:graphicData>
            </a:graphic>
          </wp:inline>
        </w:drawing>
      </w:r>
    </w:p>
    <w:p w:rsidR="00446843" w:rsidRDefault="00446843" w:rsidP="00446843">
      <w:pPr>
        <w:spacing w:after="200" w:line="276" w:lineRule="auto"/>
        <w:rPr>
          <w:rFonts w:ascii="Times New Roman" w:hAnsi="Times New Roman"/>
          <w:sz w:val="28"/>
        </w:rPr>
      </w:pPr>
      <w:r>
        <w:rPr>
          <w:rFonts w:ascii="Times New Roman" w:hAnsi="Times New Roman"/>
          <w:noProof/>
          <w:sz w:val="28"/>
        </w:rPr>
        <w:drawing>
          <wp:inline distT="0" distB="0" distL="0" distR="0">
            <wp:extent cx="5943600" cy="7168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168515"/>
                    </a:xfrm>
                    <a:prstGeom prst="rect">
                      <a:avLst/>
                    </a:prstGeom>
                  </pic:spPr>
                </pic:pic>
              </a:graphicData>
            </a:graphic>
          </wp:inline>
        </w:drawing>
      </w:r>
    </w:p>
    <w:p w:rsidR="00446843" w:rsidRDefault="00446843" w:rsidP="00446843">
      <w:pPr>
        <w:spacing w:after="200" w:line="276" w:lineRule="auto"/>
        <w:rPr>
          <w:rFonts w:ascii="Times New Roman" w:hAnsi="Times New Roman"/>
          <w:sz w:val="28"/>
        </w:rPr>
      </w:pPr>
      <w:r>
        <w:rPr>
          <w:rFonts w:ascii="Times New Roman" w:hAnsi="Times New Roman"/>
          <w:noProof/>
          <w:sz w:val="28"/>
        </w:rPr>
        <w:drawing>
          <wp:inline distT="0" distB="0" distL="0" distR="0">
            <wp:extent cx="5943600" cy="404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4043680"/>
                    </a:xfrm>
                    <a:prstGeom prst="rect">
                      <a:avLst/>
                    </a:prstGeom>
                  </pic:spPr>
                </pic:pic>
              </a:graphicData>
            </a:graphic>
          </wp:inline>
        </w:drawing>
      </w:r>
    </w:p>
    <w:p w:rsidR="00446843" w:rsidRDefault="00446843" w:rsidP="00446843">
      <w:pPr>
        <w:spacing w:after="200" w:line="276" w:lineRule="auto"/>
        <w:rPr>
          <w:rFonts w:ascii="Times New Roman" w:hAnsi="Times New Roman"/>
          <w:sz w:val="28"/>
        </w:rPr>
      </w:pPr>
      <w:r>
        <w:rPr>
          <w:rFonts w:ascii="Times New Roman" w:hAnsi="Times New Roman"/>
          <w:sz w:val="28"/>
        </w:rPr>
        <w:br w:type="page"/>
      </w:r>
    </w:p>
    <w:p w:rsidR="00446843" w:rsidRPr="00871210" w:rsidRDefault="00446843" w:rsidP="00446843">
      <w:pPr>
        <w:pStyle w:val="ListParagraph"/>
        <w:numPr>
          <w:ilvl w:val="0"/>
          <w:numId w:val="18"/>
        </w:numPr>
        <w:autoSpaceDE w:val="0"/>
        <w:autoSpaceDN w:val="0"/>
        <w:adjustRightInd w:val="0"/>
        <w:rPr>
          <w:rFonts w:ascii="Times New Roman" w:hAnsi="Times New Roman"/>
          <w:sz w:val="28"/>
          <w:u w:val="single"/>
        </w:rPr>
      </w:pPr>
      <w:r w:rsidRPr="005A1717">
        <w:rPr>
          <w:rFonts w:ascii="Times New Roman" w:hAnsi="Times New Roman"/>
          <w:sz w:val="28"/>
          <w:szCs w:val="28"/>
        </w:rPr>
        <w:lastRenderedPageBreak/>
        <w:t>{3</w:t>
      </w:r>
      <w:r>
        <w:rPr>
          <w:rFonts w:ascii="Times New Roman" w:hAnsi="Times New Roman"/>
          <w:sz w:val="28"/>
          <w:szCs w:val="28"/>
        </w:rPr>
        <w:t>5</w:t>
      </w:r>
      <w:r w:rsidRPr="005A1717">
        <w:rPr>
          <w:rFonts w:ascii="Times New Roman" w:hAnsi="Times New Roman"/>
          <w:sz w:val="28"/>
          <w:szCs w:val="28"/>
        </w:rPr>
        <w:t xml:space="preserve"> Points} </w:t>
      </w:r>
      <w:r>
        <w:rPr>
          <w:rFonts w:ascii="Times New Roman" w:hAnsi="Times New Roman"/>
          <w:sz w:val="28"/>
          <w:szCs w:val="28"/>
        </w:rPr>
        <w:t xml:space="preserve">  Switch SWA was closed, switch SWB was closed, and switch SWC was open for a long time before </w:t>
      </w:r>
      <w:r w:rsidRPr="001616D0">
        <w:rPr>
          <w:rFonts w:ascii="Times New Roman" w:hAnsi="Times New Roman"/>
          <w:i/>
          <w:sz w:val="28"/>
          <w:szCs w:val="28"/>
        </w:rPr>
        <w:t>t</w:t>
      </w:r>
      <w:r>
        <w:rPr>
          <w:rFonts w:ascii="Times New Roman" w:hAnsi="Times New Roman"/>
          <w:sz w:val="28"/>
          <w:szCs w:val="28"/>
        </w:rPr>
        <w:t xml:space="preserve"> = 0.  Then switch SWA opened at </w:t>
      </w:r>
      <w:r>
        <w:rPr>
          <w:rFonts w:ascii="Times New Roman" w:hAnsi="Times New Roman"/>
          <w:sz w:val="28"/>
          <w:szCs w:val="28"/>
        </w:rPr>
        <w:br/>
      </w:r>
      <w:r w:rsidRPr="001616D0">
        <w:rPr>
          <w:rFonts w:ascii="Times New Roman" w:hAnsi="Times New Roman"/>
          <w:i/>
          <w:sz w:val="28"/>
          <w:szCs w:val="28"/>
        </w:rPr>
        <w:t>t</w:t>
      </w:r>
      <w:r>
        <w:rPr>
          <w:rFonts w:ascii="Times New Roman" w:hAnsi="Times New Roman"/>
          <w:sz w:val="28"/>
          <w:szCs w:val="28"/>
        </w:rPr>
        <w:t xml:space="preserve"> = 0.  After that, switch SWB opened and switch SWC closed at </w:t>
      </w:r>
      <w:r w:rsidRPr="001616D0">
        <w:rPr>
          <w:rFonts w:ascii="Times New Roman" w:hAnsi="Times New Roman"/>
          <w:i/>
          <w:sz w:val="28"/>
          <w:szCs w:val="28"/>
        </w:rPr>
        <w:t xml:space="preserve">t </w:t>
      </w:r>
      <w:r>
        <w:rPr>
          <w:rFonts w:ascii="Times New Roman" w:hAnsi="Times New Roman"/>
          <w:sz w:val="28"/>
          <w:szCs w:val="28"/>
        </w:rPr>
        <w:t xml:space="preserve">= 30[ms].  </w:t>
      </w:r>
    </w:p>
    <w:p w:rsidR="00446843" w:rsidRPr="00871210" w:rsidRDefault="00446843" w:rsidP="00446843">
      <w:pPr>
        <w:pStyle w:val="ListParagraph"/>
        <w:numPr>
          <w:ilvl w:val="0"/>
          <w:numId w:val="20"/>
        </w:numPr>
        <w:autoSpaceDE w:val="0"/>
        <w:autoSpaceDN w:val="0"/>
        <w:adjustRightInd w:val="0"/>
        <w:rPr>
          <w:rFonts w:ascii="Times New Roman" w:hAnsi="Times New Roman"/>
          <w:sz w:val="28"/>
          <w:u w:val="single"/>
        </w:rPr>
      </w:pPr>
      <w:r>
        <w:rPr>
          <w:rFonts w:ascii="Times New Roman" w:hAnsi="Times New Roman"/>
          <w:sz w:val="28"/>
          <w:szCs w:val="28"/>
        </w:rPr>
        <w:t xml:space="preserve">  Find </w:t>
      </w:r>
      <w:r w:rsidRPr="001616D0">
        <w:rPr>
          <w:rFonts w:ascii="Times New Roman" w:hAnsi="Times New Roman"/>
          <w:i/>
          <w:sz w:val="28"/>
          <w:szCs w:val="28"/>
        </w:rPr>
        <w:t>i</w:t>
      </w:r>
      <w:r w:rsidRPr="001616D0">
        <w:rPr>
          <w:rFonts w:ascii="Times New Roman" w:hAnsi="Times New Roman"/>
          <w:i/>
          <w:sz w:val="28"/>
          <w:szCs w:val="28"/>
          <w:vertAlign w:val="subscript"/>
        </w:rPr>
        <w:t>X</w:t>
      </w:r>
      <w:r>
        <w:rPr>
          <w:rFonts w:ascii="Times New Roman" w:hAnsi="Times New Roman"/>
          <w:sz w:val="28"/>
          <w:szCs w:val="28"/>
        </w:rPr>
        <w:t>(50[ms]).</w:t>
      </w:r>
    </w:p>
    <w:p w:rsidR="00446843" w:rsidRPr="00871210" w:rsidRDefault="00446843" w:rsidP="00446843">
      <w:pPr>
        <w:pStyle w:val="ListParagraph"/>
        <w:numPr>
          <w:ilvl w:val="0"/>
          <w:numId w:val="20"/>
        </w:numPr>
        <w:autoSpaceDE w:val="0"/>
        <w:autoSpaceDN w:val="0"/>
        <w:adjustRightInd w:val="0"/>
        <w:rPr>
          <w:rFonts w:ascii="Times New Roman" w:hAnsi="Times New Roman"/>
          <w:sz w:val="28"/>
          <w:u w:val="single"/>
        </w:rPr>
      </w:pPr>
      <w:r>
        <w:rPr>
          <w:rFonts w:ascii="Times New Roman" w:hAnsi="Times New Roman"/>
          <w:sz w:val="28"/>
          <w:szCs w:val="28"/>
        </w:rPr>
        <w:t xml:space="preserve">  Find the energy stored in </w:t>
      </w:r>
      <w:r w:rsidRPr="001616D0">
        <w:rPr>
          <w:rFonts w:ascii="Times New Roman" w:hAnsi="Times New Roman"/>
          <w:i/>
          <w:sz w:val="28"/>
          <w:szCs w:val="28"/>
        </w:rPr>
        <w:t>C</w:t>
      </w:r>
      <w:r w:rsidRPr="001616D0">
        <w:rPr>
          <w:rFonts w:ascii="Times New Roman" w:hAnsi="Times New Roman"/>
          <w:i/>
          <w:sz w:val="28"/>
          <w:szCs w:val="28"/>
          <w:vertAlign w:val="subscript"/>
        </w:rPr>
        <w:t>9</w:t>
      </w:r>
      <w:r>
        <w:rPr>
          <w:rFonts w:ascii="Times New Roman" w:hAnsi="Times New Roman"/>
          <w:sz w:val="28"/>
          <w:szCs w:val="28"/>
        </w:rPr>
        <w:t xml:space="preserve"> at </w:t>
      </w:r>
      <w:r w:rsidRPr="001616D0">
        <w:rPr>
          <w:rFonts w:ascii="Times New Roman" w:hAnsi="Times New Roman"/>
          <w:i/>
          <w:sz w:val="28"/>
          <w:szCs w:val="28"/>
        </w:rPr>
        <w:t>t</w:t>
      </w:r>
      <w:r>
        <w:rPr>
          <w:rFonts w:ascii="Times New Roman" w:hAnsi="Times New Roman"/>
          <w:sz w:val="28"/>
          <w:szCs w:val="28"/>
        </w:rPr>
        <w:t xml:space="preserve"> = 50[ms].  </w:t>
      </w:r>
    </w:p>
    <w:p w:rsidR="00446843" w:rsidRDefault="00446843" w:rsidP="00446843">
      <w:pPr>
        <w:autoSpaceDE w:val="0"/>
        <w:autoSpaceDN w:val="0"/>
        <w:adjustRightInd w:val="0"/>
        <w:rPr>
          <w:rFonts w:ascii="Times New Roman" w:hAnsi="Times New Roman"/>
          <w:sz w:val="28"/>
          <w:u w:val="single"/>
        </w:rPr>
      </w:pPr>
      <w:r>
        <w:rPr>
          <w:rFonts w:ascii="Times New Roman" w:hAnsi="Times New Roman"/>
          <w:noProof/>
          <w:sz w:val="28"/>
          <w:u w:val="single"/>
        </w:rPr>
        <w:drawing>
          <wp:inline distT="0" distB="0" distL="0" distR="0">
            <wp:extent cx="5943600" cy="6802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6802120"/>
                    </a:xfrm>
                    <a:prstGeom prst="rect">
                      <a:avLst/>
                    </a:prstGeom>
                  </pic:spPr>
                </pic:pic>
              </a:graphicData>
            </a:graphic>
          </wp:inline>
        </w:drawing>
      </w:r>
    </w:p>
    <w:p w:rsidR="00446843" w:rsidRDefault="00446843" w:rsidP="00446843">
      <w:pPr>
        <w:autoSpaceDE w:val="0"/>
        <w:autoSpaceDN w:val="0"/>
        <w:adjustRightInd w:val="0"/>
        <w:rPr>
          <w:rFonts w:ascii="Times New Roman" w:hAnsi="Times New Roman"/>
          <w:sz w:val="28"/>
          <w:u w:val="single"/>
        </w:rPr>
      </w:pPr>
      <w:r>
        <w:rPr>
          <w:rFonts w:ascii="Times New Roman" w:hAnsi="Times New Roman"/>
          <w:noProof/>
          <w:sz w:val="28"/>
          <w:u w:val="single"/>
        </w:rPr>
        <w:drawing>
          <wp:inline distT="0" distB="0" distL="0" distR="0">
            <wp:extent cx="5943600" cy="765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7658100"/>
                    </a:xfrm>
                    <a:prstGeom prst="rect">
                      <a:avLst/>
                    </a:prstGeom>
                  </pic:spPr>
                </pic:pic>
              </a:graphicData>
            </a:graphic>
          </wp:inline>
        </w:drawing>
      </w:r>
    </w:p>
    <w:p w:rsidR="00446843" w:rsidRDefault="00446843" w:rsidP="00446843">
      <w:pPr>
        <w:autoSpaceDE w:val="0"/>
        <w:autoSpaceDN w:val="0"/>
        <w:adjustRightInd w:val="0"/>
        <w:rPr>
          <w:rFonts w:ascii="Times New Roman" w:hAnsi="Times New Roman"/>
          <w:sz w:val="28"/>
          <w:u w:val="single"/>
        </w:rPr>
      </w:pPr>
      <w:bookmarkStart w:id="0" w:name="_GoBack"/>
      <w:r>
        <w:rPr>
          <w:rFonts w:ascii="Times New Roman" w:hAnsi="Times New Roman"/>
          <w:noProof/>
          <w:sz w:val="28"/>
          <w:u w:val="single"/>
        </w:rPr>
        <w:drawing>
          <wp:inline distT="0" distB="0" distL="0" distR="0">
            <wp:extent cx="5943600" cy="60382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sem_Exam_Summer_2018_soln000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6038215"/>
                    </a:xfrm>
                    <a:prstGeom prst="rect">
                      <a:avLst/>
                    </a:prstGeom>
                  </pic:spPr>
                </pic:pic>
              </a:graphicData>
            </a:graphic>
          </wp:inline>
        </w:drawing>
      </w:r>
      <w:bookmarkEnd w:id="0"/>
    </w:p>
    <w:p w:rsidR="00446843" w:rsidRDefault="00446843" w:rsidP="00446843">
      <w:pPr>
        <w:autoSpaceDE w:val="0"/>
        <w:autoSpaceDN w:val="0"/>
        <w:adjustRightInd w:val="0"/>
        <w:rPr>
          <w:rFonts w:ascii="Times New Roman" w:hAnsi="Times New Roman"/>
          <w:sz w:val="28"/>
          <w:u w:val="single"/>
        </w:rPr>
      </w:pPr>
    </w:p>
    <w:p w:rsidR="00BC0EEE" w:rsidRDefault="00BC0EEE" w:rsidP="00A62EFB">
      <w:pPr>
        <w:rPr>
          <w:rFonts w:ascii="Times New Roman" w:hAnsi="Times New Roman"/>
          <w:sz w:val="28"/>
        </w:rPr>
      </w:pPr>
    </w:p>
    <w:p w:rsidR="00BC0EEE" w:rsidRDefault="00BC0EEE" w:rsidP="00A62EFB">
      <w:pPr>
        <w:rPr>
          <w:rFonts w:ascii="Times New Roman" w:hAnsi="Times New Roman"/>
          <w:sz w:val="28"/>
        </w:rPr>
      </w:pPr>
    </w:p>
    <w:sectPr w:rsidR="00BC0EEE" w:rsidSect="000466CA">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2F" w:rsidRDefault="0049072F">
      <w:r>
        <w:separator/>
      </w:r>
    </w:p>
  </w:endnote>
  <w:endnote w:type="continuationSeparator" w:id="0">
    <w:p w:rsidR="0049072F" w:rsidRDefault="0049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2F" w:rsidRDefault="0049072F">
      <w:r>
        <w:separator/>
      </w:r>
    </w:p>
  </w:footnote>
  <w:footnote w:type="continuationSeparator" w:id="0">
    <w:p w:rsidR="0049072F" w:rsidRDefault="0049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w:t>
    </w:r>
    <w:r w:rsidR="00BA1EA6">
      <w:rPr>
        <w:rFonts w:ascii="Times New Roman" w:hAnsi="Times New Roman"/>
      </w:rPr>
      <w:t xml:space="preserve">Mid-semester </w:t>
    </w:r>
    <w:r w:rsidR="00175D40">
      <w:rPr>
        <w:rFonts w:ascii="Times New Roman" w:hAnsi="Times New Roman"/>
      </w:rPr>
      <w:t>Exam</w:t>
    </w:r>
    <w:r>
      <w:rPr>
        <w:rFonts w:ascii="Times New Roman" w:hAnsi="Times New Roman"/>
      </w:rPr>
      <w:t xml:space="preserve"> – </w:t>
    </w:r>
    <w:r w:rsidR="00BA1EA6">
      <w:rPr>
        <w:rFonts w:ascii="Times New Roman" w:hAnsi="Times New Roman"/>
      </w:rPr>
      <w:t>July 24</w:t>
    </w:r>
    <w:r w:rsidR="00FB1E19">
      <w:rPr>
        <w:rFonts w:ascii="Times New Roman" w:hAnsi="Times New Roman"/>
      </w:rPr>
      <w:t>, 2018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30A82">
      <w:rPr>
        <w:rStyle w:val="PageNumber"/>
        <w:rFonts w:ascii="Times New Roman" w:hAnsi="Times New Roman"/>
        <w:noProof/>
      </w:rPr>
      <w:t>17</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52BF"/>
    <w:multiLevelType w:val="hybridMultilevel"/>
    <w:tmpl w:val="93B86B8C"/>
    <w:lvl w:ilvl="0" w:tplc="2702EEE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671FB"/>
    <w:multiLevelType w:val="hybridMultilevel"/>
    <w:tmpl w:val="80DA8E5C"/>
    <w:lvl w:ilvl="0" w:tplc="86BC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F3B9A"/>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868A7"/>
    <w:multiLevelType w:val="hybridMultilevel"/>
    <w:tmpl w:val="80DA8E5C"/>
    <w:lvl w:ilvl="0" w:tplc="86BC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A789C"/>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46B4D"/>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B64F9"/>
    <w:multiLevelType w:val="hybridMultilevel"/>
    <w:tmpl w:val="93B86B8C"/>
    <w:lvl w:ilvl="0" w:tplc="2702EEE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270380"/>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D4DDE"/>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8F1DC7"/>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63DBB"/>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8"/>
  </w:num>
  <w:num w:numId="6">
    <w:abstractNumId w:val="3"/>
  </w:num>
  <w:num w:numId="7">
    <w:abstractNumId w:val="16"/>
  </w:num>
  <w:num w:numId="8">
    <w:abstractNumId w:val="17"/>
  </w:num>
  <w:num w:numId="9">
    <w:abstractNumId w:val="10"/>
  </w:num>
  <w:num w:numId="10">
    <w:abstractNumId w:val="11"/>
  </w:num>
  <w:num w:numId="11">
    <w:abstractNumId w:val="6"/>
  </w:num>
  <w:num w:numId="12">
    <w:abstractNumId w:val="15"/>
  </w:num>
  <w:num w:numId="13">
    <w:abstractNumId w:val="9"/>
  </w:num>
  <w:num w:numId="14">
    <w:abstractNumId w:val="19"/>
  </w:num>
  <w:num w:numId="15">
    <w:abstractNumId w:val="14"/>
  </w:num>
  <w:num w:numId="16">
    <w:abstractNumId w:val="2"/>
  </w:num>
  <w:num w:numId="17">
    <w:abstractNumId w:val="12"/>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A56"/>
    <w:rsid w:val="00013DA7"/>
    <w:rsid w:val="00037211"/>
    <w:rsid w:val="000466CA"/>
    <w:rsid w:val="00075EF0"/>
    <w:rsid w:val="00083949"/>
    <w:rsid w:val="00087666"/>
    <w:rsid w:val="000D5F38"/>
    <w:rsid w:val="000E2874"/>
    <w:rsid w:val="000E2936"/>
    <w:rsid w:val="00100179"/>
    <w:rsid w:val="00110C13"/>
    <w:rsid w:val="001616D0"/>
    <w:rsid w:val="00175D40"/>
    <w:rsid w:val="00175D9B"/>
    <w:rsid w:val="00176C64"/>
    <w:rsid w:val="001D5062"/>
    <w:rsid w:val="00206BA0"/>
    <w:rsid w:val="00212B13"/>
    <w:rsid w:val="0021584D"/>
    <w:rsid w:val="00240002"/>
    <w:rsid w:val="00245AB4"/>
    <w:rsid w:val="00246345"/>
    <w:rsid w:val="00250DE2"/>
    <w:rsid w:val="0025592C"/>
    <w:rsid w:val="002755CE"/>
    <w:rsid w:val="002A4200"/>
    <w:rsid w:val="002B738E"/>
    <w:rsid w:val="002D0C39"/>
    <w:rsid w:val="002D4F91"/>
    <w:rsid w:val="00323A0E"/>
    <w:rsid w:val="00335A92"/>
    <w:rsid w:val="003552E4"/>
    <w:rsid w:val="00356804"/>
    <w:rsid w:val="0037543F"/>
    <w:rsid w:val="003A182A"/>
    <w:rsid w:val="003B3F2A"/>
    <w:rsid w:val="003C2EB9"/>
    <w:rsid w:val="003D5352"/>
    <w:rsid w:val="003F32FF"/>
    <w:rsid w:val="004436EB"/>
    <w:rsid w:val="00446843"/>
    <w:rsid w:val="004542D2"/>
    <w:rsid w:val="004560BE"/>
    <w:rsid w:val="0049072F"/>
    <w:rsid w:val="00491AA4"/>
    <w:rsid w:val="004B7638"/>
    <w:rsid w:val="004C754D"/>
    <w:rsid w:val="004E0735"/>
    <w:rsid w:val="004E13FF"/>
    <w:rsid w:val="004F5DA7"/>
    <w:rsid w:val="00534714"/>
    <w:rsid w:val="00544C3F"/>
    <w:rsid w:val="00546419"/>
    <w:rsid w:val="00583C18"/>
    <w:rsid w:val="00590A87"/>
    <w:rsid w:val="005A1717"/>
    <w:rsid w:val="005C562B"/>
    <w:rsid w:val="005F3E54"/>
    <w:rsid w:val="00623CEC"/>
    <w:rsid w:val="0065591C"/>
    <w:rsid w:val="0067066F"/>
    <w:rsid w:val="006814A7"/>
    <w:rsid w:val="006834BA"/>
    <w:rsid w:val="006874BE"/>
    <w:rsid w:val="006A33BE"/>
    <w:rsid w:val="006A3451"/>
    <w:rsid w:val="006C0D78"/>
    <w:rsid w:val="006E6423"/>
    <w:rsid w:val="006F2F62"/>
    <w:rsid w:val="006F64F7"/>
    <w:rsid w:val="0070050F"/>
    <w:rsid w:val="007139DD"/>
    <w:rsid w:val="00723AA1"/>
    <w:rsid w:val="00730A82"/>
    <w:rsid w:val="007534E2"/>
    <w:rsid w:val="00765369"/>
    <w:rsid w:val="007729F4"/>
    <w:rsid w:val="00774CB9"/>
    <w:rsid w:val="0078002C"/>
    <w:rsid w:val="00797F0F"/>
    <w:rsid w:val="007C0B5F"/>
    <w:rsid w:val="007C7199"/>
    <w:rsid w:val="007F1226"/>
    <w:rsid w:val="007F2695"/>
    <w:rsid w:val="00807A84"/>
    <w:rsid w:val="00823AFA"/>
    <w:rsid w:val="00871210"/>
    <w:rsid w:val="008757DD"/>
    <w:rsid w:val="008A2DBD"/>
    <w:rsid w:val="008A6F2B"/>
    <w:rsid w:val="008C670E"/>
    <w:rsid w:val="008D4142"/>
    <w:rsid w:val="008D60C5"/>
    <w:rsid w:val="008E0224"/>
    <w:rsid w:val="008F5F39"/>
    <w:rsid w:val="009342B8"/>
    <w:rsid w:val="00950DB0"/>
    <w:rsid w:val="00963B6B"/>
    <w:rsid w:val="00987561"/>
    <w:rsid w:val="009A1E49"/>
    <w:rsid w:val="00A00153"/>
    <w:rsid w:val="00A10856"/>
    <w:rsid w:val="00A22DB8"/>
    <w:rsid w:val="00A62EFB"/>
    <w:rsid w:val="00A703E2"/>
    <w:rsid w:val="00A73CCF"/>
    <w:rsid w:val="00A817C8"/>
    <w:rsid w:val="00AA2AC7"/>
    <w:rsid w:val="00AA79FC"/>
    <w:rsid w:val="00AD181C"/>
    <w:rsid w:val="00B00A83"/>
    <w:rsid w:val="00B16578"/>
    <w:rsid w:val="00B2364E"/>
    <w:rsid w:val="00B32F3A"/>
    <w:rsid w:val="00B41622"/>
    <w:rsid w:val="00B45FB3"/>
    <w:rsid w:val="00B86088"/>
    <w:rsid w:val="00B87CC9"/>
    <w:rsid w:val="00BA1EA6"/>
    <w:rsid w:val="00BA3FD0"/>
    <w:rsid w:val="00BA48BE"/>
    <w:rsid w:val="00BB4881"/>
    <w:rsid w:val="00BC0EEE"/>
    <w:rsid w:val="00BE33BA"/>
    <w:rsid w:val="00BF2B7F"/>
    <w:rsid w:val="00C129FB"/>
    <w:rsid w:val="00C44CBB"/>
    <w:rsid w:val="00C516D6"/>
    <w:rsid w:val="00C61658"/>
    <w:rsid w:val="00C62173"/>
    <w:rsid w:val="00C754AF"/>
    <w:rsid w:val="00C85A6F"/>
    <w:rsid w:val="00C87902"/>
    <w:rsid w:val="00C92DAC"/>
    <w:rsid w:val="00CC0B05"/>
    <w:rsid w:val="00CE0C3C"/>
    <w:rsid w:val="00D14C35"/>
    <w:rsid w:val="00D211E4"/>
    <w:rsid w:val="00D30863"/>
    <w:rsid w:val="00D37C5A"/>
    <w:rsid w:val="00D91A3A"/>
    <w:rsid w:val="00DC7D00"/>
    <w:rsid w:val="00DC7D93"/>
    <w:rsid w:val="00DE6C15"/>
    <w:rsid w:val="00DE79AA"/>
    <w:rsid w:val="00E06333"/>
    <w:rsid w:val="00E20856"/>
    <w:rsid w:val="00E252BE"/>
    <w:rsid w:val="00E47347"/>
    <w:rsid w:val="00E54D81"/>
    <w:rsid w:val="00E87488"/>
    <w:rsid w:val="00E97757"/>
    <w:rsid w:val="00F1697C"/>
    <w:rsid w:val="00F33717"/>
    <w:rsid w:val="00F41557"/>
    <w:rsid w:val="00F543AE"/>
    <w:rsid w:val="00F57A25"/>
    <w:rsid w:val="00FA343E"/>
    <w:rsid w:val="00FB0D9E"/>
    <w:rsid w:val="00FB1E19"/>
    <w:rsid w:val="00FB5708"/>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CCE3-E58C-4D96-81D6-5CD9A934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ECE 2202 Midsem Exam Summer 2018</vt:lpstr>
    </vt:vector>
  </TitlesOfParts>
  <Company>University of Houston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Midsem Exam Summer 2018</dc:title>
  <dc:creator>Dr. Dave</dc:creator>
  <cp:lastModifiedBy>Shattuck, David P</cp:lastModifiedBy>
  <cp:revision>2</cp:revision>
  <cp:lastPrinted>2018-04-20T22:03:00Z</cp:lastPrinted>
  <dcterms:created xsi:type="dcterms:W3CDTF">2018-07-25T16:55:00Z</dcterms:created>
  <dcterms:modified xsi:type="dcterms:W3CDTF">2018-07-25T16:55:00Z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