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702E4F">
        <w:rPr>
          <w:rFonts w:ascii="Arial" w:hAnsi="Arial" w:cs="Arial"/>
          <w:sz w:val="36"/>
        </w:rPr>
        <w:t>4</w:t>
      </w:r>
    </w:p>
    <w:p w:rsidR="00711E83" w:rsidRDefault="00702E4F">
      <w:pPr>
        <w:jc w:val="center"/>
        <w:rPr>
          <w:rFonts w:ascii="Arial" w:hAnsi="Arial" w:cs="Arial"/>
          <w:sz w:val="36"/>
        </w:rPr>
      </w:pPr>
      <w:r>
        <w:rPr>
          <w:rFonts w:ascii="Arial" w:hAnsi="Arial" w:cs="Arial"/>
          <w:sz w:val="36"/>
        </w:rPr>
        <w:t>August 1</w:t>
      </w:r>
      <w:r w:rsidR="00212968">
        <w:rPr>
          <w:rFonts w:ascii="Arial" w:hAnsi="Arial" w:cs="Arial"/>
          <w:sz w:val="36"/>
        </w:rPr>
        <w:t>,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7549E8">
        <w:rPr>
          <w:rFonts w:ascii="Times New Roman" w:hAnsi="Times New Roman"/>
          <w:sz w:val="28"/>
        </w:rPr>
        <w:lastRenderedPageBreak/>
        <w:t>The circuit shown is operating in steady-state.  The source</w:t>
      </w:r>
      <w:r w:rsidR="00817C56">
        <w:rPr>
          <w:rFonts w:ascii="Times New Roman" w:hAnsi="Times New Roman"/>
          <w:sz w:val="28"/>
        </w:rPr>
        <w:t>s</w:t>
      </w:r>
      <w:r w:rsidR="001C3BE7">
        <w:rPr>
          <w:rFonts w:ascii="Times New Roman" w:hAnsi="Times New Roman"/>
          <w:sz w:val="28"/>
        </w:rPr>
        <w:t xml:space="preserve"> are</w:t>
      </w:r>
      <w:r w:rsidR="007549E8">
        <w:rPr>
          <w:rFonts w:ascii="Times New Roman" w:hAnsi="Times New Roman"/>
          <w:sz w:val="28"/>
        </w:rPr>
        <w:t xml:space="preserve"> given as</w:t>
      </w:r>
    </w:p>
    <w:p w:rsidR="00817C56" w:rsidRDefault="00817C56" w:rsidP="00817C56">
      <w:pPr>
        <w:rPr>
          <w:rFonts w:ascii="Times New Roman" w:hAnsi="Times New Roman"/>
          <w:sz w:val="28"/>
        </w:rPr>
      </w:pPr>
      <w:r w:rsidRPr="007549E8">
        <w:rPr>
          <w:rFonts w:ascii="Times New Roman" w:hAnsi="Times New Roman"/>
          <w:position w:val="-30"/>
          <w:sz w:val="28"/>
        </w:rPr>
        <w:object w:dxaOrig="3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41.25pt" o:ole="">
            <v:imagedata r:id="rId6" o:title=""/>
          </v:shape>
          <o:OLEObject Type="Embed" ProgID="Equation.DSMT4" ShapeID="_x0000_i1025" DrawAspect="Content" ObjectID="_1594708316" r:id="rId7"/>
        </w:object>
      </w:r>
      <w:r>
        <w:rPr>
          <w:rFonts w:ascii="Times New Roman" w:hAnsi="Times New Roman"/>
          <w:sz w:val="28"/>
        </w:rPr>
        <w:t xml:space="preserve">  </w:t>
      </w:r>
    </w:p>
    <w:p w:rsidR="00817C56" w:rsidRDefault="00817C56" w:rsidP="00817C56">
      <w:pPr>
        <w:rPr>
          <w:rFonts w:ascii="Times New Roman" w:hAnsi="Times New Roman"/>
          <w:sz w:val="28"/>
        </w:rPr>
      </w:pPr>
      <w:r w:rsidRPr="007549E8">
        <w:rPr>
          <w:rFonts w:ascii="Times New Roman" w:hAnsi="Times New Roman"/>
          <w:position w:val="-30"/>
          <w:sz w:val="28"/>
        </w:rPr>
        <w:object w:dxaOrig="3760" w:dyaOrig="720">
          <v:shape id="_x0000_i1026" type="#_x0000_t75" style="width:219pt;height:41.25pt" o:ole="">
            <v:imagedata r:id="rId8" o:title=""/>
          </v:shape>
          <o:OLEObject Type="Embed" ProgID="Equation.DSMT4" ShapeID="_x0000_i1026" DrawAspect="Content" ObjectID="_1594708317" r:id="rId9"/>
        </w:object>
      </w:r>
      <w:r>
        <w:rPr>
          <w:rFonts w:ascii="Times New Roman" w:hAnsi="Times New Roman"/>
          <w:sz w:val="28"/>
        </w:rPr>
        <w:t xml:space="preserve"> </w:t>
      </w:r>
      <w:proofErr w:type="gramStart"/>
      <w:r>
        <w:rPr>
          <w:rFonts w:ascii="Times New Roman" w:hAnsi="Times New Roman"/>
          <w:sz w:val="28"/>
        </w:rPr>
        <w:t>and</w:t>
      </w:r>
      <w:proofErr w:type="gramEnd"/>
      <w:r>
        <w:rPr>
          <w:rFonts w:ascii="Times New Roman" w:hAnsi="Times New Roman"/>
          <w:sz w:val="28"/>
        </w:rPr>
        <w:t xml:space="preserve"> </w:t>
      </w:r>
    </w:p>
    <w:p w:rsidR="000A37A8" w:rsidRDefault="00402D76" w:rsidP="002A7FEA">
      <w:pPr>
        <w:rPr>
          <w:rFonts w:ascii="Times New Roman" w:hAnsi="Times New Roman"/>
          <w:sz w:val="28"/>
        </w:rPr>
      </w:pPr>
      <w:r w:rsidRPr="007549E8">
        <w:rPr>
          <w:rFonts w:ascii="Times New Roman" w:hAnsi="Times New Roman"/>
          <w:position w:val="-30"/>
          <w:sz w:val="28"/>
        </w:rPr>
        <w:object w:dxaOrig="4020" w:dyaOrig="720">
          <v:shape id="_x0000_i1027" type="#_x0000_t75" style="width:234pt;height:41.25pt" o:ole="">
            <v:imagedata r:id="rId10" o:title=""/>
          </v:shape>
          <o:OLEObject Type="Embed" ProgID="Equation.DSMT4" ShapeID="_x0000_i1027" DrawAspect="Content" ObjectID="_1594708318" r:id="rId11"/>
        </w:object>
      </w:r>
    </w:p>
    <w:p w:rsidR="00817C56" w:rsidRPr="00817C56" w:rsidRDefault="00817C56" w:rsidP="00817C56">
      <w:pPr>
        <w:pStyle w:val="ListParagraph"/>
        <w:numPr>
          <w:ilvl w:val="0"/>
          <w:numId w:val="40"/>
        </w:numPr>
        <w:rPr>
          <w:rFonts w:ascii="Times New Roman" w:hAnsi="Times New Roman"/>
          <w:sz w:val="28"/>
        </w:rPr>
      </w:pPr>
      <w:r w:rsidRPr="00817C56">
        <w:rPr>
          <w:rFonts w:ascii="Times New Roman" w:hAnsi="Times New Roman"/>
          <w:sz w:val="28"/>
        </w:rPr>
        <w:t xml:space="preserve">Find </w:t>
      </w:r>
      <w:proofErr w:type="spellStart"/>
      <w:proofErr w:type="gramStart"/>
      <w:r w:rsidRPr="00817C56">
        <w:rPr>
          <w:rFonts w:ascii="Times New Roman" w:hAnsi="Times New Roman"/>
          <w:i/>
          <w:sz w:val="28"/>
        </w:rPr>
        <w:t>v</w:t>
      </w:r>
      <w:r>
        <w:rPr>
          <w:rFonts w:ascii="Times New Roman" w:hAnsi="Times New Roman"/>
          <w:i/>
          <w:sz w:val="28"/>
          <w:vertAlign w:val="subscript"/>
        </w:rPr>
        <w:t>A</w:t>
      </w:r>
      <w:proofErr w:type="spellEnd"/>
      <w:r w:rsidRPr="00817C56">
        <w:rPr>
          <w:rFonts w:ascii="Times New Roman" w:hAnsi="Times New Roman"/>
          <w:i/>
          <w:sz w:val="28"/>
        </w:rPr>
        <w:t>(</w:t>
      </w:r>
      <w:proofErr w:type="gramEnd"/>
      <w:r w:rsidRPr="00817C56">
        <w:rPr>
          <w:rFonts w:ascii="Times New Roman" w:hAnsi="Times New Roman"/>
          <w:i/>
          <w:sz w:val="28"/>
        </w:rPr>
        <w:t>t)</w:t>
      </w:r>
      <w:r w:rsidRPr="00817C56">
        <w:rPr>
          <w:rFonts w:ascii="Times New Roman" w:hAnsi="Times New Roman"/>
          <w:sz w:val="28"/>
        </w:rPr>
        <w:t xml:space="preserve"> for this circuit.  </w:t>
      </w:r>
    </w:p>
    <w:p w:rsidR="00817C56" w:rsidRDefault="00817C56" w:rsidP="00817C56">
      <w:pPr>
        <w:pStyle w:val="ListParagraph"/>
        <w:numPr>
          <w:ilvl w:val="0"/>
          <w:numId w:val="40"/>
        </w:numPr>
        <w:rPr>
          <w:rFonts w:ascii="Times New Roman" w:hAnsi="Times New Roman"/>
          <w:sz w:val="28"/>
        </w:rPr>
      </w:pPr>
      <w:r w:rsidRPr="00817C56">
        <w:rPr>
          <w:rFonts w:ascii="Times New Roman" w:hAnsi="Times New Roman"/>
          <w:sz w:val="28"/>
        </w:rPr>
        <w:t xml:space="preserve">Find </w:t>
      </w:r>
      <w:proofErr w:type="spellStart"/>
      <w:proofErr w:type="gramStart"/>
      <w:r w:rsidRPr="00817C56">
        <w:rPr>
          <w:rFonts w:ascii="Times New Roman" w:hAnsi="Times New Roman"/>
          <w:i/>
          <w:sz w:val="28"/>
        </w:rPr>
        <w:t>v</w:t>
      </w:r>
      <w:r>
        <w:rPr>
          <w:rFonts w:ascii="Times New Roman" w:hAnsi="Times New Roman"/>
          <w:i/>
          <w:sz w:val="28"/>
          <w:vertAlign w:val="subscript"/>
        </w:rPr>
        <w:t>X</w:t>
      </w:r>
      <w:proofErr w:type="spellEnd"/>
      <w:r w:rsidRPr="00817C56">
        <w:rPr>
          <w:rFonts w:ascii="Times New Roman" w:hAnsi="Times New Roman"/>
          <w:i/>
          <w:sz w:val="28"/>
        </w:rPr>
        <w:t>(</w:t>
      </w:r>
      <w:proofErr w:type="gramEnd"/>
      <w:r w:rsidRPr="00817C56">
        <w:rPr>
          <w:rFonts w:ascii="Times New Roman" w:hAnsi="Times New Roman"/>
          <w:i/>
          <w:sz w:val="28"/>
        </w:rPr>
        <w:t>t)</w:t>
      </w:r>
      <w:r w:rsidRPr="00817C56">
        <w:rPr>
          <w:rFonts w:ascii="Times New Roman" w:hAnsi="Times New Roman"/>
          <w:sz w:val="28"/>
        </w:rPr>
        <w:t xml:space="preserve"> for this circuit.  </w:t>
      </w:r>
    </w:p>
    <w:p w:rsidR="00702E4F" w:rsidRPr="00702E4F" w:rsidRDefault="00702E4F" w:rsidP="00702E4F">
      <w:pPr>
        <w:rPr>
          <w:rFonts w:ascii="Times New Roman" w:hAnsi="Times New Roman"/>
          <w:sz w:val="28"/>
        </w:rPr>
      </w:pPr>
    </w:p>
    <w:p w:rsidR="00E50AA7" w:rsidRPr="00E50AA7" w:rsidRDefault="00702E4F" w:rsidP="00E50AA7">
      <w:pPr>
        <w:rPr>
          <w:rFonts w:ascii="Times New Roman" w:hAnsi="Times New Roman"/>
          <w:sz w:val="28"/>
        </w:rPr>
      </w:pPr>
      <w:r>
        <w:object w:dxaOrig="13768" w:dyaOrig="11429">
          <v:shape id="_x0000_i1028" type="#_x0000_t75" style="width:467.25pt;height:387.75pt" o:ole="">
            <v:imagedata r:id="rId12" o:title=""/>
          </v:shape>
          <o:OLEObject Type="Embed" ProgID="Visio.Drawing.11" ShapeID="_x0000_i1028" DrawAspect="Content" ObjectID="_1594708319" r:id="rId13"/>
        </w:object>
      </w:r>
    </w:p>
    <w:p w:rsidR="00D31646" w:rsidRDefault="00D31646" w:rsidP="001D3266">
      <w:pPr>
        <w:rPr>
          <w:rFonts w:ascii="Times New Roman" w:hAnsi="Times New Roman"/>
          <w:sz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D1686D" w:rsidRDefault="00711E83" w:rsidP="00817C56">
      <w:pPr>
        <w:rPr>
          <w:rFonts w:ascii="Arial" w:hAnsi="Arial" w:cs="Arial"/>
          <w:sz w:val="28"/>
        </w:rPr>
      </w:pPr>
      <w:r>
        <w:rPr>
          <w:rFonts w:ascii="Times New Roman" w:hAnsi="Times New Roman"/>
          <w:sz w:val="28"/>
        </w:rPr>
        <w:br w:type="page"/>
      </w:r>
    </w:p>
    <w:p w:rsidR="00711E83" w:rsidRDefault="00711E83" w:rsidP="00D1686D">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CF22E3" w:rsidRDefault="00E50AA7" w:rsidP="00926494">
      <w:pPr>
        <w:rPr>
          <w:rFonts w:ascii="Times New Roman" w:hAnsi="Times New Roman"/>
          <w:szCs w:val="24"/>
          <w:u w:val="single"/>
        </w:rPr>
      </w:pPr>
      <w:r w:rsidRPr="00CF22E3">
        <w:rPr>
          <w:rFonts w:ascii="Times New Roman" w:hAnsi="Times New Roman"/>
          <w:szCs w:val="24"/>
          <w:u w:val="single"/>
        </w:rPr>
        <w:lastRenderedPageBreak/>
        <w:t xml:space="preserve">ECE 2202 Quiz </w:t>
      </w:r>
      <w:r w:rsidR="00702E4F" w:rsidRPr="00CF22E3">
        <w:rPr>
          <w:rFonts w:ascii="Times New Roman" w:hAnsi="Times New Roman"/>
          <w:szCs w:val="24"/>
          <w:u w:val="single"/>
        </w:rPr>
        <w:t>4</w:t>
      </w:r>
      <w:r w:rsidRPr="00CF22E3">
        <w:rPr>
          <w:rFonts w:ascii="Times New Roman" w:hAnsi="Times New Roman"/>
          <w:szCs w:val="24"/>
          <w:u w:val="single"/>
        </w:rPr>
        <w:t xml:space="preserve"> – </w:t>
      </w:r>
      <w:r w:rsidR="00702E4F" w:rsidRPr="00CF22E3">
        <w:rPr>
          <w:rFonts w:ascii="Times New Roman" w:hAnsi="Times New Roman"/>
          <w:szCs w:val="24"/>
          <w:u w:val="single"/>
        </w:rPr>
        <w:t>August 1</w:t>
      </w:r>
      <w:r w:rsidR="00B35FD2" w:rsidRPr="00CF22E3">
        <w:rPr>
          <w:rFonts w:ascii="Times New Roman" w:hAnsi="Times New Roman"/>
          <w:szCs w:val="24"/>
          <w:u w:val="single"/>
        </w:rPr>
        <w:t>, 2018</w:t>
      </w:r>
      <w:r w:rsidRPr="00CF22E3">
        <w:rPr>
          <w:rFonts w:ascii="Times New Roman" w:hAnsi="Times New Roman"/>
          <w:szCs w:val="24"/>
          <w:u w:val="single"/>
        </w:rPr>
        <w:t xml:space="preserve"> – </w:t>
      </w:r>
      <w:r w:rsidR="00926494" w:rsidRPr="00CF22E3">
        <w:rPr>
          <w:rFonts w:ascii="Times New Roman" w:hAnsi="Times New Roman"/>
          <w:szCs w:val="24"/>
          <w:u w:val="single"/>
        </w:rPr>
        <w:t>Solution:</w:t>
      </w:r>
    </w:p>
    <w:p w:rsidR="00702E4F" w:rsidRPr="00CF22E3" w:rsidRDefault="00702E4F" w:rsidP="00702E4F">
      <w:pPr>
        <w:rPr>
          <w:rFonts w:ascii="Times New Roman" w:hAnsi="Times New Roman"/>
          <w:szCs w:val="24"/>
        </w:rPr>
      </w:pPr>
      <w:r w:rsidRPr="00CF22E3">
        <w:rPr>
          <w:rFonts w:ascii="Times New Roman" w:hAnsi="Times New Roman"/>
          <w:szCs w:val="24"/>
        </w:rPr>
        <w:t>The circuit shown is operating in steady-state.  The sources are given as</w:t>
      </w:r>
    </w:p>
    <w:p w:rsidR="00702E4F" w:rsidRPr="00CF22E3" w:rsidRDefault="00CF22E3" w:rsidP="00702E4F">
      <w:pPr>
        <w:rPr>
          <w:rFonts w:ascii="Times New Roman" w:hAnsi="Times New Roman"/>
          <w:szCs w:val="24"/>
        </w:rPr>
      </w:pPr>
      <w:r w:rsidRPr="00CF22E3">
        <w:rPr>
          <w:rFonts w:ascii="Times New Roman" w:hAnsi="Times New Roman"/>
          <w:position w:val="-30"/>
          <w:szCs w:val="24"/>
        </w:rPr>
        <w:object w:dxaOrig="3680" w:dyaOrig="720">
          <v:shape id="_x0000_i1029" type="#_x0000_t75" style="width:207pt;height:39.75pt" o:ole="">
            <v:imagedata r:id="rId6" o:title=""/>
          </v:shape>
          <o:OLEObject Type="Embed" ProgID="Equation.DSMT4" ShapeID="_x0000_i1029" DrawAspect="Content" ObjectID="_1594708320" r:id="rId14"/>
        </w:object>
      </w:r>
      <w:r w:rsidR="00702E4F" w:rsidRPr="00CF22E3">
        <w:rPr>
          <w:rFonts w:ascii="Times New Roman" w:hAnsi="Times New Roman"/>
          <w:szCs w:val="24"/>
        </w:rPr>
        <w:t xml:space="preserve">  </w:t>
      </w:r>
    </w:p>
    <w:p w:rsidR="00702E4F" w:rsidRPr="00CF22E3" w:rsidRDefault="00CF22E3" w:rsidP="00702E4F">
      <w:pPr>
        <w:rPr>
          <w:rFonts w:ascii="Times New Roman" w:hAnsi="Times New Roman"/>
          <w:szCs w:val="24"/>
        </w:rPr>
      </w:pPr>
      <w:r w:rsidRPr="00CF22E3">
        <w:rPr>
          <w:rFonts w:ascii="Times New Roman" w:hAnsi="Times New Roman"/>
          <w:position w:val="-30"/>
          <w:szCs w:val="24"/>
        </w:rPr>
        <w:object w:dxaOrig="3760" w:dyaOrig="720">
          <v:shape id="_x0000_i1030" type="#_x0000_t75" style="width:203.25pt;height:38.25pt" o:ole="">
            <v:imagedata r:id="rId8" o:title=""/>
          </v:shape>
          <o:OLEObject Type="Embed" ProgID="Equation.DSMT4" ShapeID="_x0000_i1030" DrawAspect="Content" ObjectID="_1594708321" r:id="rId15"/>
        </w:object>
      </w:r>
      <w:r w:rsidR="00702E4F" w:rsidRPr="00CF22E3">
        <w:rPr>
          <w:rFonts w:ascii="Times New Roman" w:hAnsi="Times New Roman"/>
          <w:szCs w:val="24"/>
        </w:rPr>
        <w:t xml:space="preserve"> </w:t>
      </w:r>
      <w:proofErr w:type="gramStart"/>
      <w:r w:rsidR="00702E4F" w:rsidRPr="00CF22E3">
        <w:rPr>
          <w:rFonts w:ascii="Times New Roman" w:hAnsi="Times New Roman"/>
          <w:szCs w:val="24"/>
        </w:rPr>
        <w:t>and</w:t>
      </w:r>
      <w:proofErr w:type="gramEnd"/>
      <w:r w:rsidR="00702E4F" w:rsidRPr="00CF22E3">
        <w:rPr>
          <w:rFonts w:ascii="Times New Roman" w:hAnsi="Times New Roman"/>
          <w:szCs w:val="24"/>
        </w:rPr>
        <w:t xml:space="preserve"> </w:t>
      </w:r>
    </w:p>
    <w:p w:rsidR="00702E4F" w:rsidRPr="00CF22E3" w:rsidRDefault="00CF22E3" w:rsidP="00702E4F">
      <w:pPr>
        <w:rPr>
          <w:rFonts w:ascii="Times New Roman" w:hAnsi="Times New Roman"/>
          <w:szCs w:val="24"/>
        </w:rPr>
      </w:pPr>
      <w:r w:rsidRPr="00CF22E3">
        <w:rPr>
          <w:rFonts w:ascii="Times New Roman" w:hAnsi="Times New Roman"/>
          <w:position w:val="-30"/>
          <w:szCs w:val="24"/>
        </w:rPr>
        <w:object w:dxaOrig="4020" w:dyaOrig="720">
          <v:shape id="_x0000_i1031" type="#_x0000_t75" style="width:218.25pt;height:38.25pt" o:ole="">
            <v:imagedata r:id="rId10" o:title=""/>
          </v:shape>
          <o:OLEObject Type="Embed" ProgID="Equation.DSMT4" ShapeID="_x0000_i1031" DrawAspect="Content" ObjectID="_1594708322" r:id="rId16"/>
        </w:object>
      </w:r>
    </w:p>
    <w:p w:rsidR="00702E4F" w:rsidRPr="00CF22E3" w:rsidRDefault="00702E4F" w:rsidP="00702E4F">
      <w:pPr>
        <w:pStyle w:val="ListParagraph"/>
        <w:numPr>
          <w:ilvl w:val="0"/>
          <w:numId w:val="41"/>
        </w:numPr>
        <w:rPr>
          <w:rFonts w:ascii="Times New Roman" w:hAnsi="Times New Roman"/>
          <w:szCs w:val="24"/>
        </w:rPr>
      </w:pPr>
      <w:r w:rsidRPr="00CF22E3">
        <w:rPr>
          <w:rFonts w:ascii="Times New Roman" w:hAnsi="Times New Roman"/>
          <w:szCs w:val="24"/>
        </w:rPr>
        <w:t xml:space="preserve">Find </w:t>
      </w:r>
      <w:proofErr w:type="spellStart"/>
      <w:proofErr w:type="gramStart"/>
      <w:r w:rsidRPr="00CF22E3">
        <w:rPr>
          <w:rFonts w:ascii="Times New Roman" w:hAnsi="Times New Roman"/>
          <w:i/>
          <w:szCs w:val="24"/>
        </w:rPr>
        <w:t>v</w:t>
      </w:r>
      <w:r w:rsidRPr="00CF22E3">
        <w:rPr>
          <w:rFonts w:ascii="Times New Roman" w:hAnsi="Times New Roman"/>
          <w:i/>
          <w:szCs w:val="24"/>
          <w:vertAlign w:val="subscript"/>
        </w:rPr>
        <w:t>A</w:t>
      </w:r>
      <w:proofErr w:type="spellEnd"/>
      <w:r w:rsidRPr="00CF22E3">
        <w:rPr>
          <w:rFonts w:ascii="Times New Roman" w:hAnsi="Times New Roman"/>
          <w:i/>
          <w:szCs w:val="24"/>
        </w:rPr>
        <w:t>(</w:t>
      </w:r>
      <w:proofErr w:type="gramEnd"/>
      <w:r w:rsidRPr="00CF22E3">
        <w:rPr>
          <w:rFonts w:ascii="Times New Roman" w:hAnsi="Times New Roman"/>
          <w:i/>
          <w:szCs w:val="24"/>
        </w:rPr>
        <w:t>t)</w:t>
      </w:r>
      <w:r w:rsidRPr="00CF22E3">
        <w:rPr>
          <w:rFonts w:ascii="Times New Roman" w:hAnsi="Times New Roman"/>
          <w:szCs w:val="24"/>
        </w:rPr>
        <w:t xml:space="preserve"> for this circuit.  </w:t>
      </w:r>
    </w:p>
    <w:p w:rsidR="00702E4F" w:rsidRPr="00CF22E3" w:rsidRDefault="00702E4F" w:rsidP="00702E4F">
      <w:pPr>
        <w:pStyle w:val="ListParagraph"/>
        <w:numPr>
          <w:ilvl w:val="0"/>
          <w:numId w:val="41"/>
        </w:numPr>
        <w:rPr>
          <w:rFonts w:ascii="Times New Roman" w:hAnsi="Times New Roman"/>
          <w:szCs w:val="24"/>
        </w:rPr>
      </w:pPr>
      <w:r w:rsidRPr="00CF22E3">
        <w:rPr>
          <w:rFonts w:ascii="Times New Roman" w:hAnsi="Times New Roman"/>
          <w:szCs w:val="24"/>
        </w:rPr>
        <w:t xml:space="preserve">Find </w:t>
      </w:r>
      <w:proofErr w:type="spellStart"/>
      <w:proofErr w:type="gramStart"/>
      <w:r w:rsidRPr="00CF22E3">
        <w:rPr>
          <w:rFonts w:ascii="Times New Roman" w:hAnsi="Times New Roman"/>
          <w:i/>
          <w:szCs w:val="24"/>
        </w:rPr>
        <w:t>v</w:t>
      </w:r>
      <w:r w:rsidRPr="00CF22E3">
        <w:rPr>
          <w:rFonts w:ascii="Times New Roman" w:hAnsi="Times New Roman"/>
          <w:i/>
          <w:szCs w:val="24"/>
          <w:vertAlign w:val="subscript"/>
        </w:rPr>
        <w:t>X</w:t>
      </w:r>
      <w:proofErr w:type="spellEnd"/>
      <w:r w:rsidRPr="00CF22E3">
        <w:rPr>
          <w:rFonts w:ascii="Times New Roman" w:hAnsi="Times New Roman"/>
          <w:i/>
          <w:szCs w:val="24"/>
        </w:rPr>
        <w:t>(</w:t>
      </w:r>
      <w:proofErr w:type="gramEnd"/>
      <w:r w:rsidRPr="00CF22E3">
        <w:rPr>
          <w:rFonts w:ascii="Times New Roman" w:hAnsi="Times New Roman"/>
          <w:i/>
          <w:szCs w:val="24"/>
        </w:rPr>
        <w:t>t)</w:t>
      </w:r>
      <w:r w:rsidRPr="00CF22E3">
        <w:rPr>
          <w:rFonts w:ascii="Times New Roman" w:hAnsi="Times New Roman"/>
          <w:szCs w:val="24"/>
        </w:rPr>
        <w:t xml:space="preserve"> for this circuit.  </w:t>
      </w:r>
    </w:p>
    <w:bookmarkStart w:id="1" w:name="_GoBack"/>
    <w:p w:rsidR="00702E4F" w:rsidRPr="00CF22E3" w:rsidRDefault="00CF22E3" w:rsidP="00702E4F">
      <w:pPr>
        <w:rPr>
          <w:rFonts w:ascii="Times New Roman" w:hAnsi="Times New Roman"/>
          <w:szCs w:val="24"/>
        </w:rPr>
      </w:pPr>
      <w:r w:rsidRPr="00CF22E3">
        <w:rPr>
          <w:szCs w:val="24"/>
        </w:rPr>
        <w:object w:dxaOrig="13768" w:dyaOrig="11429">
          <v:shape id="_x0000_i1032" type="#_x0000_t75" style="width:444.75pt;height:369pt" o:ole="">
            <v:imagedata r:id="rId12" o:title=""/>
          </v:shape>
          <o:OLEObject Type="Embed" ProgID="Visio.Drawing.11" ShapeID="_x0000_i1032" DrawAspect="Content" ObjectID="_1594708323" r:id="rId17"/>
        </w:object>
      </w:r>
      <w:bookmarkEnd w:id="1"/>
    </w:p>
    <w:p w:rsidR="00702E4F" w:rsidRDefault="0087114B" w:rsidP="00702E4F">
      <w:pPr>
        <w:rPr>
          <w:rFonts w:ascii="Times New Roman" w:hAnsi="Times New Roman"/>
          <w:sz w:val="28"/>
        </w:rPr>
      </w:pPr>
      <w:r>
        <w:rPr>
          <w:rFonts w:ascii="Times New Roman" w:hAnsi="Times New Roman"/>
          <w:noProof/>
          <w:sz w:val="28"/>
        </w:rPr>
        <w:drawing>
          <wp:inline distT="0" distB="0" distL="0" distR="0">
            <wp:extent cx="5943600"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ummer_2018_soln00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255395"/>
                    </a:xfrm>
                    <a:prstGeom prst="rect">
                      <a:avLst/>
                    </a:prstGeom>
                  </pic:spPr>
                </pic:pic>
              </a:graphicData>
            </a:graphic>
          </wp:inline>
        </w:drawing>
      </w:r>
    </w:p>
    <w:p w:rsidR="0087114B" w:rsidRDefault="0087114B" w:rsidP="00702E4F">
      <w:pPr>
        <w:rPr>
          <w:rFonts w:ascii="Times New Roman" w:hAnsi="Times New Roman"/>
          <w:sz w:val="28"/>
        </w:rPr>
      </w:pPr>
      <w:r>
        <w:rPr>
          <w:rFonts w:ascii="Times New Roman" w:hAnsi="Times New Roman"/>
          <w:noProof/>
          <w:sz w:val="28"/>
        </w:rPr>
        <w:lastRenderedPageBreak/>
        <w:drawing>
          <wp:inline distT="0" distB="0" distL="0" distR="0">
            <wp:extent cx="5943600" cy="7359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ummer_2018_soln00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359015"/>
                    </a:xfrm>
                    <a:prstGeom prst="rect">
                      <a:avLst/>
                    </a:prstGeom>
                  </pic:spPr>
                </pic:pic>
              </a:graphicData>
            </a:graphic>
          </wp:inline>
        </w:drawing>
      </w:r>
    </w:p>
    <w:p w:rsidR="0087114B" w:rsidRDefault="0087114B" w:rsidP="00702E4F">
      <w:pPr>
        <w:rPr>
          <w:rFonts w:ascii="Times New Roman" w:hAnsi="Times New Roman"/>
          <w:sz w:val="28"/>
        </w:rPr>
      </w:pPr>
      <w:r>
        <w:rPr>
          <w:rFonts w:ascii="Times New Roman" w:hAnsi="Times New Roman"/>
          <w:noProof/>
          <w:sz w:val="28"/>
        </w:rPr>
        <w:lastRenderedPageBreak/>
        <w:drawing>
          <wp:inline distT="0" distB="0" distL="0" distR="0">
            <wp:extent cx="5943600" cy="511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ummer_2018_soln000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5111750"/>
                    </a:xfrm>
                    <a:prstGeom prst="rect">
                      <a:avLst/>
                    </a:prstGeom>
                  </pic:spPr>
                </pic:pic>
              </a:graphicData>
            </a:graphic>
          </wp:inline>
        </w:drawing>
      </w:r>
    </w:p>
    <w:sectPr w:rsidR="0087114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13773"/>
    <w:multiLevelType w:val="hybridMultilevel"/>
    <w:tmpl w:val="4F0E3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5034E0"/>
    <w:multiLevelType w:val="hybridMultilevel"/>
    <w:tmpl w:val="4F0E3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25"/>
  </w:num>
  <w:num w:numId="4">
    <w:abstractNumId w:val="9"/>
  </w:num>
  <w:num w:numId="5">
    <w:abstractNumId w:val="38"/>
  </w:num>
  <w:num w:numId="6">
    <w:abstractNumId w:val="22"/>
  </w:num>
  <w:num w:numId="7">
    <w:abstractNumId w:val="32"/>
  </w:num>
  <w:num w:numId="8">
    <w:abstractNumId w:val="31"/>
  </w:num>
  <w:num w:numId="9">
    <w:abstractNumId w:val="6"/>
  </w:num>
  <w:num w:numId="10">
    <w:abstractNumId w:val="33"/>
  </w:num>
  <w:num w:numId="11">
    <w:abstractNumId w:val="17"/>
  </w:num>
  <w:num w:numId="12">
    <w:abstractNumId w:val="0"/>
  </w:num>
  <w:num w:numId="13">
    <w:abstractNumId w:val="7"/>
  </w:num>
  <w:num w:numId="14">
    <w:abstractNumId w:val="21"/>
  </w:num>
  <w:num w:numId="15">
    <w:abstractNumId w:val="39"/>
  </w:num>
  <w:num w:numId="16">
    <w:abstractNumId w:val="28"/>
  </w:num>
  <w:num w:numId="17">
    <w:abstractNumId w:val="18"/>
  </w:num>
  <w:num w:numId="18">
    <w:abstractNumId w:val="13"/>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6"/>
  </w:num>
  <w:num w:numId="24">
    <w:abstractNumId w:val="26"/>
  </w:num>
  <w:num w:numId="25">
    <w:abstractNumId w:val="29"/>
  </w:num>
  <w:num w:numId="26">
    <w:abstractNumId w:val="5"/>
  </w:num>
  <w:num w:numId="27">
    <w:abstractNumId w:val="4"/>
  </w:num>
  <w:num w:numId="28">
    <w:abstractNumId w:val="3"/>
  </w:num>
  <w:num w:numId="29">
    <w:abstractNumId w:val="20"/>
  </w:num>
  <w:num w:numId="30">
    <w:abstractNumId w:val="24"/>
  </w:num>
  <w:num w:numId="31">
    <w:abstractNumId w:val="30"/>
  </w:num>
  <w:num w:numId="32">
    <w:abstractNumId w:val="10"/>
  </w:num>
  <w:num w:numId="33">
    <w:abstractNumId w:val="35"/>
  </w:num>
  <w:num w:numId="34">
    <w:abstractNumId w:val="16"/>
  </w:num>
  <w:num w:numId="35">
    <w:abstractNumId w:val="14"/>
  </w:num>
  <w:num w:numId="36">
    <w:abstractNumId w:val="27"/>
  </w:num>
  <w:num w:numId="37">
    <w:abstractNumId w:val="15"/>
  </w:num>
  <w:num w:numId="38">
    <w:abstractNumId w:val="19"/>
  </w:num>
  <w:num w:numId="39">
    <w:abstractNumId w:val="34"/>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30A1"/>
    <w:rsid w:val="00127832"/>
    <w:rsid w:val="00146865"/>
    <w:rsid w:val="00167CFB"/>
    <w:rsid w:val="00170186"/>
    <w:rsid w:val="001A55AC"/>
    <w:rsid w:val="001A785D"/>
    <w:rsid w:val="001C3BE7"/>
    <w:rsid w:val="001D23F0"/>
    <w:rsid w:val="001D3266"/>
    <w:rsid w:val="001E6B69"/>
    <w:rsid w:val="00206C84"/>
    <w:rsid w:val="0021260B"/>
    <w:rsid w:val="00212968"/>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02D76"/>
    <w:rsid w:val="004205C3"/>
    <w:rsid w:val="004248A1"/>
    <w:rsid w:val="004541C0"/>
    <w:rsid w:val="0049193A"/>
    <w:rsid w:val="0049529C"/>
    <w:rsid w:val="004C5607"/>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2E4F"/>
    <w:rsid w:val="0070486B"/>
    <w:rsid w:val="00711E83"/>
    <w:rsid w:val="00721C98"/>
    <w:rsid w:val="0072712C"/>
    <w:rsid w:val="00727993"/>
    <w:rsid w:val="00733C44"/>
    <w:rsid w:val="00737180"/>
    <w:rsid w:val="007416C9"/>
    <w:rsid w:val="007549E8"/>
    <w:rsid w:val="00782DB8"/>
    <w:rsid w:val="00795A42"/>
    <w:rsid w:val="007B3B60"/>
    <w:rsid w:val="007B6325"/>
    <w:rsid w:val="007C4B38"/>
    <w:rsid w:val="007F1859"/>
    <w:rsid w:val="00805932"/>
    <w:rsid w:val="00817C56"/>
    <w:rsid w:val="00845059"/>
    <w:rsid w:val="008455DB"/>
    <w:rsid w:val="00850FDB"/>
    <w:rsid w:val="00856537"/>
    <w:rsid w:val="00860D07"/>
    <w:rsid w:val="0087114B"/>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6673"/>
    <w:rsid w:val="00A41109"/>
    <w:rsid w:val="00AB2B9B"/>
    <w:rsid w:val="00AC517B"/>
    <w:rsid w:val="00AE07B1"/>
    <w:rsid w:val="00AE48C4"/>
    <w:rsid w:val="00B11BE6"/>
    <w:rsid w:val="00B271EE"/>
    <w:rsid w:val="00B35951"/>
    <w:rsid w:val="00B35FD2"/>
    <w:rsid w:val="00B5494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CF22E3"/>
    <w:rsid w:val="00D1686D"/>
    <w:rsid w:val="00D31646"/>
    <w:rsid w:val="00D57B93"/>
    <w:rsid w:val="00D73D6D"/>
    <w:rsid w:val="00D948AA"/>
    <w:rsid w:val="00DA2208"/>
    <w:rsid w:val="00DD0CC0"/>
    <w:rsid w:val="00E06966"/>
    <w:rsid w:val="00E34F41"/>
    <w:rsid w:val="00E50AA7"/>
    <w:rsid w:val="00E7771D"/>
    <w:rsid w:val="00E80FF0"/>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4 Summer 2018</vt:lpstr>
    </vt:vector>
  </TitlesOfParts>
  <Company>ECE Dept., College of Engineering, U of H</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Summer 2018</dc:title>
  <dc:creator>Dr. Dave</dc:creator>
  <cp:lastModifiedBy>Shattuck, David P</cp:lastModifiedBy>
  <cp:revision>2</cp:revision>
  <cp:lastPrinted>2017-11-16T15:42:00Z</cp:lastPrinted>
  <dcterms:created xsi:type="dcterms:W3CDTF">2018-08-02T14:45:00Z</dcterms:created>
  <dcterms:modified xsi:type="dcterms:W3CDTF">2018-08-02T14:45:00Z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