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5"/>
        <w:rPr>
          <w:sz w:val="28"/>
        </w:rPr>
      </w:pPr>
      <w:r>
        <w:rPr>
          <w:sz w:val="28"/>
        </w:rPr>
        <w:t>DO NOT BEGIN THIS EXAM UNTIL TOLD TO START</w:t>
      </w:r>
    </w:p>
    <w:p w:rsidR="00F67A25" w:rsidRDefault="00F67A25">
      <w:pPr>
        <w:tabs>
          <w:tab w:val="left" w:pos="720"/>
          <w:tab w:val="left" w:pos="6480"/>
        </w:tabs>
        <w:spacing w:line="280" w:lineRule="atLeast"/>
        <w:rPr>
          <w:rFonts w:ascii="Helvetica" w:hAnsi="Helvetica"/>
          <w:b/>
        </w:rPr>
      </w:pPr>
    </w:p>
    <w:p w:rsidR="00F67A25" w:rsidRDefault="00F67A25">
      <w:pPr>
        <w:tabs>
          <w:tab w:val="left" w:pos="720"/>
          <w:tab w:val="left" w:pos="6480"/>
        </w:tabs>
        <w:spacing w:line="280" w:lineRule="atLeast"/>
        <w:rPr>
          <w:rFonts w:ascii="Helvetica" w:hAnsi="Helvetica"/>
        </w:rPr>
      </w:pPr>
    </w:p>
    <w:p w:rsidR="00F67A25" w:rsidRDefault="00F67A25">
      <w:pPr>
        <w:pStyle w:val="Heading1"/>
      </w:pPr>
      <w:r>
        <w:t>Name: __________________________________________</w:t>
      </w:r>
    </w:p>
    <w:p w:rsidR="00C56C74" w:rsidRPr="00C56C74" w:rsidRDefault="00C56C74" w:rsidP="00C56C74"/>
    <w:p w:rsidR="00C56C74" w:rsidRPr="00C56C74" w:rsidRDefault="00C56C74" w:rsidP="00C56C74"/>
    <w:p w:rsidR="00C56C74" w:rsidRPr="00C56C74" w:rsidRDefault="00C56C74" w:rsidP="00C56C74">
      <w:pPr>
        <w:rPr>
          <w:rFonts w:ascii="Arial" w:hAnsi="Arial" w:cs="Arial"/>
          <w:b/>
          <w:sz w:val="28"/>
          <w:szCs w:val="28"/>
        </w:rPr>
      </w:pPr>
      <w:r w:rsidRPr="00C56C74">
        <w:rPr>
          <w:rFonts w:ascii="Arial" w:hAnsi="Arial" w:cs="Arial"/>
          <w:b/>
          <w:sz w:val="28"/>
          <w:szCs w:val="28"/>
        </w:rPr>
        <w:t xml:space="preserve">PeopleSoft ID: </w:t>
      </w:r>
      <w:r>
        <w:rPr>
          <w:rFonts w:ascii="Arial" w:hAnsi="Arial" w:cs="Arial"/>
          <w:b/>
          <w:sz w:val="28"/>
          <w:szCs w:val="28"/>
        </w:rPr>
        <w:t>_________________________________</w:t>
      </w:r>
      <w:r w:rsidR="009B09A4">
        <w:rPr>
          <w:rFonts w:ascii="Arial" w:hAnsi="Arial" w:cs="Arial"/>
          <w:b/>
          <w:sz w:val="28"/>
          <w:szCs w:val="28"/>
        </w:rPr>
        <w:t>__</w:t>
      </w:r>
    </w:p>
    <w:p w:rsidR="00F67A25" w:rsidRDefault="00F67A25">
      <w:pPr>
        <w:tabs>
          <w:tab w:val="left" w:pos="720"/>
          <w:tab w:val="left" w:pos="6480"/>
        </w:tabs>
        <w:spacing w:line="280" w:lineRule="atLeast"/>
        <w:rPr>
          <w:rFonts w:ascii="Arial" w:hAnsi="Arial"/>
        </w:rPr>
      </w:pPr>
    </w:p>
    <w:p w:rsidR="00F67A25" w:rsidRDefault="00F67A25">
      <w:pPr>
        <w:tabs>
          <w:tab w:val="left" w:pos="720"/>
          <w:tab w:val="left" w:pos="6480"/>
        </w:tabs>
        <w:spacing w:line="280" w:lineRule="atLeast"/>
        <w:rPr>
          <w:rFonts w:ascii="Arial" w:hAnsi="Arial"/>
          <w:sz w:val="28"/>
        </w:rPr>
      </w:pPr>
    </w:p>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975E5C" w:rsidRPr="00975E5C" w:rsidRDefault="00975E5C" w:rsidP="00975E5C"/>
    <w:p w:rsidR="00975E5C" w:rsidRPr="00975E5C" w:rsidRDefault="00975E5C" w:rsidP="00975E5C">
      <w:pPr>
        <w:jc w:val="center"/>
        <w:rPr>
          <w:rFonts w:ascii="Arial" w:hAnsi="Arial" w:cs="Arial"/>
          <w:b/>
          <w:sz w:val="28"/>
          <w:szCs w:val="28"/>
        </w:rPr>
      </w:pPr>
      <w:r w:rsidRPr="00975E5C">
        <w:rPr>
          <w:rFonts w:ascii="Arial" w:hAnsi="Arial" w:cs="Arial"/>
          <w:b/>
          <w:sz w:val="28"/>
          <w:szCs w:val="28"/>
        </w:rPr>
        <w:t>Exam II</w:t>
      </w:r>
    </w:p>
    <w:p w:rsidR="00F67A25" w:rsidRDefault="00886250">
      <w:pPr>
        <w:pStyle w:val="Heading4"/>
        <w:rPr>
          <w:rFonts w:cs="Arial"/>
          <w:color w:val="000000"/>
          <w:sz w:val="28"/>
        </w:rPr>
      </w:pPr>
      <w:r>
        <w:rPr>
          <w:rFonts w:cs="Arial"/>
          <w:color w:val="000000"/>
          <w:sz w:val="28"/>
        </w:rPr>
        <w:t>April</w:t>
      </w:r>
      <w:r w:rsidR="00AA28E0">
        <w:rPr>
          <w:rFonts w:cs="Arial"/>
          <w:color w:val="000000"/>
          <w:sz w:val="28"/>
        </w:rPr>
        <w:t xml:space="preserve"> </w:t>
      </w:r>
      <w:r w:rsidR="00975E5C">
        <w:rPr>
          <w:rFonts w:cs="Arial"/>
          <w:color w:val="000000"/>
          <w:sz w:val="28"/>
        </w:rPr>
        <w:t>25</w:t>
      </w:r>
      <w:r w:rsidR="00F67A25">
        <w:rPr>
          <w:rFonts w:cs="Arial"/>
          <w:color w:val="000000"/>
          <w:sz w:val="28"/>
        </w:rPr>
        <w:t>, 20</w:t>
      </w:r>
      <w:r w:rsidR="00AA28E0">
        <w:rPr>
          <w:rFonts w:cs="Arial"/>
          <w:color w:val="000000"/>
          <w:sz w:val="28"/>
        </w:rPr>
        <w:t>1</w:t>
      </w:r>
      <w:r w:rsidR="006602DD">
        <w:rPr>
          <w:rFonts w:cs="Arial"/>
          <w:color w:val="000000"/>
          <w:sz w:val="28"/>
        </w:rPr>
        <w:t>3</w:t>
      </w:r>
    </w:p>
    <w:p w:rsidR="00F67A25" w:rsidRDefault="00F67A25">
      <w:pPr>
        <w:rPr>
          <w:rFonts w:ascii="Arial" w:hAnsi="Arial" w:cs="Arial"/>
        </w:rPr>
      </w:pPr>
    </w:p>
    <w:p w:rsidR="00F67A25" w:rsidRDefault="00F67A25"/>
    <w:p w:rsidR="00F67A25" w:rsidRDefault="00F67A25">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AA28E0">
        <w:rPr>
          <w:rFonts w:ascii="Arial" w:hAnsi="Arial"/>
          <w:sz w:val="28"/>
        </w:rPr>
        <w:t>open</w:t>
      </w:r>
      <w:r>
        <w:rPr>
          <w:rFonts w:ascii="Arial" w:hAnsi="Arial"/>
          <w:sz w:val="28"/>
        </w:rPr>
        <w:t xml:space="preserve"> book and </w:t>
      </w:r>
      <w:r w:rsidR="00AA28E0">
        <w:rPr>
          <w:rFonts w:ascii="Arial" w:hAnsi="Arial"/>
          <w:sz w:val="28"/>
        </w:rPr>
        <w:t xml:space="preserve">open </w:t>
      </w:r>
      <w:r>
        <w:rPr>
          <w:rFonts w:ascii="Arial" w:hAnsi="Arial"/>
          <w:sz w:val="28"/>
        </w:rPr>
        <w:t>notes.</w:t>
      </w:r>
      <w:r w:rsidR="00AA28E0">
        <w:rPr>
          <w:rFonts w:ascii="Arial" w:hAnsi="Arial"/>
          <w:sz w:val="28"/>
        </w:rPr>
        <w:t xml:space="preserve"> However, you are not allowed to use a computer or any electronic device other than a calculator. Any devices that may be used to communicate are not allowed.</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proofErr w:type="gramStart"/>
      <w:r w:rsidRPr="00C56C74">
        <w:rPr>
          <w:rFonts w:ascii="Arial" w:hAnsi="Arial"/>
          <w:b/>
          <w:sz w:val="28"/>
        </w:rPr>
        <w:t>legible</w:t>
      </w:r>
      <w:proofErr w:type="gramEnd"/>
      <w:r>
        <w:rPr>
          <w:rFonts w:ascii="Arial" w:hAnsi="Arial"/>
          <w:sz w:val="28"/>
        </w:rPr>
        <w:t>.</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F67A25" w:rsidRDefault="00DF0B1F">
      <w:pPr>
        <w:numPr>
          <w:ilvl w:val="0"/>
          <w:numId w:val="2"/>
        </w:numPr>
        <w:tabs>
          <w:tab w:val="left" w:pos="720"/>
          <w:tab w:val="left" w:pos="6480"/>
        </w:tabs>
        <w:spacing w:after="240" w:line="280" w:lineRule="atLeast"/>
        <w:jc w:val="both"/>
        <w:rPr>
          <w:rFonts w:ascii="Arial" w:hAnsi="Arial"/>
          <w:sz w:val="28"/>
        </w:rPr>
      </w:pPr>
      <w:r>
        <w:rPr>
          <w:rFonts w:ascii="Arial" w:hAnsi="Arial"/>
          <w:sz w:val="28"/>
        </w:rPr>
        <w:t>Circle</w:t>
      </w:r>
      <w:r w:rsidR="00F67A25">
        <w:rPr>
          <w:rFonts w:ascii="Arial" w:hAnsi="Arial"/>
          <w:sz w:val="28"/>
        </w:rPr>
        <w:t xml:space="preserve"> your final answers.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F67A25" w:rsidRDefault="00F67A25">
      <w:pPr>
        <w:tabs>
          <w:tab w:val="left" w:pos="720"/>
          <w:tab w:val="left" w:pos="6480"/>
        </w:tabs>
        <w:spacing w:after="240" w:line="280" w:lineRule="atLeast"/>
        <w:ind w:firstLine="0"/>
        <w:jc w:val="both"/>
        <w:rPr>
          <w:rFonts w:ascii="Arial" w:hAnsi="Arial"/>
          <w:sz w:val="28"/>
        </w:rPr>
      </w:pP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F67A25" w:rsidRDefault="00F67A25">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getting an F in the class and getting expelled from the University. </w:t>
      </w:r>
    </w:p>
    <w:p w:rsidR="00F67A25" w:rsidRDefault="00F67A25">
      <w:pPr>
        <w:tabs>
          <w:tab w:val="left" w:pos="720"/>
          <w:tab w:val="left" w:pos="6480"/>
        </w:tabs>
        <w:spacing w:after="240" w:line="280" w:lineRule="atLeast"/>
        <w:ind w:firstLine="0"/>
        <w:jc w:val="both"/>
        <w:rPr>
          <w:rFonts w:ascii="Arial" w:hAnsi="Arial"/>
        </w:rPr>
      </w:pPr>
    </w:p>
    <w:p w:rsidR="00276304" w:rsidRDefault="00276304">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F67A25" w:rsidRDefault="00F67A25">
      <w:pPr>
        <w:tabs>
          <w:tab w:val="left" w:pos="720"/>
          <w:tab w:val="left" w:pos="6480"/>
        </w:tabs>
        <w:spacing w:after="240" w:line="280" w:lineRule="atLeast"/>
        <w:ind w:firstLine="0"/>
        <w:jc w:val="both"/>
        <w:rPr>
          <w:rFonts w:ascii="Arial" w:hAnsi="Arial"/>
        </w:rPr>
      </w:pPr>
      <w:r>
        <w:rPr>
          <w:rFonts w:ascii="Arial" w:hAnsi="Arial"/>
        </w:rPr>
        <w:t>Signature</w:t>
      </w:r>
    </w:p>
    <w:p w:rsidR="00F67A25" w:rsidRDefault="00F67A25">
      <w:pPr>
        <w:tabs>
          <w:tab w:val="left" w:pos="720"/>
          <w:tab w:val="left" w:pos="6480"/>
        </w:tabs>
        <w:spacing w:after="240" w:line="280" w:lineRule="atLeast"/>
        <w:ind w:firstLine="0"/>
        <w:jc w:val="both"/>
        <w:rPr>
          <w:rFonts w:ascii="Arial" w:hAnsi="Arial"/>
          <w:sz w:val="28"/>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8049A7" w:rsidRDefault="008049A7" w:rsidP="008049A7">
      <w:pPr>
        <w:pStyle w:val="Heading9"/>
        <w:rPr>
          <w:rFonts w:ascii="Arial" w:hAnsi="Arial" w:cs="Arial"/>
        </w:rPr>
      </w:pPr>
      <w:bookmarkStart w:id="0" w:name="OLE_LINK3"/>
      <w:bookmarkStart w:id="1" w:name="OLE_LINK4"/>
      <w:r>
        <w:rPr>
          <w:rFonts w:ascii="Arial" w:hAnsi="Arial" w:cs="Arial"/>
        </w:rPr>
        <w:lastRenderedPageBreak/>
        <w:t>FORMULA SHEET</w:t>
      </w:r>
    </w:p>
    <w:p w:rsidR="00E95282" w:rsidRDefault="00E95282" w:rsidP="00E95282"/>
    <w:p w:rsidR="00E95282" w:rsidRDefault="00E95282" w:rsidP="00E95282">
      <w:pPr>
        <w:jc w:val="center"/>
      </w:pPr>
      <w:r>
        <w:rPr>
          <w:rFonts w:ascii="Arial" w:hAnsi="Arial" w:cs="Arial"/>
        </w:rPr>
        <w:br w:type="page"/>
      </w:r>
    </w:p>
    <w:p w:rsidR="00E95282" w:rsidRDefault="00E95282" w:rsidP="00E95282">
      <w:pPr>
        <w:pStyle w:val="MTDisplayEquation"/>
      </w:pPr>
      <w:r w:rsidRPr="00CC3553">
        <w:rPr>
          <w:position w:val="-94"/>
        </w:rPr>
        <w:object w:dxaOrig="1700"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9.5pt;height:129pt" o:ole="">
            <v:imagedata r:id="rId7" o:title=""/>
          </v:shape>
          <o:OLEObject Type="Embed" ProgID="Equation.DSMT4" ShapeID="_x0000_i1053" DrawAspect="Content" ObjectID="_1602066844" r:id="rId8"/>
        </w:object>
      </w:r>
    </w:p>
    <w:p w:rsidR="00E95282" w:rsidRDefault="00E95282" w:rsidP="00E95282">
      <w:pPr>
        <w:pStyle w:val="MTDisplayEquation"/>
      </w:pPr>
    </w:p>
    <w:p w:rsidR="00E95282" w:rsidRDefault="00E95282" w:rsidP="00E95282">
      <w:pPr>
        <w:pStyle w:val="MTDisplayEquation"/>
      </w:pPr>
    </w:p>
    <w:p w:rsidR="00E95282" w:rsidRDefault="00E95282" w:rsidP="00E95282">
      <w:pPr>
        <w:pStyle w:val="MTDisplayEquation"/>
      </w:pPr>
      <w:r w:rsidRPr="00B96271">
        <w:rPr>
          <w:position w:val="-64"/>
        </w:rPr>
        <w:object w:dxaOrig="2180" w:dyaOrig="1400">
          <v:shape id="_x0000_i1054" type="#_x0000_t75" style="width:151.5pt;height:97.5pt" o:ole="">
            <v:imagedata r:id="rId9" o:title=""/>
          </v:shape>
          <o:OLEObject Type="Embed" ProgID="Equation.DSMT4" ShapeID="_x0000_i1054" DrawAspect="Content" ObjectID="_1602066845" r:id="rId10"/>
        </w:object>
      </w:r>
    </w:p>
    <w:p w:rsidR="00E95282" w:rsidRDefault="00E95282" w:rsidP="00E95282"/>
    <w:p w:rsidR="00E95282" w:rsidRDefault="00E95282" w:rsidP="00E95282">
      <w:pPr>
        <w:pStyle w:val="MTDisplayEquation"/>
      </w:pPr>
      <w:r w:rsidRPr="00FA4E45">
        <w:rPr>
          <w:position w:val="-34"/>
        </w:rPr>
        <w:object w:dxaOrig="1080" w:dyaOrig="720">
          <v:shape id="_x0000_i1055" type="#_x0000_t75" style="width:75.75pt;height:51pt" o:ole="">
            <v:imagedata r:id="rId11" o:title=""/>
          </v:shape>
          <o:OLEObject Type="Embed" ProgID="Equation.DSMT4" ShapeID="_x0000_i1055" DrawAspect="Content" ObjectID="_1602066846" r:id="rId12"/>
        </w:object>
      </w:r>
    </w:p>
    <w:p w:rsidR="00E95282" w:rsidRDefault="00E95282" w:rsidP="00E95282">
      <w:pPr>
        <w:pStyle w:val="MTDisplayEquation"/>
      </w:pPr>
    </w:p>
    <w:p w:rsidR="00E95282" w:rsidRDefault="00E95282" w:rsidP="00E95282">
      <w:pPr>
        <w:pStyle w:val="MTDisplayEquation"/>
      </w:pPr>
      <w:r w:rsidRPr="00863CD0">
        <w:rPr>
          <w:position w:val="-38"/>
        </w:rPr>
        <w:object w:dxaOrig="2820" w:dyaOrig="880">
          <v:shape id="_x0000_i1056" type="#_x0000_t75" style="width:183.75pt;height:57.75pt" o:ole="">
            <v:imagedata r:id="rId13" o:title=""/>
          </v:shape>
          <o:OLEObject Type="Embed" ProgID="Equation.DSMT4" ShapeID="_x0000_i1056" DrawAspect="Content" ObjectID="_1602066847" r:id="rId14"/>
        </w:object>
      </w:r>
    </w:p>
    <w:p w:rsidR="00E95282" w:rsidRDefault="00E95282" w:rsidP="00E95282">
      <w:pPr>
        <w:pStyle w:val="MTDisplayEquation"/>
      </w:pPr>
    </w:p>
    <w:p w:rsidR="00E95282" w:rsidRDefault="00E95282" w:rsidP="00E95282">
      <w:pPr>
        <w:pStyle w:val="MTDisplayEquation"/>
      </w:pPr>
      <w:r w:rsidRPr="00C64DCB">
        <w:rPr>
          <w:position w:val="-32"/>
        </w:rPr>
        <w:object w:dxaOrig="6900" w:dyaOrig="720">
          <v:shape id="_x0000_i1057" type="#_x0000_t75" style="width:438pt;height:45.75pt" o:ole="">
            <v:imagedata r:id="rId15" o:title=""/>
          </v:shape>
          <o:OLEObject Type="Embed" ProgID="Equation.DSMT4" ShapeID="_x0000_i1057" DrawAspect="Content" ObjectID="_1602066848" r:id="rId16"/>
        </w:object>
      </w:r>
    </w:p>
    <w:p w:rsidR="00E95282" w:rsidRDefault="00E95282" w:rsidP="00E95282"/>
    <w:p w:rsidR="00E95282" w:rsidRDefault="00E95282" w:rsidP="00E95282">
      <w:pPr>
        <w:pStyle w:val="MTDisplayEquation"/>
      </w:pPr>
      <w:r w:rsidRPr="0092051B">
        <w:rPr>
          <w:position w:val="-10"/>
        </w:rPr>
        <w:object w:dxaOrig="1160" w:dyaOrig="340">
          <v:shape id="_x0000_i1058" type="#_x0000_t75" style="width:81pt;height:24pt" o:ole="">
            <v:imagedata r:id="rId17" o:title=""/>
          </v:shape>
          <o:OLEObject Type="Embed" ProgID="Equation.DSMT4" ShapeID="_x0000_i1058" DrawAspect="Content" ObjectID="_1602066849" r:id="rId18"/>
        </w:object>
      </w:r>
    </w:p>
    <w:p w:rsidR="00E95282" w:rsidRDefault="00E95282" w:rsidP="00E95282">
      <w:pPr>
        <w:pStyle w:val="MTDisplayEquation"/>
      </w:pPr>
    </w:p>
    <w:p w:rsidR="00E95282" w:rsidRDefault="00E95282" w:rsidP="00E95282">
      <w:pPr>
        <w:pStyle w:val="MTDisplayEquation"/>
      </w:pPr>
      <w:r w:rsidRPr="0092051B">
        <w:rPr>
          <w:position w:val="-24"/>
        </w:rPr>
        <w:object w:dxaOrig="1480" w:dyaOrig="620">
          <v:shape id="_x0000_i1059" type="#_x0000_t75" style="width:97.5pt;height:40.5pt" o:ole="">
            <v:imagedata r:id="rId19" o:title=""/>
          </v:shape>
          <o:OLEObject Type="Embed" ProgID="Equation.DSMT4" ShapeID="_x0000_i1059" DrawAspect="Content" ObjectID="_1602066850" r:id="rId20"/>
        </w:object>
      </w:r>
    </w:p>
    <w:p w:rsidR="00E95282" w:rsidRDefault="00E95282" w:rsidP="00E95282">
      <w:pPr>
        <w:pStyle w:val="MTDisplayEquation"/>
      </w:pPr>
    </w:p>
    <w:p w:rsidR="00E95282" w:rsidRDefault="00E95282" w:rsidP="00E95282">
      <w:pPr>
        <w:pStyle w:val="MTDisplayEquation"/>
      </w:pPr>
      <w:r w:rsidRPr="00C642B0">
        <w:rPr>
          <w:position w:val="-78"/>
        </w:rPr>
        <w:object w:dxaOrig="2220" w:dyaOrig="1680">
          <v:shape id="_x0000_i1060" type="#_x0000_t75" style="width:147.75pt;height:111.75pt" o:ole="">
            <v:imagedata r:id="rId21" o:title=""/>
          </v:shape>
          <o:OLEObject Type="Embed" ProgID="Equation.DSMT4" ShapeID="_x0000_i1060" DrawAspect="Content" ObjectID="_1602066851" r:id="rId22"/>
        </w:object>
      </w:r>
    </w:p>
    <w:p w:rsidR="00E95282" w:rsidRDefault="00E95282" w:rsidP="00E95282">
      <w:pPr>
        <w:pStyle w:val="MTDisplayEquation"/>
      </w:pPr>
    </w:p>
    <w:p w:rsidR="00E95282" w:rsidRDefault="00E95282" w:rsidP="00E95282">
      <w:pPr>
        <w:pStyle w:val="MTDisplayEquation"/>
      </w:pPr>
      <w:r w:rsidRPr="00C642B0">
        <w:rPr>
          <w:position w:val="-80"/>
        </w:rPr>
        <w:object w:dxaOrig="3140" w:dyaOrig="1719">
          <v:shape id="_x0000_i1061" type="#_x0000_t75" style="width:208.5pt;height:114.75pt" o:ole="">
            <v:imagedata r:id="rId23" o:title=""/>
          </v:shape>
          <o:OLEObject Type="Embed" ProgID="Equation.DSMT4" ShapeID="_x0000_i1061" DrawAspect="Content" ObjectID="_1602066852" r:id="rId24"/>
        </w:object>
      </w:r>
    </w:p>
    <w:p w:rsidR="00E95282" w:rsidRDefault="00E95282" w:rsidP="00E95282"/>
    <w:p w:rsidR="00E95282" w:rsidRDefault="00E95282" w:rsidP="00E95282">
      <w:pPr>
        <w:pStyle w:val="MTDisplayEquation"/>
      </w:pPr>
    </w:p>
    <w:p w:rsidR="00E95282" w:rsidRDefault="00E95282" w:rsidP="00E95282">
      <w:pPr>
        <w:pStyle w:val="MTDisplayEquation"/>
      </w:pPr>
      <w:r w:rsidRPr="003A1F52">
        <w:rPr>
          <w:position w:val="-74"/>
        </w:rPr>
        <w:object w:dxaOrig="2320" w:dyaOrig="1640">
          <v:shape id="_x0000_i1062" type="#_x0000_t75" style="width:116.25pt;height:81.75pt" o:ole="">
            <v:imagedata r:id="rId25" o:title=""/>
          </v:shape>
          <o:OLEObject Type="Embed" ProgID="Equation.DSMT4" ShapeID="_x0000_i1062" DrawAspect="Content" ObjectID="_1602066853" r:id="rId26"/>
        </w:object>
      </w:r>
    </w:p>
    <w:p w:rsidR="00E95282" w:rsidRDefault="00E95282" w:rsidP="00E95282">
      <w:pPr>
        <w:pStyle w:val="MTDisplayEquation"/>
      </w:pPr>
    </w:p>
    <w:p w:rsidR="00E95282" w:rsidRDefault="00E95282" w:rsidP="00E95282">
      <w:pPr>
        <w:pStyle w:val="MTDisplayEquation"/>
      </w:pPr>
    </w:p>
    <w:p w:rsidR="00E95282" w:rsidRDefault="00E95282" w:rsidP="00E95282">
      <w:pPr>
        <w:pStyle w:val="MTDisplayEquation"/>
      </w:pPr>
      <w:r w:rsidRPr="00404BF1">
        <w:rPr>
          <w:position w:val="-16"/>
        </w:rPr>
        <w:object w:dxaOrig="3940" w:dyaOrig="480">
          <v:shape id="_x0000_i1063" type="#_x0000_t75" style="width:197.25pt;height:24pt" o:ole="">
            <v:imagedata r:id="rId27" o:title=""/>
          </v:shape>
          <o:OLEObject Type="Embed" ProgID="Equation.DSMT4" ShapeID="_x0000_i1063" DrawAspect="Content" ObjectID="_1602066854" r:id="rId28"/>
        </w:object>
      </w:r>
    </w:p>
    <w:p w:rsidR="00E95282" w:rsidRDefault="00E95282" w:rsidP="00E95282">
      <w:pPr>
        <w:pStyle w:val="MTDisplayEquation"/>
      </w:pPr>
      <w:r w:rsidRPr="00404BF1">
        <w:rPr>
          <w:position w:val="-30"/>
        </w:rPr>
        <w:object w:dxaOrig="3519" w:dyaOrig="680">
          <v:shape id="_x0000_i1064" type="#_x0000_t75" style="width:231.75pt;height:44.25pt" o:ole="">
            <v:imagedata r:id="rId29" o:title=""/>
          </v:shape>
          <o:OLEObject Type="Embed" ProgID="Equation.DSMT4" ShapeID="_x0000_i1064" DrawAspect="Content" ObjectID="_1602066855" r:id="rId30"/>
        </w:object>
      </w:r>
    </w:p>
    <w:p w:rsidR="00E95282" w:rsidRDefault="00E95282" w:rsidP="00E95282"/>
    <w:p w:rsidR="00E95282" w:rsidRDefault="00E95282" w:rsidP="00E95282">
      <w:pPr>
        <w:pStyle w:val="MTDisplayEquation"/>
      </w:pPr>
      <w:r w:rsidRPr="00BE1605">
        <w:rPr>
          <w:position w:val="-14"/>
        </w:rPr>
        <w:object w:dxaOrig="2240" w:dyaOrig="400">
          <v:shape id="_x0000_i1065" type="#_x0000_t75" style="width:146.25pt;height:26.25pt" o:ole="">
            <v:imagedata r:id="rId31" o:title=""/>
          </v:shape>
          <o:OLEObject Type="Embed" ProgID="Equation.DSMT4" ShapeID="_x0000_i1065" DrawAspect="Content" ObjectID="_1602066856" r:id="rId32"/>
        </w:object>
      </w:r>
    </w:p>
    <w:p w:rsidR="00E95282" w:rsidRDefault="00E95282" w:rsidP="00E95282"/>
    <w:p w:rsidR="00E95282" w:rsidRDefault="00E95282" w:rsidP="00E95282">
      <w:pPr>
        <w:pStyle w:val="MTDisplayEquation"/>
      </w:pPr>
    </w:p>
    <w:p w:rsidR="00E95282" w:rsidRDefault="00E95282" w:rsidP="00E95282">
      <w:pPr>
        <w:pStyle w:val="MTDisplayEquation"/>
      </w:pPr>
      <w:r w:rsidRPr="007F0144">
        <w:rPr>
          <w:position w:val="-34"/>
        </w:rPr>
        <w:object w:dxaOrig="3980" w:dyaOrig="800">
          <v:shape id="_x0000_i1066" type="#_x0000_t75" style="width:264.75pt;height:53.25pt" o:ole="">
            <v:imagedata r:id="rId33" o:title=""/>
          </v:shape>
          <o:OLEObject Type="Embed" ProgID="Equation.DSMT4" ShapeID="_x0000_i1066" DrawAspect="Content" ObjectID="_1602066857" r:id="rId34"/>
        </w:object>
      </w:r>
    </w:p>
    <w:p w:rsidR="00E95282" w:rsidRDefault="00E95282" w:rsidP="00E95282">
      <w:pPr>
        <w:pStyle w:val="MTDisplayEquation"/>
      </w:pPr>
    </w:p>
    <w:p w:rsidR="00E95282" w:rsidRDefault="00E95282" w:rsidP="00E95282">
      <w:pPr>
        <w:pStyle w:val="MTDisplayEquation"/>
      </w:pPr>
      <w:r w:rsidRPr="006234D3">
        <w:rPr>
          <w:position w:val="-34"/>
        </w:rPr>
        <w:object w:dxaOrig="1800" w:dyaOrig="800">
          <v:shape id="_x0000_i1067" type="#_x0000_t75" style="width:120.75pt;height:53.25pt" o:ole="">
            <v:imagedata r:id="rId35" o:title=""/>
          </v:shape>
          <o:OLEObject Type="Embed" ProgID="Equation.DSMT4" ShapeID="_x0000_i1067" DrawAspect="Content" ObjectID="_1602066858" r:id="rId36"/>
        </w:object>
      </w:r>
    </w:p>
    <w:p w:rsidR="00E95282" w:rsidRDefault="00E95282" w:rsidP="00E95282">
      <w:pPr>
        <w:pStyle w:val="MTDisplayEquation"/>
      </w:pPr>
    </w:p>
    <w:p w:rsidR="00E95282" w:rsidRDefault="00E95282" w:rsidP="00E95282">
      <w:pPr>
        <w:pStyle w:val="MTDisplayEquation"/>
      </w:pPr>
      <w:r w:rsidRPr="004926AE">
        <w:rPr>
          <w:position w:val="-14"/>
        </w:rPr>
        <w:object w:dxaOrig="4200" w:dyaOrig="420">
          <v:shape id="_x0000_i1068" type="#_x0000_t75" style="width:309.75pt;height:30.75pt" o:ole="">
            <v:imagedata r:id="rId37" o:title=""/>
          </v:shape>
          <o:OLEObject Type="Embed" ProgID="Equation.DSMT4" ShapeID="_x0000_i1068" DrawAspect="Content" ObjectID="_1602066859" r:id="rId38"/>
        </w:object>
      </w:r>
    </w:p>
    <w:p w:rsidR="00E95282" w:rsidRDefault="00E95282" w:rsidP="00E95282">
      <w:pPr>
        <w:pStyle w:val="MTDisplayEquation"/>
      </w:pPr>
    </w:p>
    <w:p w:rsidR="00E95282" w:rsidRDefault="00E95282" w:rsidP="00E95282">
      <w:pPr>
        <w:pStyle w:val="MTDisplayEquation"/>
      </w:pPr>
      <w:r w:rsidRPr="00CC7D6F">
        <w:rPr>
          <w:position w:val="-14"/>
        </w:rPr>
        <w:object w:dxaOrig="4459" w:dyaOrig="420">
          <v:shape id="_x0000_i1069" type="#_x0000_t75" style="width:309.75pt;height:29.25pt" o:ole="">
            <v:imagedata r:id="rId39" o:title=""/>
          </v:shape>
          <o:OLEObject Type="Embed" ProgID="Equation.DSMT4" ShapeID="_x0000_i1069" DrawAspect="Content" ObjectID="_1602066860" r:id="rId40"/>
        </w:object>
      </w:r>
    </w:p>
    <w:p w:rsidR="00E95282" w:rsidRDefault="00E95282" w:rsidP="00E95282">
      <w:pPr>
        <w:pStyle w:val="MTDisplayEquation"/>
      </w:pPr>
    </w:p>
    <w:p w:rsidR="00E95282" w:rsidRDefault="00E95282" w:rsidP="00E95282">
      <w:pPr>
        <w:pStyle w:val="MTDisplayEquation"/>
      </w:pPr>
    </w:p>
    <w:p w:rsidR="00E95282" w:rsidRDefault="00E95282" w:rsidP="00E95282">
      <w:pPr>
        <w:pStyle w:val="MTDisplayEquation"/>
      </w:pPr>
      <w:r w:rsidRPr="005B0B5C">
        <w:rPr>
          <w:position w:val="-10"/>
        </w:rPr>
        <w:object w:dxaOrig="2040" w:dyaOrig="360">
          <v:shape id="_x0000_i1070" type="#_x0000_t75" style="width:119.25pt;height:21pt" o:ole="">
            <v:imagedata r:id="rId41" o:title=""/>
          </v:shape>
          <o:OLEObject Type="Embed" ProgID="Equation.DSMT4" ShapeID="_x0000_i1070" DrawAspect="Content" ObjectID="_1602066861" r:id="rId42"/>
        </w:object>
      </w:r>
    </w:p>
    <w:p w:rsidR="00E95282" w:rsidRDefault="00E95282" w:rsidP="00E95282">
      <w:pPr>
        <w:pStyle w:val="MTDisplayEquation"/>
      </w:pPr>
    </w:p>
    <w:p w:rsidR="00E95282" w:rsidRDefault="00E95282" w:rsidP="00E95282">
      <w:pPr>
        <w:pStyle w:val="MTDisplayEquation"/>
      </w:pPr>
      <w:r w:rsidRPr="00071632">
        <w:rPr>
          <w:position w:val="-14"/>
        </w:rPr>
        <w:object w:dxaOrig="3480" w:dyaOrig="499">
          <v:shape id="_x0000_i1071" type="#_x0000_t75" style="width:174pt;height:24.75pt" o:ole="">
            <v:imagedata r:id="rId43" o:title=""/>
          </v:shape>
          <o:OLEObject Type="Embed" ProgID="Equation.DSMT4" ShapeID="_x0000_i1071" DrawAspect="Content" ObjectID="_1602066862" r:id="rId44"/>
        </w:object>
      </w:r>
    </w:p>
    <w:p w:rsidR="00E95282" w:rsidRDefault="00E95282" w:rsidP="00E95282">
      <w:pPr>
        <w:pStyle w:val="MTDisplayEquation"/>
      </w:pPr>
    </w:p>
    <w:p w:rsidR="00E95282" w:rsidRDefault="00E95282" w:rsidP="00E95282">
      <w:pPr>
        <w:pStyle w:val="MTDisplayEquation"/>
      </w:pPr>
      <w:r w:rsidRPr="008559B7">
        <w:rPr>
          <w:position w:val="-38"/>
        </w:rPr>
        <w:object w:dxaOrig="1800" w:dyaOrig="880">
          <v:shape id="_x0000_i1072" type="#_x0000_t75" style="width:90pt;height:44.25pt" o:ole="">
            <v:imagedata r:id="rId45" o:title=""/>
          </v:shape>
          <o:OLEObject Type="Embed" ProgID="Equation.DSMT4" ShapeID="_x0000_i1072" DrawAspect="Content" ObjectID="_1602066863" r:id="rId46"/>
        </w:object>
      </w:r>
    </w:p>
    <w:p w:rsidR="00E95282" w:rsidRDefault="00E95282" w:rsidP="00E95282">
      <w:pPr>
        <w:pStyle w:val="MTDisplayEquation"/>
      </w:pPr>
    </w:p>
    <w:p w:rsidR="00E95282" w:rsidRDefault="00E95282" w:rsidP="00E95282">
      <w:pPr>
        <w:pStyle w:val="MTDisplayEquation"/>
      </w:pPr>
      <w:r w:rsidRPr="00D53B43">
        <w:rPr>
          <w:position w:val="-12"/>
        </w:rPr>
        <w:object w:dxaOrig="1460" w:dyaOrig="380">
          <v:shape id="_x0000_i1073" type="#_x0000_t75" style="width:72.75pt;height:18.75pt" o:ole="">
            <v:imagedata r:id="rId47" o:title=""/>
          </v:shape>
          <o:OLEObject Type="Embed" ProgID="Equation.DSMT4" ShapeID="_x0000_i1073" DrawAspect="Content" ObjectID="_1602066864" r:id="rId48"/>
        </w:object>
      </w:r>
    </w:p>
    <w:p w:rsidR="00E95282" w:rsidRDefault="00E95282" w:rsidP="00E95282">
      <w:pPr>
        <w:pStyle w:val="MTDisplayEquation"/>
      </w:pPr>
    </w:p>
    <w:p w:rsidR="00E95282" w:rsidRDefault="00E95282" w:rsidP="00E95282">
      <w:pPr>
        <w:pStyle w:val="MTDisplayEquation"/>
      </w:pPr>
      <w:r w:rsidRPr="00E54E69">
        <w:rPr>
          <w:position w:val="-14"/>
        </w:rPr>
        <w:object w:dxaOrig="2360" w:dyaOrig="440">
          <v:shape id="_x0000_i1074" type="#_x0000_t75" style="width:117.75pt;height:21.75pt" o:ole="">
            <v:imagedata r:id="rId49" o:title=""/>
          </v:shape>
          <o:OLEObject Type="Embed" ProgID="Equation.DSMT4" ShapeID="_x0000_i1074" DrawAspect="Content" ObjectID="_1602066865" r:id="rId50"/>
        </w:object>
      </w:r>
    </w:p>
    <w:p w:rsidR="00E95282" w:rsidRDefault="00E95282" w:rsidP="00E95282">
      <w:pPr>
        <w:pStyle w:val="MTDisplayEquation"/>
      </w:pPr>
    </w:p>
    <w:p w:rsidR="00E95282" w:rsidRDefault="00E95282" w:rsidP="00E95282">
      <w:pPr>
        <w:pStyle w:val="MTDisplayEquation"/>
      </w:pPr>
      <w:r w:rsidRPr="0015119C">
        <w:rPr>
          <w:position w:val="-36"/>
        </w:rPr>
        <w:object w:dxaOrig="900" w:dyaOrig="859">
          <v:shape id="_x0000_i1075" type="#_x0000_t75" style="width:45pt;height:42.75pt" o:ole="">
            <v:imagedata r:id="rId51" o:title=""/>
          </v:shape>
          <o:OLEObject Type="Embed" ProgID="Equation.DSMT4" ShapeID="_x0000_i1075" DrawAspect="Content" ObjectID="_1602066866" r:id="rId52"/>
        </w:object>
      </w:r>
    </w:p>
    <w:p w:rsidR="00E95282" w:rsidRDefault="00E95282" w:rsidP="00E95282">
      <w:pPr>
        <w:pStyle w:val="MTDisplayEquation"/>
      </w:pPr>
    </w:p>
    <w:p w:rsidR="00E95282" w:rsidRDefault="00E95282" w:rsidP="00E95282">
      <w:pPr>
        <w:pStyle w:val="MTDisplayEquation"/>
      </w:pPr>
      <w:r w:rsidRPr="00CC2EDB">
        <w:rPr>
          <w:position w:val="-30"/>
        </w:rPr>
        <w:object w:dxaOrig="1020" w:dyaOrig="800">
          <v:shape id="_x0000_i1076" type="#_x0000_t75" style="width:51pt;height:39.75pt" o:ole="">
            <v:imagedata r:id="rId53" o:title=""/>
          </v:shape>
          <o:OLEObject Type="Embed" ProgID="Equation.DSMT4" ShapeID="_x0000_i1076" DrawAspect="Content" ObjectID="_1602066867" r:id="rId54"/>
        </w:object>
      </w:r>
    </w:p>
    <w:p w:rsidR="00E95282" w:rsidRDefault="00E95282" w:rsidP="00E95282">
      <w:pPr>
        <w:pStyle w:val="MTDisplayEquation"/>
      </w:pPr>
    </w:p>
    <w:p w:rsidR="00E95282" w:rsidRDefault="00E95282" w:rsidP="00E95282">
      <w:pPr>
        <w:pStyle w:val="MTDisplayEquation"/>
      </w:pPr>
      <w:r w:rsidRPr="00E55A53">
        <w:rPr>
          <w:position w:val="-28"/>
        </w:rPr>
        <w:object w:dxaOrig="4520" w:dyaOrig="680">
          <v:shape id="_x0000_i1077" type="#_x0000_t75" style="width:253.5pt;height:38.25pt" o:ole="">
            <v:imagedata r:id="rId55" o:title=""/>
          </v:shape>
          <o:OLEObject Type="Embed" ProgID="Equation.DSMT4" ShapeID="_x0000_i1077" DrawAspect="Content" ObjectID="_1602066868" r:id="rId56"/>
        </w:object>
      </w:r>
    </w:p>
    <w:p w:rsidR="00E95282" w:rsidRDefault="00E95282" w:rsidP="00E95282">
      <w:pPr>
        <w:pStyle w:val="MTDisplayEquation"/>
      </w:pPr>
    </w:p>
    <w:p w:rsidR="00E95282" w:rsidRDefault="00E95282" w:rsidP="00E95282">
      <w:pPr>
        <w:pStyle w:val="MTDisplayEquation"/>
      </w:pPr>
      <w:r w:rsidRPr="0031692F">
        <w:rPr>
          <w:position w:val="-30"/>
        </w:rPr>
        <w:object w:dxaOrig="1660" w:dyaOrig="740">
          <v:shape id="_x0000_i1078" type="#_x0000_t75" style="width:111.75pt;height:49.5pt" o:ole="">
            <v:imagedata r:id="rId57" o:title=""/>
          </v:shape>
          <o:OLEObject Type="Embed" ProgID="Equation.DSMT4" ShapeID="_x0000_i1078" DrawAspect="Content" ObjectID="_1602066869" r:id="rId58"/>
        </w:object>
      </w:r>
    </w:p>
    <w:p w:rsidR="00E95282" w:rsidRDefault="00E95282" w:rsidP="00E95282">
      <w:pPr>
        <w:pStyle w:val="MTDisplayEquation"/>
      </w:pPr>
    </w:p>
    <w:p w:rsidR="00E95282" w:rsidRDefault="00E95282" w:rsidP="00E95282">
      <w:pPr>
        <w:pStyle w:val="MTDisplayEquation"/>
      </w:pPr>
    </w:p>
    <w:p w:rsidR="00E95282" w:rsidRDefault="00E95282" w:rsidP="00E95282">
      <w:pPr>
        <w:pStyle w:val="MTDisplayEquation"/>
      </w:pPr>
    </w:p>
    <w:p w:rsidR="00E95282" w:rsidRDefault="00E95282" w:rsidP="00E95282">
      <w:pPr>
        <w:pStyle w:val="MTDisplayEquation"/>
      </w:pPr>
      <w:r w:rsidRPr="0038146E">
        <w:rPr>
          <w:position w:val="-32"/>
        </w:rPr>
        <w:object w:dxaOrig="2740" w:dyaOrig="760">
          <v:shape id="_x0000_i1079" type="#_x0000_t75" style="width:182.25pt;height:51pt" o:ole="">
            <v:imagedata r:id="rId59" o:title=""/>
          </v:shape>
          <o:OLEObject Type="Embed" ProgID="Equation.DSMT4" ShapeID="_x0000_i1079" DrawAspect="Content" ObjectID="_1602066870" r:id="rId60"/>
        </w:object>
      </w:r>
    </w:p>
    <w:p w:rsidR="00E95282" w:rsidRDefault="00E95282" w:rsidP="00E95282">
      <w:pPr>
        <w:pStyle w:val="MTDisplayEquation"/>
      </w:pPr>
    </w:p>
    <w:p w:rsidR="00E95282" w:rsidRDefault="00E95282" w:rsidP="00E95282">
      <w:pPr>
        <w:pStyle w:val="MTDisplayEquation"/>
      </w:pPr>
      <w:r w:rsidRPr="003137C8">
        <w:rPr>
          <w:position w:val="-30"/>
        </w:rPr>
        <w:object w:dxaOrig="1340" w:dyaOrig="680">
          <v:shape id="_x0000_i1080" type="#_x0000_t75" style="width:93.75pt;height:47.25pt" o:ole="">
            <v:imagedata r:id="rId61" o:title=""/>
          </v:shape>
          <o:OLEObject Type="Embed" ProgID="Equation.DSMT4" ShapeID="_x0000_i1080" DrawAspect="Content" ObjectID="_1602066871" r:id="rId62"/>
        </w:object>
      </w:r>
    </w:p>
    <w:p w:rsidR="00E95282" w:rsidRDefault="00E95282" w:rsidP="00E95282">
      <w:pPr>
        <w:pStyle w:val="MTDisplayEquation"/>
      </w:pPr>
    </w:p>
    <w:p w:rsidR="00E95282" w:rsidRDefault="00E95282" w:rsidP="00E95282">
      <w:pPr>
        <w:pStyle w:val="MTDisplayEquation"/>
      </w:pPr>
      <w:r w:rsidRPr="003137C8">
        <w:rPr>
          <w:position w:val="-16"/>
        </w:rPr>
        <w:object w:dxaOrig="2540" w:dyaOrig="460">
          <v:shape id="_x0000_i1081" type="#_x0000_t75" style="width:164.25pt;height:30pt" o:ole="">
            <v:imagedata r:id="rId63" o:title=""/>
          </v:shape>
          <o:OLEObject Type="Embed" ProgID="Equation.DSMT4" ShapeID="_x0000_i1081" DrawAspect="Content" ObjectID="_1602066872" r:id="rId64"/>
        </w:object>
      </w:r>
    </w:p>
    <w:p w:rsidR="00E95282" w:rsidRDefault="00E95282" w:rsidP="00E95282">
      <w:pPr>
        <w:pStyle w:val="MTDisplayEquation"/>
      </w:pPr>
      <w:r w:rsidRPr="003137C8">
        <w:rPr>
          <w:position w:val="-30"/>
        </w:rPr>
        <w:object w:dxaOrig="2640" w:dyaOrig="680">
          <v:shape id="_x0000_i1082" type="#_x0000_t75" style="width:177pt;height:45pt" o:ole="">
            <v:imagedata r:id="rId65" o:title=""/>
          </v:shape>
          <o:OLEObject Type="Embed" ProgID="Equation.DSMT4" ShapeID="_x0000_i1082" DrawAspect="Content" ObjectID="_1602066873" r:id="rId66"/>
        </w:object>
      </w:r>
    </w:p>
    <w:p w:rsidR="00E95282" w:rsidRDefault="00E95282" w:rsidP="00E95282">
      <w:pPr>
        <w:pStyle w:val="MTDisplayEquation"/>
      </w:pPr>
    </w:p>
    <w:p w:rsidR="00E95282" w:rsidRDefault="00E95282" w:rsidP="00E95282">
      <w:pPr>
        <w:pStyle w:val="MTDisplayEquation"/>
      </w:pPr>
      <w:r w:rsidRPr="00F64ED3">
        <w:rPr>
          <w:position w:val="-32"/>
        </w:rPr>
        <w:object w:dxaOrig="1460" w:dyaOrig="740">
          <v:shape id="_x0000_i1083" type="#_x0000_t75" style="width:101.25pt;height:51pt" o:ole="">
            <v:imagedata r:id="rId67" o:title=""/>
          </v:shape>
          <o:OLEObject Type="Embed" ProgID="Equation.DSMT4" ShapeID="_x0000_i1083" DrawAspect="Content" ObjectID="_1602066874" r:id="rId68"/>
        </w:object>
      </w:r>
    </w:p>
    <w:p w:rsidR="00E95282" w:rsidRDefault="00E95282" w:rsidP="00E95282">
      <w:pPr>
        <w:pStyle w:val="MTDisplayEquation"/>
      </w:pPr>
    </w:p>
    <w:p w:rsidR="00E95282" w:rsidRDefault="00E95282" w:rsidP="00E95282">
      <w:pPr>
        <w:pStyle w:val="MTDisplayEquation"/>
      </w:pPr>
      <w:r w:rsidRPr="009732DF">
        <w:rPr>
          <w:position w:val="-32"/>
        </w:rPr>
        <w:object w:dxaOrig="2480" w:dyaOrig="760">
          <v:shape id="_x0000_i1084" type="#_x0000_t75" style="width:183.75pt;height:57pt" o:ole="">
            <v:imagedata r:id="rId69" o:title=""/>
          </v:shape>
          <o:OLEObject Type="Embed" ProgID="Equation.DSMT4" ShapeID="_x0000_i1084" DrawAspect="Content" ObjectID="_1602066875" r:id="rId70"/>
        </w:object>
      </w:r>
    </w:p>
    <w:p w:rsidR="00E95282" w:rsidRDefault="00E95282" w:rsidP="00E95282">
      <w:pPr>
        <w:pStyle w:val="MTDisplayEquation"/>
      </w:pPr>
    </w:p>
    <w:p w:rsidR="00E95282" w:rsidRDefault="00E95282" w:rsidP="00E95282">
      <w:pPr>
        <w:pStyle w:val="MTDisplayEquation"/>
      </w:pPr>
      <w:r w:rsidRPr="009732DF">
        <w:rPr>
          <w:position w:val="-34"/>
        </w:rPr>
        <w:object w:dxaOrig="2740" w:dyaOrig="800">
          <v:shape id="_x0000_i1085" type="#_x0000_t75" style="width:192.75pt;height:56.25pt" o:ole="">
            <v:imagedata r:id="rId71" o:title=""/>
          </v:shape>
          <o:OLEObject Type="Embed" ProgID="Equation.DSMT4" ShapeID="_x0000_i1085" DrawAspect="Content" ObjectID="_1602066876" r:id="rId72"/>
        </w:object>
      </w:r>
    </w:p>
    <w:p w:rsidR="00E95282" w:rsidRDefault="00E95282" w:rsidP="00E95282">
      <w:pPr>
        <w:pStyle w:val="MTDisplayEquation"/>
      </w:pPr>
    </w:p>
    <w:p w:rsidR="00E95282" w:rsidRDefault="00E95282" w:rsidP="00E95282">
      <w:pPr>
        <w:pStyle w:val="MTDisplayEquation"/>
      </w:pPr>
      <w:r w:rsidRPr="009732DF">
        <w:rPr>
          <w:position w:val="-34"/>
        </w:rPr>
        <w:object w:dxaOrig="2760" w:dyaOrig="800">
          <v:shape id="_x0000_i1086" type="#_x0000_t75" style="width:192.75pt;height:55.5pt" o:ole="">
            <v:imagedata r:id="rId73" o:title=""/>
          </v:shape>
          <o:OLEObject Type="Embed" ProgID="Equation.DSMT4" ShapeID="_x0000_i1086" DrawAspect="Content" ObjectID="_1602066877" r:id="rId74"/>
        </w:object>
      </w:r>
    </w:p>
    <w:p w:rsidR="00E95282" w:rsidRDefault="00E95282" w:rsidP="00E95282">
      <w:pPr>
        <w:pStyle w:val="MTDisplayEquation"/>
      </w:pPr>
    </w:p>
    <w:p w:rsidR="00E95282" w:rsidRDefault="00E95282" w:rsidP="00E95282">
      <w:pPr>
        <w:pStyle w:val="MTDisplayEquation"/>
      </w:pPr>
      <w:r w:rsidRPr="00E51B49">
        <w:rPr>
          <w:position w:val="-34"/>
        </w:rPr>
        <w:object w:dxaOrig="2240" w:dyaOrig="800">
          <v:shape id="_x0000_i1087" type="#_x0000_t75" style="width:156.75pt;height:56.25pt" o:ole="">
            <v:imagedata r:id="rId75" o:title=""/>
          </v:shape>
          <o:OLEObject Type="Embed" ProgID="Equation.DSMT4" ShapeID="_x0000_i1087" DrawAspect="Content" ObjectID="_1602066878" r:id="rId76"/>
        </w:object>
      </w:r>
    </w:p>
    <w:p w:rsidR="00E95282" w:rsidRDefault="00E95282" w:rsidP="00E95282">
      <w:pPr>
        <w:pStyle w:val="MTDisplayEquation"/>
      </w:pPr>
    </w:p>
    <w:p w:rsidR="00E95282" w:rsidRDefault="00E95282" w:rsidP="00E95282">
      <w:pPr>
        <w:pStyle w:val="MTDisplayEquation"/>
      </w:pPr>
      <w:r w:rsidRPr="009732DF">
        <w:rPr>
          <w:position w:val="-14"/>
        </w:rPr>
        <w:object w:dxaOrig="1740" w:dyaOrig="400">
          <v:shape id="_x0000_i1088" type="#_x0000_t75" style="width:120.75pt;height:28.5pt" o:ole="">
            <v:imagedata r:id="rId77" o:title=""/>
          </v:shape>
          <o:OLEObject Type="Embed" ProgID="Equation.DSMT4" ShapeID="_x0000_i1088" DrawAspect="Content" ObjectID="_1602066879" r:id="rId78"/>
        </w:object>
      </w:r>
    </w:p>
    <w:p w:rsidR="00E95282" w:rsidRDefault="00E95282" w:rsidP="00E95282">
      <w:pPr>
        <w:pStyle w:val="MTDisplayEquation"/>
      </w:pPr>
    </w:p>
    <w:p w:rsidR="00E95282" w:rsidRDefault="00E95282" w:rsidP="00E95282">
      <w:pPr>
        <w:pStyle w:val="MTDisplayEquation"/>
      </w:pPr>
      <w:r w:rsidRPr="009732DF">
        <w:rPr>
          <w:position w:val="-14"/>
        </w:rPr>
        <w:object w:dxaOrig="1880" w:dyaOrig="400">
          <v:shape id="_x0000_i1089" type="#_x0000_t75" style="width:120.75pt;height:26.25pt" o:ole="">
            <v:imagedata r:id="rId79" o:title=""/>
          </v:shape>
          <o:OLEObject Type="Embed" ProgID="Equation.DSMT4" ShapeID="_x0000_i1089" DrawAspect="Content" ObjectID="_1602066880" r:id="rId80"/>
        </w:object>
      </w:r>
    </w:p>
    <w:p w:rsidR="00E95282" w:rsidRDefault="00E95282" w:rsidP="00E95282">
      <w:pPr>
        <w:pStyle w:val="MTDisplayEquation"/>
      </w:pPr>
    </w:p>
    <w:p w:rsidR="00E95282" w:rsidRDefault="00E95282" w:rsidP="00E95282">
      <w:pPr>
        <w:pStyle w:val="MTDisplayEquation"/>
      </w:pPr>
      <w:r w:rsidRPr="006968A6">
        <w:rPr>
          <w:position w:val="-14"/>
        </w:rPr>
        <w:object w:dxaOrig="1200" w:dyaOrig="400">
          <v:shape id="_x0000_i1090" type="#_x0000_t75" style="width:84.75pt;height:28.5pt" o:ole="">
            <v:imagedata r:id="rId81" o:title=""/>
          </v:shape>
          <o:OLEObject Type="Embed" ProgID="Equation.DSMT4" ShapeID="_x0000_i1090" DrawAspect="Content" ObjectID="_1602066881" r:id="rId82"/>
        </w:object>
      </w:r>
    </w:p>
    <w:p w:rsidR="00E95282" w:rsidRDefault="00E95282" w:rsidP="00E95282">
      <w:pPr>
        <w:pStyle w:val="MTDisplayEquation"/>
      </w:pPr>
    </w:p>
    <w:p w:rsidR="00E95282" w:rsidRDefault="00E95282" w:rsidP="00E95282">
      <w:pPr>
        <w:pStyle w:val="MTDisplayEquation"/>
      </w:pPr>
      <w:r w:rsidRPr="006968A6">
        <w:rPr>
          <w:position w:val="-24"/>
        </w:rPr>
        <w:object w:dxaOrig="3360" w:dyaOrig="639">
          <v:shape id="_x0000_i1091" type="#_x0000_t75" style="width:168pt;height:32.25pt" o:ole="">
            <v:imagedata r:id="rId83" o:title=""/>
          </v:shape>
          <o:OLEObject Type="Embed" ProgID="Equation.DSMT4" ShapeID="_x0000_i1091" DrawAspect="Content" ObjectID="_1602066882" r:id="rId84"/>
        </w:object>
      </w:r>
    </w:p>
    <w:p w:rsidR="00E95282" w:rsidRDefault="00E95282" w:rsidP="00E95282">
      <w:pPr>
        <w:pStyle w:val="MTDisplayEquation"/>
      </w:pPr>
    </w:p>
    <w:p w:rsidR="00E95282" w:rsidRDefault="00E95282" w:rsidP="00E95282">
      <w:pPr>
        <w:pStyle w:val="MTDisplayEquation"/>
      </w:pPr>
      <w:r w:rsidRPr="00E65986">
        <w:rPr>
          <w:position w:val="-36"/>
        </w:rPr>
        <w:object w:dxaOrig="4500" w:dyaOrig="880">
          <v:shape id="_x0000_i1092" type="#_x0000_t75" style="width:245.25pt;height:48.75pt" o:ole="">
            <v:imagedata r:id="rId85" o:title=""/>
          </v:shape>
          <o:OLEObject Type="Embed" ProgID="Equation.DSMT4" ShapeID="_x0000_i1092" DrawAspect="Content" ObjectID="_1602066883" r:id="rId86"/>
        </w:object>
      </w:r>
    </w:p>
    <w:p w:rsidR="00E95282" w:rsidRDefault="00E95282" w:rsidP="00E95282">
      <w:pPr>
        <w:pStyle w:val="MTDisplayEquation"/>
      </w:pPr>
    </w:p>
    <w:p w:rsidR="00E95282" w:rsidRDefault="00E95282" w:rsidP="00E95282">
      <w:pPr>
        <w:pStyle w:val="MTDisplayEquation"/>
      </w:pPr>
      <w:r w:rsidRPr="00A945E3">
        <w:rPr>
          <w:position w:val="-14"/>
        </w:rPr>
        <w:object w:dxaOrig="2580" w:dyaOrig="400">
          <v:shape id="_x0000_i1093" type="#_x0000_t75" style="width:183.75pt;height:29.25pt" o:ole="">
            <v:imagedata r:id="rId87" o:title=""/>
          </v:shape>
          <o:OLEObject Type="Embed" ProgID="Equation.DSMT4" ShapeID="_x0000_i1093" DrawAspect="Content" ObjectID="_1602066884" r:id="rId88"/>
        </w:object>
      </w:r>
    </w:p>
    <w:p w:rsidR="00E95282" w:rsidRDefault="00E95282" w:rsidP="00E95282">
      <w:pPr>
        <w:pStyle w:val="MTDisplayEquation"/>
      </w:pPr>
    </w:p>
    <w:p w:rsidR="00E95282" w:rsidRDefault="00E95282" w:rsidP="00E95282">
      <w:pPr>
        <w:pStyle w:val="MTDisplayEquation"/>
      </w:pPr>
      <w:r w:rsidRPr="00767DC4">
        <w:rPr>
          <w:position w:val="-38"/>
        </w:rPr>
        <w:object w:dxaOrig="1780" w:dyaOrig="880">
          <v:shape id="_x0000_i1094" type="#_x0000_t75" style="width:93pt;height:46.5pt" o:ole="">
            <v:imagedata r:id="rId89" o:title=""/>
          </v:shape>
          <o:OLEObject Type="Embed" ProgID="Equation.DSMT4" ShapeID="_x0000_i1094" DrawAspect="Content" ObjectID="_1602066885" r:id="rId90"/>
        </w:object>
      </w:r>
    </w:p>
    <w:p w:rsidR="00E95282" w:rsidRDefault="00E95282" w:rsidP="00E95282">
      <w:pPr>
        <w:pStyle w:val="MTDisplayEquation"/>
      </w:pPr>
    </w:p>
    <w:p w:rsidR="00E95282" w:rsidRDefault="00E95282" w:rsidP="00E95282">
      <w:pPr>
        <w:pStyle w:val="MTDisplayEquation"/>
      </w:pPr>
      <w:r w:rsidRPr="00767DC4">
        <w:rPr>
          <w:position w:val="-32"/>
        </w:rPr>
        <w:object w:dxaOrig="1700" w:dyaOrig="820">
          <v:shape id="_x0000_i1095" type="#_x0000_t75" style="width:110.25pt;height:54.75pt" o:ole="">
            <v:imagedata r:id="rId91" o:title=""/>
          </v:shape>
          <o:OLEObject Type="Embed" ProgID="Equation.DSMT4" ShapeID="_x0000_i1095" DrawAspect="Content" ObjectID="_1602066886" r:id="rId92"/>
        </w:object>
      </w:r>
    </w:p>
    <w:p w:rsidR="00E95282" w:rsidRDefault="00E95282" w:rsidP="00E95282">
      <w:pPr>
        <w:pStyle w:val="MTDisplayEquation"/>
      </w:pPr>
    </w:p>
    <w:p w:rsidR="00E95282" w:rsidRDefault="00E95282" w:rsidP="00E95282">
      <w:pPr>
        <w:pStyle w:val="MTDisplayEquation"/>
      </w:pPr>
      <w:r w:rsidRPr="00767DC4">
        <w:rPr>
          <w:position w:val="-32"/>
        </w:rPr>
        <w:object w:dxaOrig="2220" w:dyaOrig="760">
          <v:shape id="_x0000_i1096" type="#_x0000_t75" style="width:150pt;height:52.5pt" o:ole="">
            <v:imagedata r:id="rId93" o:title=""/>
          </v:shape>
          <o:OLEObject Type="Embed" ProgID="Equation.DSMT4" ShapeID="_x0000_i1096" DrawAspect="Content" ObjectID="_1602066887" r:id="rId94"/>
        </w:object>
      </w:r>
    </w:p>
    <w:p w:rsidR="00E95282" w:rsidRDefault="00E95282" w:rsidP="00E95282">
      <w:pPr>
        <w:pStyle w:val="MTDisplayEquation"/>
      </w:pPr>
    </w:p>
    <w:p w:rsidR="00E95282" w:rsidRDefault="00E95282" w:rsidP="00E95282">
      <w:pPr>
        <w:pStyle w:val="MTDisplayEquation"/>
      </w:pPr>
      <w:r w:rsidRPr="00BC6973">
        <w:rPr>
          <w:position w:val="-30"/>
        </w:rPr>
        <w:object w:dxaOrig="2040" w:dyaOrig="720">
          <v:shape id="_x0000_i1097" type="#_x0000_t75" style="width:147.75pt;height:52.5pt" o:ole="">
            <v:imagedata r:id="rId95" o:title=""/>
          </v:shape>
          <o:OLEObject Type="Embed" ProgID="Equation.DSMT4" ShapeID="_x0000_i1097" DrawAspect="Content" ObjectID="_1602066888" r:id="rId96"/>
        </w:object>
      </w:r>
    </w:p>
    <w:p w:rsidR="00E95282" w:rsidRDefault="00E95282" w:rsidP="00E95282">
      <w:pPr>
        <w:pStyle w:val="MTDisplayEquation"/>
      </w:pPr>
    </w:p>
    <w:p w:rsidR="00E95282" w:rsidRDefault="00E95282" w:rsidP="00E95282">
      <w:pPr>
        <w:pStyle w:val="MTDisplayEquation"/>
      </w:pPr>
      <w:r w:rsidRPr="007648B1">
        <w:rPr>
          <w:position w:val="-30"/>
        </w:rPr>
        <w:object w:dxaOrig="980" w:dyaOrig="720">
          <v:shape id="_x0000_i1098" type="#_x0000_t75" style="width:66.75pt;height:49.5pt" o:ole="">
            <v:imagedata r:id="rId97" o:title=""/>
          </v:shape>
          <o:OLEObject Type="Embed" ProgID="Equation.DSMT4" ShapeID="_x0000_i1098" DrawAspect="Content" ObjectID="_1602066889" r:id="rId98"/>
        </w:object>
      </w:r>
    </w:p>
    <w:p w:rsidR="00E95282" w:rsidRDefault="00E95282" w:rsidP="00E95282">
      <w:pPr>
        <w:pStyle w:val="MTDisplayEquation"/>
      </w:pPr>
    </w:p>
    <w:p w:rsidR="00E95282" w:rsidRDefault="00E95282" w:rsidP="00E95282">
      <w:pPr>
        <w:pStyle w:val="MTDisplayEquation"/>
      </w:pPr>
      <w:r w:rsidRPr="00F51DBD">
        <w:rPr>
          <w:position w:val="-14"/>
        </w:rPr>
        <w:object w:dxaOrig="1320" w:dyaOrig="420">
          <v:shape id="_x0000_i1099" type="#_x0000_t75" style="width:84.75pt;height:27pt" o:ole="">
            <v:imagedata r:id="rId99" o:title=""/>
          </v:shape>
          <o:OLEObject Type="Embed" ProgID="Equation.DSMT4" ShapeID="_x0000_i1099" DrawAspect="Content" ObjectID="_1602066890" r:id="rId100"/>
        </w:object>
      </w:r>
    </w:p>
    <w:p w:rsidR="00E95282" w:rsidRDefault="00E95282" w:rsidP="00E95282">
      <w:pPr>
        <w:pStyle w:val="MTDisplayEquation"/>
      </w:pPr>
    </w:p>
    <w:p w:rsidR="00E95282" w:rsidRDefault="00E95282" w:rsidP="00E95282">
      <w:pPr>
        <w:pStyle w:val="MTDisplayEquation"/>
      </w:pPr>
      <w:r w:rsidRPr="00026E66">
        <w:rPr>
          <w:position w:val="-12"/>
        </w:rPr>
        <w:object w:dxaOrig="1060" w:dyaOrig="400">
          <v:shape id="_x0000_i1100" type="#_x0000_t75" style="width:68.25pt;height:25.5pt" o:ole="">
            <v:imagedata r:id="rId101" o:title=""/>
          </v:shape>
          <o:OLEObject Type="Embed" ProgID="Equation.DSMT4" ShapeID="_x0000_i1100" DrawAspect="Content" ObjectID="_1602066891" r:id="rId102"/>
        </w:object>
      </w:r>
    </w:p>
    <w:p w:rsidR="00E95282" w:rsidRDefault="00E95282" w:rsidP="00E95282">
      <w:pPr>
        <w:pStyle w:val="MTDisplayEquation"/>
      </w:pPr>
    </w:p>
    <w:p w:rsidR="00E95282" w:rsidRDefault="00E95282" w:rsidP="00E95282">
      <w:pPr>
        <w:pStyle w:val="MTDisplayEquation"/>
        <w:tabs>
          <w:tab w:val="clear" w:pos="4680"/>
          <w:tab w:val="clear" w:pos="9360"/>
        </w:tabs>
      </w:pPr>
      <w:r w:rsidRPr="002F15D3">
        <w:rPr>
          <w:position w:val="-26"/>
        </w:rPr>
        <w:object w:dxaOrig="820" w:dyaOrig="700">
          <v:shape id="_x0000_i1101" type="#_x0000_t75" style="width:51pt;height:43.5pt" o:ole="">
            <v:imagedata r:id="rId103" o:title=""/>
          </v:shape>
          <o:OLEObject Type="Embed" ProgID="Equation.DSMT4" ShapeID="_x0000_i1101" DrawAspect="Content" ObjectID="_1602066892" r:id="rId104"/>
        </w:object>
      </w:r>
    </w:p>
    <w:p w:rsidR="00E95282" w:rsidRDefault="00E95282" w:rsidP="00E95282">
      <w:pPr>
        <w:pStyle w:val="MTDisplayEquation"/>
        <w:tabs>
          <w:tab w:val="clear" w:pos="4680"/>
          <w:tab w:val="clear" w:pos="9360"/>
        </w:tabs>
      </w:pPr>
    </w:p>
    <w:p w:rsidR="00E95282" w:rsidRDefault="00E95282" w:rsidP="00E95282">
      <w:pPr>
        <w:pStyle w:val="MTDisplayEquation"/>
      </w:pPr>
      <w:r w:rsidRPr="002F15D3">
        <w:rPr>
          <w:position w:val="-32"/>
        </w:rPr>
        <w:object w:dxaOrig="2760" w:dyaOrig="760">
          <v:shape id="_x0000_i1102" type="#_x0000_t75" style="width:189pt;height:52.5pt" o:ole="">
            <v:imagedata r:id="rId105" o:title=""/>
          </v:shape>
          <o:OLEObject Type="Embed" ProgID="Equation.DSMT4" ShapeID="_x0000_i1102" DrawAspect="Content" ObjectID="_1602066893" r:id="rId106"/>
        </w:object>
      </w:r>
    </w:p>
    <w:p w:rsidR="00E95282" w:rsidRDefault="00E95282" w:rsidP="00E95282">
      <w:pPr>
        <w:pStyle w:val="MTDisplayEquation"/>
      </w:pPr>
    </w:p>
    <w:p w:rsidR="00E95282" w:rsidRDefault="00E95282" w:rsidP="00E95282">
      <w:pPr>
        <w:pStyle w:val="MTDisplayEquation"/>
      </w:pPr>
      <w:r w:rsidRPr="00BF4178">
        <w:rPr>
          <w:position w:val="-28"/>
        </w:rPr>
        <w:object w:dxaOrig="1140" w:dyaOrig="760">
          <v:shape id="_x0000_i1103" type="#_x0000_t75" style="width:85.5pt;height:57pt" o:ole="">
            <v:imagedata r:id="rId107" o:title=""/>
          </v:shape>
          <o:OLEObject Type="Embed" ProgID="Equation.DSMT4" ShapeID="_x0000_i1103" DrawAspect="Content" ObjectID="_1602066894" r:id="rId108"/>
        </w:object>
      </w:r>
    </w:p>
    <w:p w:rsidR="00E95282" w:rsidRDefault="00E95282" w:rsidP="00E95282">
      <w:pPr>
        <w:pStyle w:val="MTDisplayEquation"/>
      </w:pPr>
    </w:p>
    <w:p w:rsidR="00E95282" w:rsidRDefault="00E95282" w:rsidP="00E95282">
      <w:pPr>
        <w:pStyle w:val="MTDisplayEquation"/>
        <w:tabs>
          <w:tab w:val="clear" w:pos="4680"/>
          <w:tab w:val="clear" w:pos="9360"/>
        </w:tabs>
      </w:pPr>
      <w:r w:rsidRPr="00BF4178">
        <w:rPr>
          <w:position w:val="-24"/>
        </w:rPr>
        <w:object w:dxaOrig="740" w:dyaOrig="620">
          <v:shape id="_x0000_i1104" type="#_x0000_t75" style="width:50.25pt;height:42.75pt" o:ole="">
            <v:imagedata r:id="rId109" o:title=""/>
          </v:shape>
          <o:OLEObject Type="Embed" ProgID="Equation.DSMT4" ShapeID="_x0000_i1104" DrawAspect="Content" ObjectID="_1602066895" r:id="rId110"/>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BF4178">
        <w:rPr>
          <w:position w:val="-24"/>
        </w:rPr>
        <w:object w:dxaOrig="780" w:dyaOrig="620">
          <v:shape id="_x0000_i1105" type="#_x0000_t75" style="width:59.25pt;height:46.5pt" o:ole="">
            <v:imagedata r:id="rId111" o:title=""/>
          </v:shape>
          <o:OLEObject Type="Embed" ProgID="Equation.DSMT4" ShapeID="_x0000_i1105" DrawAspect="Content" ObjectID="_1602066896" r:id="rId112"/>
        </w:object>
      </w:r>
    </w:p>
    <w:p w:rsidR="00E95282" w:rsidRDefault="00E95282" w:rsidP="00E95282">
      <w:pPr>
        <w:pStyle w:val="MTDisplayEquation"/>
      </w:pPr>
    </w:p>
    <w:p w:rsidR="00E95282" w:rsidRDefault="00E95282" w:rsidP="00E95282">
      <w:pPr>
        <w:pStyle w:val="MTDisplayEquation"/>
        <w:tabs>
          <w:tab w:val="clear" w:pos="4680"/>
          <w:tab w:val="clear" w:pos="9360"/>
        </w:tabs>
      </w:pPr>
      <w:r w:rsidRPr="00BF4178">
        <w:rPr>
          <w:position w:val="-28"/>
        </w:rPr>
        <w:object w:dxaOrig="720" w:dyaOrig="660">
          <v:shape id="_x0000_i1106" type="#_x0000_t75" style="width:51.75pt;height:47.25pt" o:ole="">
            <v:imagedata r:id="rId113" o:title=""/>
          </v:shape>
          <o:OLEObject Type="Embed" ProgID="Equation.DSMT4" ShapeID="_x0000_i1106" DrawAspect="Content" ObjectID="_1602066897" r:id="rId114"/>
        </w:object>
      </w:r>
    </w:p>
    <w:p w:rsidR="00E95282" w:rsidRDefault="00E95282" w:rsidP="00E95282">
      <w:pPr>
        <w:pStyle w:val="MTDisplayEquation"/>
      </w:pPr>
    </w:p>
    <w:p w:rsidR="00E95282" w:rsidRDefault="00E95282" w:rsidP="00E95282">
      <w:pPr>
        <w:pStyle w:val="MTDisplayEquation"/>
        <w:tabs>
          <w:tab w:val="clear" w:pos="4680"/>
          <w:tab w:val="clear" w:pos="9360"/>
        </w:tabs>
      </w:pPr>
      <w:r w:rsidRPr="00E65408">
        <w:rPr>
          <w:position w:val="-48"/>
        </w:rPr>
        <w:object w:dxaOrig="1480" w:dyaOrig="1080">
          <v:shape id="_x0000_i1107" type="#_x0000_t75" style="width:112.5pt;height:82.5pt" o:ole="">
            <v:imagedata r:id="rId115" o:title=""/>
          </v:shape>
          <o:OLEObject Type="Embed" ProgID="Equation.DSMT4" ShapeID="_x0000_i1107" DrawAspect="Content" ObjectID="_1602066898" r:id="rId116"/>
        </w:object>
      </w:r>
    </w:p>
    <w:p w:rsidR="00E95282" w:rsidRDefault="00E95282" w:rsidP="00E95282">
      <w:pPr>
        <w:pStyle w:val="MTDisplayEquation"/>
        <w:tabs>
          <w:tab w:val="clear" w:pos="4680"/>
          <w:tab w:val="clear" w:pos="9360"/>
        </w:tabs>
      </w:pPr>
      <w:r w:rsidRPr="00E65408">
        <w:rPr>
          <w:position w:val="-28"/>
        </w:rPr>
        <w:object w:dxaOrig="1440" w:dyaOrig="680">
          <v:shape id="_x0000_i1108" type="#_x0000_t75" style="width:110.25pt;height:51.75pt" o:ole="">
            <v:imagedata r:id="rId117" o:title=""/>
          </v:shape>
          <o:OLEObject Type="Embed" ProgID="Equation.DSMT4" ShapeID="_x0000_i1108" DrawAspect="Content" ObjectID="_1602066899" r:id="rId118"/>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1034EE">
        <w:rPr>
          <w:position w:val="-10"/>
        </w:rPr>
        <w:object w:dxaOrig="1180" w:dyaOrig="320">
          <v:shape id="_x0000_i1109" type="#_x0000_t75" style="width:81pt;height:21.75pt" o:ole="">
            <v:imagedata r:id="rId119" o:title=""/>
          </v:shape>
          <o:OLEObject Type="Embed" ProgID="Equation.DSMT4" ShapeID="_x0000_i1109" DrawAspect="Content" ObjectID="_1602066900" r:id="rId120"/>
        </w:object>
      </w:r>
    </w:p>
    <w:p w:rsidR="00E95282" w:rsidRDefault="00E95282" w:rsidP="00E95282">
      <w:pPr>
        <w:pStyle w:val="MTDisplayEquation"/>
        <w:tabs>
          <w:tab w:val="clear" w:pos="4680"/>
          <w:tab w:val="clear" w:pos="9360"/>
        </w:tabs>
      </w:pPr>
    </w:p>
    <w:p w:rsidR="00E95282" w:rsidRDefault="00E95282" w:rsidP="00E95282">
      <w:pPr>
        <w:pStyle w:val="MTDisplayEquation"/>
      </w:pPr>
      <w:r w:rsidRPr="000874E6">
        <w:rPr>
          <w:position w:val="-24"/>
        </w:rPr>
        <w:object w:dxaOrig="780" w:dyaOrig="620">
          <v:shape id="_x0000_i1110" type="#_x0000_t75" style="width:63pt;height:49.5pt" o:ole="">
            <v:imagedata r:id="rId121" o:title=""/>
          </v:shape>
          <o:OLEObject Type="Embed" ProgID="Equation.DSMT4" ShapeID="_x0000_i1110" DrawAspect="Content" ObjectID="_1602066901" r:id="rId122"/>
        </w:object>
      </w:r>
    </w:p>
    <w:p w:rsidR="00E95282" w:rsidRDefault="00E95282" w:rsidP="00E95282">
      <w:pPr>
        <w:pStyle w:val="MTDisplayEquation"/>
        <w:tabs>
          <w:tab w:val="clear" w:pos="4680"/>
          <w:tab w:val="clear" w:pos="9360"/>
        </w:tabs>
      </w:pPr>
    </w:p>
    <w:p w:rsidR="00E95282" w:rsidRDefault="00E95282" w:rsidP="00E95282">
      <w:pPr>
        <w:pStyle w:val="MTDisplayEquation"/>
      </w:pPr>
      <w:r w:rsidRPr="0067191D">
        <w:rPr>
          <w:position w:val="-14"/>
        </w:rPr>
        <w:object w:dxaOrig="1020" w:dyaOrig="380">
          <v:shape id="_x0000_i1111" type="#_x0000_t75" style="width:77.25pt;height:28.5pt" o:ole="">
            <v:imagedata r:id="rId123" o:title=""/>
          </v:shape>
          <o:OLEObject Type="Embed" ProgID="Equation.DSMT4" ShapeID="_x0000_i1111" DrawAspect="Content" ObjectID="_1602066902" r:id="rId124"/>
        </w:object>
      </w:r>
    </w:p>
    <w:p w:rsidR="00E95282" w:rsidRDefault="00E95282" w:rsidP="00E95282">
      <w:pPr>
        <w:pStyle w:val="MTDisplayEquation"/>
      </w:pPr>
    </w:p>
    <w:p w:rsidR="00E95282" w:rsidRDefault="00E95282" w:rsidP="00E95282">
      <w:pPr>
        <w:pStyle w:val="MTDisplayEquation"/>
        <w:tabs>
          <w:tab w:val="clear" w:pos="4680"/>
          <w:tab w:val="clear" w:pos="9360"/>
        </w:tabs>
      </w:pPr>
      <w:r w:rsidRPr="009B5F26">
        <w:rPr>
          <w:position w:val="-36"/>
        </w:rPr>
        <w:object w:dxaOrig="1700" w:dyaOrig="840">
          <v:shape id="_x0000_i1112" type="#_x0000_t75" style="width:123.75pt;height:61.5pt" o:ole="">
            <v:imagedata r:id="rId125" o:title=""/>
          </v:shape>
          <o:OLEObject Type="Embed" ProgID="Equation.DSMT4" ShapeID="_x0000_i1112" DrawAspect="Content" ObjectID="_1602066903" r:id="rId126"/>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DA0081">
        <w:rPr>
          <w:position w:val="-64"/>
        </w:rPr>
        <w:object w:dxaOrig="1680" w:dyaOrig="1400">
          <v:shape id="_x0000_i1113" type="#_x0000_t75" style="width:120pt;height:99.75pt" o:ole="">
            <v:imagedata r:id="rId127" o:title=""/>
          </v:shape>
          <o:OLEObject Type="Embed" ProgID="Equation.DSMT4" ShapeID="_x0000_i1113" DrawAspect="Content" ObjectID="_1602066904" r:id="rId128"/>
        </w:object>
      </w:r>
    </w:p>
    <w:p w:rsidR="00E95282" w:rsidRDefault="00E95282" w:rsidP="00E95282">
      <w:pPr>
        <w:pStyle w:val="MTDisplayEquation"/>
        <w:tabs>
          <w:tab w:val="clear" w:pos="4680"/>
          <w:tab w:val="clear" w:pos="9360"/>
        </w:tabs>
      </w:pPr>
    </w:p>
    <w:p w:rsidR="00E95282" w:rsidRDefault="00E95282" w:rsidP="00E95282">
      <w:pPr>
        <w:pStyle w:val="MTDisplayEquation"/>
      </w:pPr>
      <w:r w:rsidRPr="00DA0081">
        <w:rPr>
          <w:position w:val="-30"/>
        </w:rPr>
        <w:object w:dxaOrig="920" w:dyaOrig="680">
          <v:shape id="_x0000_i1114" type="#_x0000_t75" style="width:66pt;height:48.75pt" o:ole="">
            <v:imagedata r:id="rId129" o:title=""/>
          </v:shape>
          <o:OLEObject Type="Embed" ProgID="Equation.DSMT4" ShapeID="_x0000_i1114" DrawAspect="Content" ObjectID="_1602066905" r:id="rId130"/>
        </w:object>
      </w:r>
    </w:p>
    <w:p w:rsidR="00E95282" w:rsidRDefault="00E95282" w:rsidP="00E95282">
      <w:pPr>
        <w:pStyle w:val="MTDisplayEquation"/>
      </w:pPr>
    </w:p>
    <w:p w:rsidR="00E95282" w:rsidRDefault="00E95282" w:rsidP="00E95282">
      <w:pPr>
        <w:pStyle w:val="MTDisplayEquation"/>
      </w:pPr>
      <w:r w:rsidRPr="00DA0081">
        <w:rPr>
          <w:position w:val="-48"/>
        </w:rPr>
        <w:object w:dxaOrig="1640" w:dyaOrig="1080">
          <v:shape id="_x0000_i1115" type="#_x0000_t75" style="width:117.75pt;height:78pt" o:ole="">
            <v:imagedata r:id="rId131" o:title=""/>
          </v:shape>
          <o:OLEObject Type="Embed" ProgID="Equation.DSMT4" ShapeID="_x0000_i1115" DrawAspect="Content" ObjectID="_1602066906" r:id="rId132"/>
        </w:object>
      </w:r>
    </w:p>
    <w:p w:rsidR="00E95282" w:rsidRDefault="00E95282" w:rsidP="00E95282">
      <w:pPr>
        <w:pStyle w:val="MTDisplayEquation"/>
      </w:pPr>
    </w:p>
    <w:p w:rsidR="00E95282" w:rsidRDefault="00E95282" w:rsidP="00E95282">
      <w:pPr>
        <w:pStyle w:val="MTDisplayEquation"/>
        <w:tabs>
          <w:tab w:val="clear" w:pos="4680"/>
          <w:tab w:val="clear" w:pos="9360"/>
        </w:tabs>
      </w:pPr>
      <w:r w:rsidRPr="00DA0081">
        <w:rPr>
          <w:position w:val="-28"/>
        </w:rPr>
        <w:object w:dxaOrig="1860" w:dyaOrig="680">
          <v:shape id="_x0000_i1116" type="#_x0000_t75" style="width:139.5pt;height:50.25pt" o:ole="">
            <v:imagedata r:id="rId133" o:title=""/>
          </v:shape>
          <o:OLEObject Type="Embed" ProgID="Equation.DSMT4" ShapeID="_x0000_i1116" DrawAspect="Content" ObjectID="_1602066907" r:id="rId134"/>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C66F0C">
        <w:rPr>
          <w:position w:val="-28"/>
        </w:rPr>
        <w:object w:dxaOrig="2060" w:dyaOrig="680">
          <v:shape id="_x0000_i1117" type="#_x0000_t75" style="width:141.75pt;height:46.5pt" o:ole="">
            <v:imagedata r:id="rId135" o:title=""/>
          </v:shape>
          <o:OLEObject Type="Embed" ProgID="Equation.DSMT4" ShapeID="_x0000_i1117" DrawAspect="Content" ObjectID="_1602066908" r:id="rId136"/>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3D503F">
        <w:rPr>
          <w:position w:val="-14"/>
        </w:rPr>
        <w:object w:dxaOrig="2420" w:dyaOrig="400">
          <v:shape id="_x0000_i1118" type="#_x0000_t75" style="width:187.5pt;height:30.75pt" o:ole="">
            <v:imagedata r:id="rId137" o:title=""/>
          </v:shape>
          <o:OLEObject Type="Embed" ProgID="Equation.DSMT4" ShapeID="_x0000_i1118" DrawAspect="Content" ObjectID="_1602066909" r:id="rId138"/>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CE7220">
        <w:rPr>
          <w:position w:val="-10"/>
        </w:rPr>
        <w:object w:dxaOrig="2400" w:dyaOrig="320">
          <v:shape id="_x0000_i1119" type="#_x0000_t75" style="width:184.5pt;height:24pt" o:ole="">
            <v:imagedata r:id="rId139" o:title=""/>
          </v:shape>
          <o:OLEObject Type="Embed" ProgID="Equation.DSMT4" ShapeID="_x0000_i1119" DrawAspect="Content" ObjectID="_1602066910" r:id="rId140"/>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CE7220">
        <w:rPr>
          <w:position w:val="-10"/>
        </w:rPr>
        <w:object w:dxaOrig="2640" w:dyaOrig="320">
          <v:shape id="_x0000_i1120" type="#_x0000_t75" style="width:183pt;height:22.5pt" o:ole="">
            <v:imagedata r:id="rId141" o:title=""/>
          </v:shape>
          <o:OLEObject Type="Embed" ProgID="Equation.DSMT4" ShapeID="_x0000_i1120" DrawAspect="Content" ObjectID="_1602066911" r:id="rId142"/>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B61260">
        <w:rPr>
          <w:position w:val="-12"/>
        </w:rPr>
        <w:object w:dxaOrig="1740" w:dyaOrig="360">
          <v:shape id="_x0000_i1121" type="#_x0000_t75" style="width:134.25pt;height:27.75pt" o:ole="">
            <v:imagedata r:id="rId143" o:title=""/>
          </v:shape>
          <o:OLEObject Type="Embed" ProgID="Equation.DSMT4" ShapeID="_x0000_i1121" DrawAspect="Content" ObjectID="_1602066912" r:id="rId144"/>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B61260">
        <w:rPr>
          <w:position w:val="-32"/>
        </w:rPr>
        <w:object w:dxaOrig="2000" w:dyaOrig="760">
          <v:shape id="_x0000_i1122" type="#_x0000_t75" style="width:2in;height:54.75pt" o:ole="">
            <v:imagedata r:id="rId145" o:title=""/>
          </v:shape>
          <o:OLEObject Type="Embed" ProgID="Equation.DSMT4" ShapeID="_x0000_i1122" DrawAspect="Content" ObjectID="_1602066913" r:id="rId146"/>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B61260">
        <w:rPr>
          <w:position w:val="-32"/>
        </w:rPr>
        <w:object w:dxaOrig="1840" w:dyaOrig="760">
          <v:shape id="_x0000_i1123" type="#_x0000_t75" style="width:132.75pt;height:54.75pt" o:ole="">
            <v:imagedata r:id="rId147" o:title=""/>
          </v:shape>
          <o:OLEObject Type="Embed" ProgID="Equation.DSMT4" ShapeID="_x0000_i1123" DrawAspect="Content" ObjectID="_1602066914" r:id="rId148"/>
        </w:object>
      </w:r>
    </w:p>
    <w:p w:rsidR="00E95282" w:rsidRDefault="00E95282" w:rsidP="00E95282">
      <w:pPr>
        <w:pStyle w:val="MTDisplayEquation"/>
        <w:tabs>
          <w:tab w:val="clear" w:pos="4680"/>
          <w:tab w:val="clear" w:pos="9360"/>
        </w:tabs>
      </w:pPr>
    </w:p>
    <w:p w:rsidR="00E95282" w:rsidRDefault="00E95282" w:rsidP="00E95282">
      <w:pPr>
        <w:pStyle w:val="MTDisplayEquation"/>
        <w:tabs>
          <w:tab w:val="clear" w:pos="4680"/>
          <w:tab w:val="clear" w:pos="9360"/>
        </w:tabs>
      </w:pPr>
      <w:r w:rsidRPr="008A1C03">
        <w:rPr>
          <w:position w:val="-32"/>
        </w:rPr>
        <w:object w:dxaOrig="3500" w:dyaOrig="760">
          <v:shape id="_x0000_i1124" type="#_x0000_t75" style="width:237.75pt;height:51.75pt" o:ole="">
            <v:imagedata r:id="rId149" o:title=""/>
          </v:shape>
          <o:OLEObject Type="Embed" ProgID="Equation.DSMT4" ShapeID="_x0000_i1124" DrawAspect="Content" ObjectID="_1602066915" r:id="rId150"/>
        </w:object>
      </w:r>
    </w:p>
    <w:p w:rsidR="00E95282" w:rsidRDefault="00E95282" w:rsidP="00E95282">
      <w:pPr>
        <w:pStyle w:val="MTDisplayEquation"/>
        <w:tabs>
          <w:tab w:val="clear" w:pos="4680"/>
          <w:tab w:val="clear" w:pos="9360"/>
        </w:tabs>
      </w:pPr>
    </w:p>
    <w:p w:rsidR="00E95282" w:rsidRDefault="00E95282" w:rsidP="00E95282">
      <w:pPr>
        <w:pStyle w:val="MTDisplayEquation"/>
      </w:pPr>
      <w:r w:rsidRPr="008A1C03">
        <w:rPr>
          <w:position w:val="-32"/>
        </w:rPr>
        <w:object w:dxaOrig="3600" w:dyaOrig="760">
          <v:shape id="_x0000_i1125" type="#_x0000_t75" style="width:235.5pt;height:50.25pt" o:ole="">
            <v:imagedata r:id="rId151" o:title=""/>
          </v:shape>
          <o:OLEObject Type="Embed" ProgID="Equation.DSMT4" ShapeID="_x0000_i1125" DrawAspect="Content" ObjectID="_1602066916" r:id="rId152"/>
        </w:object>
      </w:r>
    </w:p>
    <w:p w:rsidR="00E95282" w:rsidRDefault="00E95282" w:rsidP="00E95282">
      <w:pPr>
        <w:pStyle w:val="MTDisplayEquation"/>
      </w:pPr>
    </w:p>
    <w:p w:rsidR="00E95282" w:rsidRDefault="00E95282" w:rsidP="00E95282">
      <w:pPr>
        <w:pStyle w:val="MTDisplayEquation"/>
      </w:pPr>
      <w:r w:rsidRPr="003D3719">
        <w:rPr>
          <w:position w:val="-32"/>
        </w:rPr>
        <w:object w:dxaOrig="1820" w:dyaOrig="760">
          <v:shape id="_x0000_i1126" type="#_x0000_t75" style="width:124.5pt;height:52.5pt" o:ole="">
            <v:imagedata r:id="rId153" o:title=""/>
          </v:shape>
          <o:OLEObject Type="Embed" ProgID="Equation.DSMT4" ShapeID="_x0000_i1126" DrawAspect="Content" ObjectID="_1602066917" r:id="rId154"/>
        </w:object>
      </w:r>
    </w:p>
    <w:p w:rsidR="00E95282" w:rsidRDefault="00E95282" w:rsidP="00E95282">
      <w:pPr>
        <w:pStyle w:val="MTDisplayEquation"/>
      </w:pPr>
    </w:p>
    <w:p w:rsidR="00E95282" w:rsidRDefault="00E95282" w:rsidP="00E95282">
      <w:pPr>
        <w:pStyle w:val="MTDisplayEquation"/>
      </w:pPr>
      <w:r w:rsidRPr="00664B0A">
        <w:rPr>
          <w:position w:val="-16"/>
        </w:rPr>
        <w:object w:dxaOrig="1939" w:dyaOrig="520">
          <v:shape id="_x0000_i1127" type="#_x0000_t75" style="width:124.5pt;height:33.75pt" o:ole="">
            <v:imagedata r:id="rId155" o:title=""/>
          </v:shape>
          <o:OLEObject Type="Embed" ProgID="Equation.DSMT4" ShapeID="_x0000_i1127" DrawAspect="Content" ObjectID="_1602066918" r:id="rId156"/>
        </w:object>
      </w:r>
    </w:p>
    <w:p w:rsidR="00E95282" w:rsidRDefault="00E95282" w:rsidP="00E95282">
      <w:pPr>
        <w:pStyle w:val="MTDisplayEquation"/>
      </w:pPr>
    </w:p>
    <w:p w:rsidR="00E95282" w:rsidRDefault="00E95282" w:rsidP="00E95282">
      <w:pPr>
        <w:pStyle w:val="MTDisplayEquation"/>
      </w:pPr>
      <w:r w:rsidRPr="00664B0A">
        <w:rPr>
          <w:position w:val="-30"/>
        </w:rPr>
        <w:object w:dxaOrig="2620" w:dyaOrig="800">
          <v:shape id="_x0000_i1128" type="#_x0000_t75" style="width:164.25pt;height:49.5pt" o:ole="">
            <v:imagedata r:id="rId157" o:title=""/>
          </v:shape>
          <o:OLEObject Type="Embed" ProgID="Equation.DSMT4" ShapeID="_x0000_i1128" DrawAspect="Content" ObjectID="_1602066919" r:id="rId158"/>
        </w:object>
      </w:r>
    </w:p>
    <w:p w:rsidR="00E95282" w:rsidRDefault="00E95282" w:rsidP="00E95282">
      <w:pPr>
        <w:pStyle w:val="MTDisplayEquation"/>
      </w:pPr>
    </w:p>
    <w:p w:rsidR="00E95282" w:rsidRDefault="00E95282" w:rsidP="00E95282">
      <w:pPr>
        <w:pStyle w:val="MTDisplayEquation"/>
        <w:tabs>
          <w:tab w:val="clear" w:pos="4680"/>
          <w:tab w:val="clear" w:pos="9360"/>
        </w:tabs>
      </w:pPr>
      <w:r w:rsidRPr="00554E1D">
        <w:rPr>
          <w:position w:val="-16"/>
        </w:rPr>
        <w:object w:dxaOrig="3000" w:dyaOrig="520">
          <v:shape id="_x0000_i1129" type="#_x0000_t75" style="width:192.75pt;height:33.75pt" o:ole="">
            <v:imagedata r:id="rId159" o:title=""/>
          </v:shape>
          <o:OLEObject Type="Embed" ProgID="Equation.DSMT4" ShapeID="_x0000_i1129" DrawAspect="Content" ObjectID="_1602066920" r:id="rId160"/>
        </w:object>
      </w:r>
    </w:p>
    <w:p w:rsidR="00E95282" w:rsidRDefault="00E95282" w:rsidP="00E95282">
      <w:pPr>
        <w:pStyle w:val="MTDisplayEquation"/>
        <w:tabs>
          <w:tab w:val="clear" w:pos="4680"/>
          <w:tab w:val="clear" w:pos="9360"/>
        </w:tabs>
      </w:pPr>
    </w:p>
    <w:p w:rsidR="00E95282" w:rsidRDefault="00E95282" w:rsidP="00E95282">
      <w:pPr>
        <w:pStyle w:val="MTDisplayEquation"/>
      </w:pPr>
      <w:r w:rsidRPr="00554E1D">
        <w:rPr>
          <w:position w:val="-16"/>
        </w:rPr>
        <w:object w:dxaOrig="2960" w:dyaOrig="520">
          <v:shape id="_x0000_i1130" type="#_x0000_t75" style="width:194.25pt;height:34.5pt" o:ole="">
            <v:imagedata r:id="rId161" o:title=""/>
          </v:shape>
          <o:OLEObject Type="Embed" ProgID="Equation.DSMT4" ShapeID="_x0000_i1130" DrawAspect="Content" ObjectID="_1602066921" r:id="rId162"/>
        </w:object>
      </w:r>
    </w:p>
    <w:p w:rsidR="00E95282" w:rsidRDefault="00E95282" w:rsidP="00E95282">
      <w:pPr>
        <w:pStyle w:val="MTDisplayEquation"/>
      </w:pPr>
    </w:p>
    <w:p w:rsidR="00E95282" w:rsidRDefault="00E95282" w:rsidP="00E95282">
      <w:pPr>
        <w:pStyle w:val="MTDisplayEquation"/>
      </w:pPr>
      <w:r w:rsidRPr="00316437">
        <w:rPr>
          <w:position w:val="-28"/>
        </w:rPr>
        <w:object w:dxaOrig="3080" w:dyaOrig="680">
          <v:shape id="_x0000_i1131" type="#_x0000_t75" style="width:219pt;height:48pt" o:ole="">
            <v:imagedata r:id="rId163" o:title=""/>
          </v:shape>
          <o:OLEObject Type="Embed" ProgID="Equation.DSMT4" ShapeID="_x0000_i1131" DrawAspect="Content" ObjectID="_1602066922" r:id="rId164"/>
        </w:object>
      </w:r>
    </w:p>
    <w:p w:rsidR="00E95282" w:rsidRDefault="00E95282" w:rsidP="00E95282">
      <w:pPr>
        <w:pStyle w:val="MTDisplayEquation"/>
      </w:pPr>
    </w:p>
    <w:p w:rsidR="00E95282" w:rsidRDefault="00E95282" w:rsidP="00E95282">
      <w:pPr>
        <w:pStyle w:val="MTDisplayEquation"/>
      </w:pPr>
      <w:r w:rsidRPr="00A00AB5">
        <w:rPr>
          <w:position w:val="-42"/>
        </w:rPr>
        <w:object w:dxaOrig="1880" w:dyaOrig="800">
          <v:shape id="_x0000_i1132" type="#_x0000_t75" style="width:120pt;height:51pt" o:ole="">
            <v:imagedata r:id="rId165" o:title=""/>
          </v:shape>
          <o:OLEObject Type="Embed" ProgID="Equation.DSMT4" ShapeID="_x0000_i1132" DrawAspect="Content" ObjectID="_1602066923" r:id="rId166"/>
        </w:object>
      </w:r>
    </w:p>
    <w:p w:rsidR="00E95282" w:rsidRDefault="00E95282" w:rsidP="00E95282">
      <w:pPr>
        <w:pStyle w:val="MTDisplayEquation"/>
      </w:pPr>
    </w:p>
    <w:p w:rsidR="00E95282" w:rsidRDefault="00E95282" w:rsidP="00E95282">
      <w:pPr>
        <w:pStyle w:val="MTDisplayEquation"/>
      </w:pPr>
      <w:r w:rsidRPr="00A00AB5">
        <w:rPr>
          <w:position w:val="-42"/>
        </w:rPr>
        <w:object w:dxaOrig="1860" w:dyaOrig="800">
          <v:shape id="_x0000_i1133" type="#_x0000_t75" style="width:120.75pt;height:51.75pt" o:ole="">
            <v:imagedata r:id="rId167" o:title=""/>
          </v:shape>
          <o:OLEObject Type="Embed" ProgID="Equation.DSMT4" ShapeID="_x0000_i1133" DrawAspect="Content" ObjectID="_1602066924" r:id="rId168"/>
        </w:object>
      </w:r>
    </w:p>
    <w:p w:rsidR="00E95282" w:rsidRDefault="00E95282" w:rsidP="00E95282">
      <w:pPr>
        <w:pStyle w:val="MTDisplayEquation"/>
      </w:pPr>
    </w:p>
    <w:p w:rsidR="00E95282" w:rsidRDefault="00E95282" w:rsidP="00E95282">
      <w:pPr>
        <w:pStyle w:val="MTDisplayEquation"/>
      </w:pPr>
      <w:r w:rsidRPr="00A00AB5">
        <w:rPr>
          <w:position w:val="-54"/>
        </w:rPr>
        <w:object w:dxaOrig="1500" w:dyaOrig="920">
          <v:shape id="_x0000_i1134" type="#_x0000_t75" style="width:99.75pt;height:60.75pt" o:ole="">
            <v:imagedata r:id="rId169" o:title=""/>
          </v:shape>
          <o:OLEObject Type="Embed" ProgID="Equation.DSMT4" ShapeID="_x0000_i1134" DrawAspect="Content" ObjectID="_1602066925" r:id="rId170"/>
        </w:object>
      </w:r>
    </w:p>
    <w:p w:rsidR="00E95282" w:rsidRDefault="00E95282" w:rsidP="00E95282">
      <w:pPr>
        <w:pStyle w:val="MTDisplayEquation"/>
      </w:pPr>
    </w:p>
    <w:p w:rsidR="00E95282" w:rsidRDefault="00E95282" w:rsidP="00E95282">
      <w:pPr>
        <w:pStyle w:val="MTDisplayEquation"/>
      </w:pPr>
      <w:r w:rsidRPr="00A00AB5">
        <w:rPr>
          <w:position w:val="-16"/>
        </w:rPr>
        <w:object w:dxaOrig="2040" w:dyaOrig="520">
          <v:shape id="_x0000_i1135" type="#_x0000_t75" style="width:128.25pt;height:33pt" o:ole="">
            <v:imagedata r:id="rId171" o:title=""/>
          </v:shape>
          <o:OLEObject Type="Embed" ProgID="Equation.DSMT4" ShapeID="_x0000_i1135" DrawAspect="Content" ObjectID="_1602066926" r:id="rId172"/>
        </w:object>
      </w:r>
    </w:p>
    <w:p w:rsidR="00E95282" w:rsidRDefault="00E95282" w:rsidP="00E95282">
      <w:pPr>
        <w:pStyle w:val="MTDisplayEquation"/>
        <w:tabs>
          <w:tab w:val="clear" w:pos="4680"/>
          <w:tab w:val="clear" w:pos="9360"/>
        </w:tabs>
      </w:pPr>
    </w:p>
    <w:p w:rsidR="00E95282" w:rsidRDefault="00E95282" w:rsidP="00E95282">
      <w:pPr>
        <w:pStyle w:val="MTDisplayEquation"/>
      </w:pPr>
    </w:p>
    <w:p w:rsidR="00E95282" w:rsidRDefault="00E95282" w:rsidP="00E95282">
      <w:pPr>
        <w:pStyle w:val="MTDisplayEquation"/>
      </w:pPr>
    </w:p>
    <w:p w:rsidR="00E95282" w:rsidRPr="00E95282" w:rsidRDefault="00E95282" w:rsidP="00E95282"/>
    <w:p w:rsidR="005878F2" w:rsidRDefault="005878F2" w:rsidP="005878F2">
      <w:pPr>
        <w:pStyle w:val="MTDisplayEquation"/>
        <w:tabs>
          <w:tab w:val="clear" w:pos="4680"/>
          <w:tab w:val="clear" w:pos="9360"/>
        </w:tabs>
      </w:pPr>
    </w:p>
    <w:p w:rsidR="005878F2" w:rsidRDefault="005878F2">
      <w:pPr>
        <w:ind w:firstLine="0"/>
        <w:rPr>
          <w:rFonts w:ascii="Arial" w:hAnsi="Arial" w:cs="Arial"/>
          <w:bCs/>
          <w:sz w:val="28"/>
        </w:rPr>
      </w:pPr>
      <w:r>
        <w:br w:type="page"/>
      </w:r>
    </w:p>
    <w:p w:rsidR="00FA737D" w:rsidRDefault="00FA737D" w:rsidP="007648B1">
      <w:pPr>
        <w:pStyle w:val="MTDisplayEquation"/>
      </w:pPr>
      <w:r>
        <w:lastRenderedPageBreak/>
        <w:t>Problem 1</w:t>
      </w:r>
      <w:bookmarkEnd w:id="0"/>
      <w:bookmarkEnd w:id="1"/>
      <w:r w:rsidR="00204D76">
        <w:t xml:space="preserve"> (4</w:t>
      </w:r>
      <w:r w:rsidR="00A465C4">
        <w:t>0 pts)</w:t>
      </w:r>
    </w:p>
    <w:p w:rsidR="00FA737D" w:rsidRDefault="00FA737D" w:rsidP="00FA737D">
      <w:pPr>
        <w:widowControl w:val="0"/>
        <w:ind w:left="360" w:hanging="360"/>
        <w:jc w:val="both"/>
        <w:rPr>
          <w:rFonts w:ascii="Arial" w:hAnsi="Arial" w:cs="Arial"/>
          <w:bCs/>
          <w:sz w:val="28"/>
        </w:rPr>
      </w:pPr>
    </w:p>
    <w:p w:rsidR="00820A3D" w:rsidRDefault="009C767A" w:rsidP="000058FF">
      <w:pPr>
        <w:ind w:firstLine="0"/>
        <w:jc w:val="both"/>
        <w:rPr>
          <w:snapToGrid w:val="0"/>
          <w:szCs w:val="24"/>
        </w:rPr>
      </w:pPr>
      <w:r>
        <w:rPr>
          <w:snapToGrid w:val="0"/>
          <w:szCs w:val="24"/>
        </w:rPr>
        <w:t>A</w:t>
      </w:r>
      <w:r w:rsidR="00820A3D">
        <w:rPr>
          <w:snapToGrid w:val="0"/>
          <w:szCs w:val="24"/>
        </w:rPr>
        <w:t xml:space="preserve"> </w:t>
      </w:r>
      <w:r w:rsidR="00D224F3">
        <w:rPr>
          <w:snapToGrid w:val="0"/>
          <w:szCs w:val="24"/>
        </w:rPr>
        <w:t xml:space="preserve">RHCP </w:t>
      </w:r>
      <w:r w:rsidR="00820A3D">
        <w:rPr>
          <w:snapToGrid w:val="0"/>
          <w:szCs w:val="24"/>
        </w:rPr>
        <w:t>plane wave</w:t>
      </w:r>
      <w:r w:rsidR="00B12736">
        <w:rPr>
          <w:snapToGrid w:val="0"/>
          <w:szCs w:val="24"/>
        </w:rPr>
        <w:t xml:space="preserve"> at </w:t>
      </w:r>
      <w:r w:rsidR="007C2A9D">
        <w:rPr>
          <w:snapToGrid w:val="0"/>
          <w:szCs w:val="24"/>
        </w:rPr>
        <w:t>1.575</w:t>
      </w:r>
      <w:r w:rsidR="00B12736">
        <w:rPr>
          <w:snapToGrid w:val="0"/>
          <w:szCs w:val="24"/>
        </w:rPr>
        <w:t xml:space="preserve"> GHz </w:t>
      </w:r>
      <w:r w:rsidR="00A84327">
        <w:rPr>
          <w:snapToGrid w:val="0"/>
          <w:szCs w:val="24"/>
        </w:rPr>
        <w:t>from a GPS satellite</w:t>
      </w:r>
      <w:r w:rsidR="007C2A9D">
        <w:rPr>
          <w:snapToGrid w:val="0"/>
          <w:szCs w:val="24"/>
        </w:rPr>
        <w:t xml:space="preserve"> </w:t>
      </w:r>
      <w:r w:rsidR="00B12736">
        <w:rPr>
          <w:snapToGrid w:val="0"/>
          <w:szCs w:val="24"/>
        </w:rPr>
        <w:t xml:space="preserve">is incident </w:t>
      </w:r>
      <w:r w:rsidR="00820A3D">
        <w:rPr>
          <w:snapToGrid w:val="0"/>
          <w:szCs w:val="24"/>
        </w:rPr>
        <w:t xml:space="preserve">on </w:t>
      </w:r>
      <w:r w:rsidR="007C2A9D">
        <w:rPr>
          <w:snapToGrid w:val="0"/>
          <w:szCs w:val="24"/>
        </w:rPr>
        <w:t>the earth</w:t>
      </w:r>
      <w:r w:rsidR="00820A3D">
        <w:rPr>
          <w:snapToGrid w:val="0"/>
          <w:szCs w:val="24"/>
        </w:rPr>
        <w:t xml:space="preserve">. </w:t>
      </w:r>
      <w:r w:rsidR="005C4640">
        <w:rPr>
          <w:snapToGrid w:val="0"/>
          <w:szCs w:val="24"/>
        </w:rPr>
        <w:t xml:space="preserve">The </w:t>
      </w:r>
      <w:r w:rsidR="007C2A9D">
        <w:rPr>
          <w:snapToGrid w:val="0"/>
          <w:szCs w:val="24"/>
        </w:rPr>
        <w:t xml:space="preserve">earth </w:t>
      </w:r>
      <w:r w:rsidR="005C4640">
        <w:rPr>
          <w:snapToGrid w:val="0"/>
          <w:szCs w:val="24"/>
        </w:rPr>
        <w:t xml:space="preserve">has </w:t>
      </w:r>
      <w:r w:rsidR="005C4640" w:rsidRPr="00C86EC2">
        <w:rPr>
          <w:i/>
          <w:snapToGrid w:val="0"/>
          <w:szCs w:val="24"/>
        </w:rPr>
        <w:sym w:font="Symbol" w:char="F065"/>
      </w:r>
      <w:r w:rsidR="005C4640" w:rsidRPr="005C4640">
        <w:rPr>
          <w:i/>
          <w:snapToGrid w:val="0"/>
          <w:szCs w:val="24"/>
          <w:vertAlign w:val="subscript"/>
        </w:rPr>
        <w:t>r</w:t>
      </w:r>
      <w:r w:rsidR="005C4640">
        <w:rPr>
          <w:snapToGrid w:val="0"/>
          <w:szCs w:val="24"/>
        </w:rPr>
        <w:t xml:space="preserve"> = </w:t>
      </w:r>
      <w:r w:rsidR="00D224F3">
        <w:rPr>
          <w:snapToGrid w:val="0"/>
          <w:szCs w:val="24"/>
        </w:rPr>
        <w:t>4.0</w:t>
      </w:r>
      <w:r w:rsidR="007C2A9D">
        <w:rPr>
          <w:snapToGrid w:val="0"/>
          <w:szCs w:val="24"/>
        </w:rPr>
        <w:t xml:space="preserve"> and </w:t>
      </w:r>
      <w:r w:rsidR="00EF4BC7">
        <w:rPr>
          <w:snapToGrid w:val="0"/>
          <w:szCs w:val="24"/>
        </w:rPr>
        <w:t>is taken as lossless</w:t>
      </w:r>
      <w:r w:rsidR="005C4640">
        <w:rPr>
          <w:snapToGrid w:val="0"/>
          <w:szCs w:val="24"/>
        </w:rPr>
        <w:t xml:space="preserve">. </w:t>
      </w:r>
      <w:r w:rsidR="00D224F3">
        <w:rPr>
          <w:snapToGrid w:val="0"/>
          <w:szCs w:val="24"/>
        </w:rPr>
        <w:t>The angle of incidence is</w:t>
      </w:r>
      <w:r w:rsidR="00A84327">
        <w:rPr>
          <w:snapToGrid w:val="0"/>
          <w:szCs w:val="24"/>
        </w:rPr>
        <w:t xml:space="preserve"> </w:t>
      </w:r>
      <w:r w:rsidR="00A84327" w:rsidRPr="00A84327">
        <w:rPr>
          <w:i/>
        </w:rPr>
        <w:sym w:font="Symbol" w:char="F071"/>
      </w:r>
      <w:proofErr w:type="spellStart"/>
      <w:proofErr w:type="gramStart"/>
      <w:r w:rsidR="00A84327" w:rsidRPr="00A84327">
        <w:rPr>
          <w:i/>
          <w:vertAlign w:val="subscript"/>
        </w:rPr>
        <w:t>i</w:t>
      </w:r>
      <w:proofErr w:type="spellEnd"/>
      <w:r w:rsidR="00A84327">
        <w:rPr>
          <w:snapToGrid w:val="0"/>
          <w:szCs w:val="24"/>
        </w:rPr>
        <w:t xml:space="preserve">  =</w:t>
      </w:r>
      <w:proofErr w:type="gramEnd"/>
      <w:r w:rsidR="00A84327">
        <w:rPr>
          <w:snapToGrid w:val="0"/>
          <w:szCs w:val="24"/>
        </w:rPr>
        <w:t xml:space="preserve"> </w:t>
      </w:r>
      <w:r w:rsidR="00D224F3">
        <w:rPr>
          <w:snapToGrid w:val="0"/>
          <w:szCs w:val="24"/>
        </w:rPr>
        <w:t xml:space="preserve"> 45</w:t>
      </w:r>
      <w:r w:rsidR="00D224F3" w:rsidRPr="00D224F3">
        <w:rPr>
          <w:snapToGrid w:val="0"/>
          <w:szCs w:val="24"/>
          <w:vertAlign w:val="superscript"/>
        </w:rPr>
        <w:t>o</w:t>
      </w:r>
      <w:r w:rsidR="00D224F3">
        <w:rPr>
          <w:snapToGrid w:val="0"/>
          <w:szCs w:val="24"/>
        </w:rPr>
        <w:t xml:space="preserve">. </w:t>
      </w:r>
    </w:p>
    <w:p w:rsidR="00820A3D" w:rsidRDefault="00820A3D" w:rsidP="00FA737D">
      <w:pPr>
        <w:widowControl w:val="0"/>
        <w:ind w:firstLine="0"/>
        <w:jc w:val="both"/>
        <w:rPr>
          <w:snapToGrid w:val="0"/>
          <w:szCs w:val="24"/>
        </w:rPr>
      </w:pPr>
    </w:p>
    <w:p w:rsidR="00820A3D" w:rsidRDefault="00820A3D" w:rsidP="00FA737D">
      <w:pPr>
        <w:widowControl w:val="0"/>
        <w:ind w:firstLine="0"/>
        <w:jc w:val="both"/>
        <w:rPr>
          <w:snapToGrid w:val="0"/>
          <w:szCs w:val="24"/>
        </w:rPr>
      </w:pPr>
      <w:r>
        <w:rPr>
          <w:snapToGrid w:val="0"/>
          <w:szCs w:val="24"/>
        </w:rPr>
        <w:t>Calculate the total power density in the reflected plane wave</w:t>
      </w:r>
      <w:r w:rsidR="00A064CD">
        <w:rPr>
          <w:snapToGrid w:val="0"/>
          <w:szCs w:val="24"/>
        </w:rPr>
        <w:t xml:space="preserve"> relative to that of the incident plane wave</w:t>
      </w:r>
      <w:r>
        <w:rPr>
          <w:snapToGrid w:val="0"/>
          <w:szCs w:val="24"/>
        </w:rPr>
        <w:t xml:space="preserve">. </w:t>
      </w:r>
    </w:p>
    <w:p w:rsidR="00820A3D" w:rsidRDefault="00820A3D" w:rsidP="00FA737D">
      <w:pPr>
        <w:widowControl w:val="0"/>
        <w:ind w:firstLine="0"/>
        <w:jc w:val="both"/>
        <w:rPr>
          <w:snapToGrid w:val="0"/>
          <w:szCs w:val="24"/>
        </w:rPr>
      </w:pPr>
    </w:p>
    <w:p w:rsidR="00FA737D" w:rsidRDefault="00FA737D" w:rsidP="00FA737D">
      <w:pPr>
        <w:widowControl w:val="0"/>
        <w:ind w:firstLine="0"/>
        <w:jc w:val="both"/>
        <w:rPr>
          <w:snapToGrid w:val="0"/>
        </w:rPr>
      </w:pPr>
    </w:p>
    <w:p w:rsidR="00587C92" w:rsidRPr="00E759BB" w:rsidRDefault="00587C92" w:rsidP="00FA737D">
      <w:pPr>
        <w:widowControl w:val="0"/>
        <w:ind w:firstLine="0"/>
        <w:jc w:val="both"/>
        <w:rPr>
          <w:snapToGrid w:val="0"/>
        </w:rPr>
      </w:pPr>
    </w:p>
    <w:p w:rsidR="00587C92" w:rsidRPr="00E759BB" w:rsidRDefault="00587C92" w:rsidP="00FA737D">
      <w:pPr>
        <w:widowControl w:val="0"/>
        <w:ind w:firstLine="0"/>
        <w:jc w:val="both"/>
        <w:rPr>
          <w:snapToGrid w:val="0"/>
        </w:rPr>
      </w:pPr>
    </w:p>
    <w:p w:rsidR="00587C92" w:rsidRPr="00E759BB" w:rsidRDefault="00587C92" w:rsidP="00FA737D">
      <w:pPr>
        <w:widowControl w:val="0"/>
        <w:ind w:firstLine="0"/>
        <w:jc w:val="both"/>
        <w:rPr>
          <w:snapToGrid w:val="0"/>
        </w:rPr>
      </w:pPr>
    </w:p>
    <w:p w:rsidR="00587C92" w:rsidRPr="00E759BB" w:rsidRDefault="00587C92" w:rsidP="00FA737D">
      <w:pPr>
        <w:widowControl w:val="0"/>
        <w:ind w:firstLine="0"/>
        <w:jc w:val="both"/>
        <w:rPr>
          <w:snapToGrid w:val="0"/>
        </w:rPr>
      </w:pPr>
    </w:p>
    <w:p w:rsidR="00820A3D" w:rsidRDefault="00490206">
      <w:pPr>
        <w:ind w:firstLine="0"/>
        <w:rPr>
          <w:rFonts w:ascii="Arial" w:hAnsi="Arial" w:cs="Arial"/>
          <w:bCs/>
          <w:sz w:val="28"/>
        </w:rPr>
      </w:pPr>
      <w:r w:rsidRPr="00490206">
        <w:rPr>
          <w:noProof/>
        </w:rPr>
        <w:pict>
          <v:shapetype id="_x0000_t32" coordsize="21600,21600" o:spt="32" o:oned="t" path="m,l21600,21600e" filled="f">
            <v:path arrowok="t" fillok="f" o:connecttype="none"/>
            <o:lock v:ext="edit" shapetype="t"/>
          </v:shapetype>
          <v:shape id="_x0000_s1989" type="#_x0000_t32" style="position:absolute;margin-left:249.75pt;margin-top:32.6pt;width:75pt;height:62.25pt;flip:y;z-index:251784704" o:connectortype="straight">
            <v:stroke endarrow="block"/>
          </v:shape>
        </w:pict>
      </w:r>
      <w:r w:rsidRPr="00490206">
        <w:rPr>
          <w:noProof/>
        </w:rPr>
        <w:pict>
          <v:shapetype id="_x0000_t202" coordsize="21600,21600" o:spt="202" path="m,l,21600r21600,l21600,xe">
            <v:stroke joinstyle="miter"/>
            <v:path gradientshapeok="t" o:connecttype="rect"/>
          </v:shapetype>
          <v:shape id="_x0000_s1992" type="#_x0000_t202" style="position:absolute;margin-left:175.5pt;margin-top:22.85pt;width:31.5pt;height:26.25pt;z-index:251787776" filled="f" fillcolor="white [3212]" stroked="f">
            <v:textbox style="mso-next-textbox:#_x0000_s1992">
              <w:txbxContent>
                <w:p w:rsidR="008B2D9D" w:rsidRPr="00A84327" w:rsidRDefault="008B2D9D" w:rsidP="00A84327">
                  <w:pPr>
                    <w:ind w:firstLine="0"/>
                    <w:jc w:val="center"/>
                    <w:rPr>
                      <w:i/>
                    </w:rPr>
                  </w:pPr>
                  <w:r w:rsidRPr="00A84327">
                    <w:rPr>
                      <w:i/>
                    </w:rPr>
                    <w:sym w:font="Symbol" w:char="F071"/>
                  </w:r>
                  <w:proofErr w:type="spellStart"/>
                  <w:proofErr w:type="gramStart"/>
                  <w:r w:rsidRPr="00A84327">
                    <w:rPr>
                      <w:i/>
                      <w:vertAlign w:val="subscript"/>
                    </w:rPr>
                    <w:t>i</w:t>
                  </w:r>
                  <w:proofErr w:type="spellEnd"/>
                  <w:proofErr w:type="gramEnd"/>
                </w:p>
              </w:txbxContent>
            </v:textbox>
          </v:shape>
        </w:pict>
      </w:r>
      <w:r w:rsidRPr="00490206">
        <w:rPr>
          <w:noProof/>
        </w:rPr>
        <w:pict>
          <v:shape id="_x0000_s1991" style="position:absolute;margin-left:180pt;margin-top:52.75pt;width:44.25pt;height:16.6pt;z-index:251786752" coordsize="885,332" path="m885,17c830,17,662,,555,17,448,34,332,70,240,122,148,174,50,288,,332e" filled="f">
            <v:path arrowok="t"/>
          </v:shape>
        </w:pict>
      </w:r>
      <w:r w:rsidRPr="00490206">
        <w:rPr>
          <w:noProof/>
        </w:rPr>
        <w:pict>
          <v:shape id="_x0000_s1986" type="#_x0000_t32" style="position:absolute;margin-left:227.25pt;margin-top:1.85pt;width:0;height:105.75pt;z-index:251781632" o:connectortype="straight"/>
        </w:pict>
      </w:r>
      <w:r w:rsidRPr="00490206">
        <w:rPr>
          <w:noProof/>
        </w:rPr>
        <w:pict>
          <v:shape id="_x0000_s1988" type="#_x0000_t202" style="position:absolute;margin-left:98.25pt;margin-top:66.35pt;width:52.5pt;height:26.25pt;z-index:251783680" filled="f" fillcolor="white [3212]" stroked="f">
            <v:textbox>
              <w:txbxContent>
                <w:p w:rsidR="008B2D9D" w:rsidRPr="00A84327" w:rsidRDefault="008B2D9D" w:rsidP="00A84327">
                  <w:pPr>
                    <w:ind w:firstLine="0"/>
                    <w:jc w:val="center"/>
                    <w:rPr>
                      <w:rFonts w:ascii="Arial" w:hAnsi="Arial" w:cs="Arial"/>
                    </w:rPr>
                  </w:pPr>
                  <w:r>
                    <w:rPr>
                      <w:rFonts w:ascii="Arial" w:hAnsi="Arial" w:cs="Arial"/>
                    </w:rPr>
                    <w:t>RHCP</w:t>
                  </w:r>
                </w:p>
              </w:txbxContent>
            </v:textbox>
          </v:shape>
        </w:pict>
      </w:r>
      <w:r w:rsidRPr="00490206">
        <w:rPr>
          <w:noProof/>
        </w:rPr>
        <w:pict>
          <v:shape id="_x0000_s1990" type="#_x0000_t202" style="position:absolute;margin-left:298.5pt;margin-top:64.1pt;width:84pt;height:26.25pt;z-index:251785728" filled="f" fillcolor="white [3212]" stroked="f">
            <v:textbox>
              <w:txbxContent>
                <w:p w:rsidR="008B2D9D" w:rsidRPr="00A84327" w:rsidRDefault="008B2D9D" w:rsidP="00A84327">
                  <w:pPr>
                    <w:ind w:firstLine="0"/>
                    <w:jc w:val="center"/>
                    <w:rPr>
                      <w:rFonts w:ascii="Arial" w:hAnsi="Arial" w:cs="Arial"/>
                    </w:rPr>
                  </w:pPr>
                  <w:r>
                    <w:rPr>
                      <w:rFonts w:ascii="Arial" w:hAnsi="Arial" w:cs="Arial"/>
                    </w:rPr>
                    <w:t>Reflected</w:t>
                  </w:r>
                </w:p>
              </w:txbxContent>
            </v:textbox>
          </v:shape>
        </w:pict>
      </w:r>
      <w:r w:rsidRPr="00490206">
        <w:rPr>
          <w:noProof/>
        </w:rPr>
        <w:pict>
          <v:shape id="_x0000_s1987" type="#_x0000_t32" style="position:absolute;margin-left:131.25pt;margin-top:33.35pt;width:75pt;height:62.25pt;z-index:251782656" o:connectortype="straight">
            <v:stroke endarrow="block"/>
          </v:shape>
        </w:pict>
      </w:r>
      <w:r w:rsidRPr="00490206">
        <w:rPr>
          <w:noProof/>
        </w:rPr>
        <w:pict>
          <v:shape id="_x0000_s1985" type="#_x0000_t202" style="position:absolute;margin-left:203.25pt;margin-top:154.85pt;width:52.5pt;height:26.25pt;z-index:251780608" fillcolor="white [3212]" stroked="f">
            <v:textbox>
              <w:txbxContent>
                <w:p w:rsidR="008B2D9D" w:rsidRPr="00A84327" w:rsidRDefault="008B2D9D" w:rsidP="00A84327">
                  <w:pPr>
                    <w:ind w:firstLine="0"/>
                    <w:jc w:val="center"/>
                    <w:rPr>
                      <w:rFonts w:ascii="Arial" w:hAnsi="Arial" w:cs="Arial"/>
                    </w:rPr>
                  </w:pPr>
                  <w:r w:rsidRPr="00A84327">
                    <w:rPr>
                      <w:rFonts w:ascii="Arial" w:hAnsi="Arial" w:cs="Arial"/>
                    </w:rPr>
                    <w:t>Earth</w:t>
                  </w:r>
                </w:p>
              </w:txbxContent>
            </v:textbox>
          </v:shape>
        </w:pict>
      </w:r>
      <w:r w:rsidRPr="00490206">
        <w:rPr>
          <w:noProof/>
        </w:rPr>
        <w:pict>
          <v:rect id="_x0000_s1984" style="position:absolute;margin-left:60pt;margin-top:109.1pt;width:345pt;height:124.5pt;z-index:251779584">
            <v:fill r:id="rId173" o:title="Cork" type="tile"/>
          </v:rect>
        </w:pict>
      </w:r>
      <w:r w:rsidR="00820A3D">
        <w:br w:type="page"/>
      </w:r>
    </w:p>
    <w:p w:rsidR="00587C92" w:rsidRDefault="00587C92" w:rsidP="007648B1">
      <w:pPr>
        <w:pStyle w:val="MTDisplayEquation"/>
      </w:pPr>
      <w:r>
        <w:lastRenderedPageBreak/>
        <w:t>Room for work</w:t>
      </w:r>
    </w:p>
    <w:p w:rsidR="00B458C6" w:rsidRDefault="00B458C6" w:rsidP="007648B1">
      <w:pPr>
        <w:pStyle w:val="MTDisplayEquation"/>
      </w:pPr>
    </w:p>
    <w:p w:rsidR="00B458C6" w:rsidRPr="00B458C6" w:rsidRDefault="00B458C6" w:rsidP="00B458C6">
      <w:pPr>
        <w:pStyle w:val="MTDisplayEquation"/>
        <w:rPr>
          <w:color w:val="FF0000"/>
        </w:rPr>
      </w:pPr>
      <w:r w:rsidRPr="00B458C6">
        <w:rPr>
          <w:color w:val="FF0000"/>
        </w:rPr>
        <w:t>Solution</w:t>
      </w:r>
    </w:p>
    <w:p w:rsidR="00C82657" w:rsidRDefault="00C82657" w:rsidP="002C6F9D">
      <w:pPr>
        <w:pStyle w:val="MTDisplayEquation"/>
      </w:pPr>
    </w:p>
    <w:p w:rsidR="00EF369D" w:rsidRDefault="00C82657" w:rsidP="00EF369D">
      <w:pPr>
        <w:pStyle w:val="MTDisplayEquation"/>
        <w:rPr>
          <w:rFonts w:ascii="Times New Roman" w:hAnsi="Times New Roman" w:cs="Times New Roman"/>
          <w:sz w:val="24"/>
          <w:szCs w:val="24"/>
        </w:rPr>
      </w:pPr>
      <w:r w:rsidRPr="00C82657">
        <w:rPr>
          <w:rFonts w:ascii="Times New Roman" w:hAnsi="Times New Roman" w:cs="Times New Roman"/>
          <w:sz w:val="24"/>
          <w:szCs w:val="24"/>
        </w:rPr>
        <w:t xml:space="preserve">The </w:t>
      </w:r>
      <w:r w:rsidR="00EF369D">
        <w:rPr>
          <w:rFonts w:ascii="Times New Roman" w:hAnsi="Times New Roman" w:cs="Times New Roman"/>
          <w:sz w:val="24"/>
          <w:szCs w:val="24"/>
        </w:rPr>
        <w:t>incident power divides equally between TE</w:t>
      </w:r>
      <w:r w:rsidR="00EF369D" w:rsidRPr="00EF369D">
        <w:rPr>
          <w:rFonts w:ascii="Times New Roman" w:hAnsi="Times New Roman" w:cs="Times New Roman"/>
          <w:i/>
          <w:sz w:val="24"/>
          <w:szCs w:val="24"/>
          <w:vertAlign w:val="subscript"/>
        </w:rPr>
        <w:t>z</w:t>
      </w:r>
      <w:r w:rsidR="00EF369D" w:rsidRPr="00EF369D">
        <w:rPr>
          <w:rFonts w:ascii="Times New Roman" w:hAnsi="Times New Roman" w:cs="Times New Roman"/>
          <w:i/>
          <w:sz w:val="24"/>
          <w:szCs w:val="24"/>
        </w:rPr>
        <w:t xml:space="preserve"> </w:t>
      </w:r>
      <w:r w:rsidR="00EF369D">
        <w:rPr>
          <w:rFonts w:ascii="Times New Roman" w:hAnsi="Times New Roman" w:cs="Times New Roman"/>
          <w:sz w:val="24"/>
          <w:szCs w:val="24"/>
        </w:rPr>
        <w:t>and TM</w:t>
      </w:r>
      <w:r w:rsidR="00EF369D" w:rsidRPr="00EF369D">
        <w:rPr>
          <w:rFonts w:ascii="Times New Roman" w:hAnsi="Times New Roman" w:cs="Times New Roman"/>
          <w:i/>
          <w:sz w:val="24"/>
          <w:szCs w:val="24"/>
          <w:vertAlign w:val="subscript"/>
        </w:rPr>
        <w:t>z</w:t>
      </w:r>
      <w:r w:rsidR="00EF369D">
        <w:rPr>
          <w:rFonts w:ascii="Times New Roman" w:hAnsi="Times New Roman" w:cs="Times New Roman"/>
          <w:sz w:val="24"/>
          <w:szCs w:val="24"/>
        </w:rPr>
        <w:t xml:space="preserve"> parts. Therefore, if there is an incident power density of one [W/m</w:t>
      </w:r>
      <w:r w:rsidR="00EF369D" w:rsidRPr="00EF369D">
        <w:rPr>
          <w:rFonts w:ascii="Times New Roman" w:hAnsi="Times New Roman" w:cs="Times New Roman"/>
          <w:sz w:val="24"/>
          <w:szCs w:val="24"/>
          <w:vertAlign w:val="superscript"/>
        </w:rPr>
        <w:t>2</w:t>
      </w:r>
      <w:r w:rsidR="00EF369D">
        <w:rPr>
          <w:rFonts w:ascii="Times New Roman" w:hAnsi="Times New Roman" w:cs="Times New Roman"/>
          <w:sz w:val="24"/>
          <w:szCs w:val="24"/>
        </w:rPr>
        <w:t>], then the incident power density in the TE</w:t>
      </w:r>
      <w:r w:rsidR="00EF369D" w:rsidRPr="00EF369D">
        <w:rPr>
          <w:rFonts w:ascii="Times New Roman" w:hAnsi="Times New Roman" w:cs="Times New Roman"/>
          <w:i/>
          <w:sz w:val="24"/>
          <w:szCs w:val="24"/>
          <w:vertAlign w:val="subscript"/>
        </w:rPr>
        <w:t>z</w:t>
      </w:r>
      <w:r w:rsidR="00EF369D" w:rsidRPr="00EF369D">
        <w:rPr>
          <w:rFonts w:ascii="Times New Roman" w:hAnsi="Times New Roman" w:cs="Times New Roman"/>
          <w:i/>
          <w:sz w:val="24"/>
          <w:szCs w:val="24"/>
        </w:rPr>
        <w:t xml:space="preserve"> </w:t>
      </w:r>
      <w:r w:rsidR="00EF369D">
        <w:rPr>
          <w:rFonts w:ascii="Times New Roman" w:hAnsi="Times New Roman" w:cs="Times New Roman"/>
          <w:sz w:val="24"/>
          <w:szCs w:val="24"/>
        </w:rPr>
        <w:t>and TM</w:t>
      </w:r>
      <w:r w:rsidR="00EF369D" w:rsidRPr="00EF369D">
        <w:rPr>
          <w:rFonts w:ascii="Times New Roman" w:hAnsi="Times New Roman" w:cs="Times New Roman"/>
          <w:i/>
          <w:sz w:val="24"/>
          <w:szCs w:val="24"/>
          <w:vertAlign w:val="subscript"/>
        </w:rPr>
        <w:t>z</w:t>
      </w:r>
      <w:r w:rsidR="00EF369D">
        <w:rPr>
          <w:rFonts w:ascii="Times New Roman" w:hAnsi="Times New Roman" w:cs="Times New Roman"/>
          <w:sz w:val="24"/>
          <w:szCs w:val="24"/>
        </w:rPr>
        <w:t xml:space="preserve"> parts is 0.5 [W/m</w:t>
      </w:r>
      <w:r w:rsidR="00EF369D" w:rsidRPr="00EF369D">
        <w:rPr>
          <w:rFonts w:ascii="Times New Roman" w:hAnsi="Times New Roman" w:cs="Times New Roman"/>
          <w:sz w:val="24"/>
          <w:szCs w:val="24"/>
          <w:vertAlign w:val="superscript"/>
        </w:rPr>
        <w:t>2</w:t>
      </w:r>
      <w:r w:rsidR="00EF369D">
        <w:rPr>
          <w:rFonts w:ascii="Times New Roman" w:hAnsi="Times New Roman" w:cs="Times New Roman"/>
          <w:sz w:val="24"/>
          <w:szCs w:val="24"/>
        </w:rPr>
        <w:t>]. The power density in the reflect</w:t>
      </w:r>
      <w:r w:rsidR="00357CBA">
        <w:rPr>
          <w:rFonts w:ascii="Times New Roman" w:hAnsi="Times New Roman" w:cs="Times New Roman"/>
          <w:sz w:val="24"/>
          <w:szCs w:val="24"/>
        </w:rPr>
        <w:t>ed</w:t>
      </w:r>
      <w:r w:rsidR="00EF369D">
        <w:rPr>
          <w:rFonts w:ascii="Times New Roman" w:hAnsi="Times New Roman" w:cs="Times New Roman"/>
          <w:sz w:val="24"/>
          <w:szCs w:val="24"/>
        </w:rPr>
        <w:t xml:space="preserve"> wave is therefore</w:t>
      </w:r>
    </w:p>
    <w:p w:rsidR="00EF369D" w:rsidRDefault="00EF369D" w:rsidP="00EF369D">
      <w:pPr>
        <w:pStyle w:val="MTDisplayEquation"/>
        <w:rPr>
          <w:rFonts w:ascii="Times New Roman" w:hAnsi="Times New Roman" w:cs="Times New Roman"/>
          <w:sz w:val="24"/>
          <w:szCs w:val="24"/>
        </w:rPr>
      </w:pPr>
    </w:p>
    <w:p w:rsidR="00EF369D" w:rsidRDefault="00D81743" w:rsidP="00EF369D">
      <w:pPr>
        <w:pStyle w:val="MTDisplayEquation"/>
      </w:pPr>
      <w:r w:rsidRPr="00AC6FB2">
        <w:rPr>
          <w:rFonts w:ascii="Times New Roman" w:hAnsi="Times New Roman" w:cs="Times New Roman"/>
          <w:position w:val="-24"/>
          <w:sz w:val="24"/>
          <w:szCs w:val="24"/>
        </w:rPr>
        <w:object w:dxaOrig="2180" w:dyaOrig="620">
          <v:shape id="_x0000_i1025" type="#_x0000_t75" style="width:108pt;height:31.5pt" o:ole="">
            <v:imagedata r:id="rId174" o:title=""/>
          </v:shape>
          <o:OLEObject Type="Embed" ProgID="Equation.DSMT4" ShapeID="_x0000_i1025" DrawAspect="Content" ObjectID="_1602066927" r:id="rId175"/>
        </w:object>
      </w:r>
      <w:r w:rsidR="00EF369D">
        <w:t>.</w:t>
      </w:r>
    </w:p>
    <w:p w:rsidR="00EF369D" w:rsidRDefault="00EF369D" w:rsidP="00EF369D">
      <w:pPr>
        <w:pStyle w:val="MTDisplayEquation"/>
      </w:pPr>
    </w:p>
    <w:p w:rsidR="00EF369D" w:rsidRPr="00EF369D" w:rsidRDefault="00EF369D" w:rsidP="00EF369D">
      <w:pPr>
        <w:pStyle w:val="MTDisplayEquation"/>
        <w:rPr>
          <w:rFonts w:ascii="Times New Roman" w:hAnsi="Times New Roman" w:cs="Times New Roman"/>
          <w:sz w:val="24"/>
          <w:szCs w:val="24"/>
        </w:rPr>
      </w:pPr>
      <w:r w:rsidRPr="00EF369D">
        <w:rPr>
          <w:rFonts w:ascii="Times New Roman" w:hAnsi="Times New Roman" w:cs="Times New Roman"/>
          <w:sz w:val="24"/>
          <w:szCs w:val="24"/>
        </w:rPr>
        <w:t xml:space="preserve">From </w:t>
      </w:r>
      <w:proofErr w:type="spellStart"/>
      <w:r w:rsidRPr="00EF369D">
        <w:rPr>
          <w:rFonts w:ascii="Times New Roman" w:hAnsi="Times New Roman" w:cs="Times New Roman"/>
          <w:sz w:val="24"/>
          <w:szCs w:val="24"/>
        </w:rPr>
        <w:t>Snells</w:t>
      </w:r>
      <w:proofErr w:type="spellEnd"/>
      <w:r w:rsidRPr="00EF369D">
        <w:rPr>
          <w:rFonts w:ascii="Times New Roman" w:hAnsi="Times New Roman" w:cs="Times New Roman"/>
          <w:sz w:val="24"/>
          <w:szCs w:val="24"/>
        </w:rPr>
        <w:t xml:space="preserve">’ law, the transmitted angle is </w:t>
      </w:r>
    </w:p>
    <w:p w:rsidR="00EF369D" w:rsidRPr="00EF369D" w:rsidRDefault="00EF369D" w:rsidP="00EF369D">
      <w:pPr>
        <w:pStyle w:val="MTDisplayEquation"/>
        <w:rPr>
          <w:rFonts w:ascii="Times New Roman" w:hAnsi="Times New Roman" w:cs="Times New Roman"/>
          <w:sz w:val="24"/>
          <w:szCs w:val="24"/>
        </w:rPr>
      </w:pPr>
    </w:p>
    <w:p w:rsidR="00EF369D" w:rsidRDefault="003F0B53" w:rsidP="00EF369D">
      <w:pPr>
        <w:pStyle w:val="MTDisplayEquation"/>
      </w:pPr>
      <w:r w:rsidRPr="003F0B53">
        <w:rPr>
          <w:position w:val="-12"/>
        </w:rPr>
        <w:object w:dxaOrig="1240" w:dyaOrig="380">
          <v:shape id="_x0000_i1026" type="#_x0000_t75" style="width:61.5pt;height:19.5pt" o:ole="">
            <v:imagedata r:id="rId176" o:title=""/>
          </v:shape>
          <o:OLEObject Type="Embed" ProgID="Equation.DSMT4" ShapeID="_x0000_i1026" DrawAspect="Content" ObjectID="_1602066928" r:id="rId177"/>
        </w:object>
      </w:r>
      <w:r>
        <w:t>.</w:t>
      </w:r>
    </w:p>
    <w:p w:rsidR="003F0B53" w:rsidRDefault="003F0B53" w:rsidP="00EF369D">
      <w:pPr>
        <w:pStyle w:val="MTDisplayEquation"/>
      </w:pPr>
    </w:p>
    <w:p w:rsidR="003F0B53" w:rsidRDefault="003F0B53" w:rsidP="00EF369D">
      <w:pPr>
        <w:pStyle w:val="MTDisplayEquation"/>
        <w:rPr>
          <w:rFonts w:ascii="Times New Roman" w:hAnsi="Times New Roman" w:cs="Times New Roman"/>
          <w:sz w:val="24"/>
          <w:szCs w:val="24"/>
        </w:rPr>
      </w:pPr>
      <w:r w:rsidRPr="003F0B53">
        <w:rPr>
          <w:rFonts w:ascii="Times New Roman" w:hAnsi="Times New Roman" w:cs="Times New Roman"/>
          <w:sz w:val="24"/>
          <w:szCs w:val="24"/>
        </w:rPr>
        <w:t xml:space="preserve">We then have </w:t>
      </w:r>
    </w:p>
    <w:p w:rsidR="003F0B53" w:rsidRDefault="003F0B53" w:rsidP="00EF369D">
      <w:pPr>
        <w:pStyle w:val="MTDisplayEquation"/>
        <w:rPr>
          <w:rFonts w:ascii="Times New Roman" w:hAnsi="Times New Roman" w:cs="Times New Roman"/>
          <w:sz w:val="24"/>
          <w:szCs w:val="24"/>
        </w:rPr>
      </w:pPr>
    </w:p>
    <w:p w:rsidR="003F0B53" w:rsidRDefault="003F0B53" w:rsidP="00EF369D">
      <w:pPr>
        <w:pStyle w:val="MTDisplayEquation"/>
      </w:pPr>
      <w:r w:rsidRPr="003F0B53">
        <w:rPr>
          <w:position w:val="-76"/>
        </w:rPr>
        <w:object w:dxaOrig="1820" w:dyaOrig="1640">
          <v:shape id="_x0000_i1027" type="#_x0000_t75" style="width:90pt;height:82.5pt" o:ole="">
            <v:imagedata r:id="rId178" o:title=""/>
          </v:shape>
          <o:OLEObject Type="Embed" ProgID="Equation.DSMT4" ShapeID="_x0000_i1027" DrawAspect="Content" ObjectID="_1602066929" r:id="rId179"/>
        </w:object>
      </w:r>
    </w:p>
    <w:p w:rsidR="003F0B53" w:rsidRDefault="003F0B53" w:rsidP="00EF369D">
      <w:pPr>
        <w:pStyle w:val="MTDisplayEquation"/>
      </w:pPr>
    </w:p>
    <w:p w:rsidR="003F0B53" w:rsidRDefault="003F0B53" w:rsidP="00EF369D">
      <w:pPr>
        <w:pStyle w:val="MTDisplayEquation"/>
        <w:rPr>
          <w:rFonts w:ascii="Times New Roman" w:hAnsi="Times New Roman" w:cs="Times New Roman"/>
          <w:sz w:val="24"/>
          <w:szCs w:val="24"/>
        </w:rPr>
      </w:pPr>
      <w:r w:rsidRPr="003F0B53">
        <w:rPr>
          <w:rFonts w:ascii="Times New Roman" w:hAnsi="Times New Roman" w:cs="Times New Roman"/>
          <w:sz w:val="24"/>
          <w:szCs w:val="24"/>
        </w:rPr>
        <w:t xml:space="preserve">This gives us </w:t>
      </w:r>
    </w:p>
    <w:p w:rsidR="00D92692" w:rsidRPr="003F0B53" w:rsidRDefault="00D92692" w:rsidP="00EF369D">
      <w:pPr>
        <w:pStyle w:val="MTDisplayEquation"/>
        <w:rPr>
          <w:rFonts w:ascii="Times New Roman" w:hAnsi="Times New Roman" w:cs="Times New Roman"/>
          <w:sz w:val="24"/>
          <w:szCs w:val="24"/>
        </w:rPr>
      </w:pPr>
    </w:p>
    <w:p w:rsidR="00EF369D" w:rsidRDefault="00D92692" w:rsidP="00EF369D">
      <w:pPr>
        <w:pStyle w:val="MTDisplayEquation"/>
      </w:pPr>
      <w:r w:rsidRPr="00D92692">
        <w:rPr>
          <w:position w:val="-30"/>
        </w:rPr>
        <w:object w:dxaOrig="1520" w:dyaOrig="720">
          <v:shape id="_x0000_i1028" type="#_x0000_t75" style="width:75.75pt;height:36pt" o:ole="">
            <v:imagedata r:id="rId180" o:title=""/>
          </v:shape>
          <o:OLEObject Type="Embed" ProgID="Equation.DSMT4" ShapeID="_x0000_i1028" DrawAspect="Content" ObjectID="_1602066930" r:id="rId181"/>
        </w:object>
      </w:r>
    </w:p>
    <w:p w:rsidR="00D92692" w:rsidRDefault="00D92692" w:rsidP="00EF369D">
      <w:pPr>
        <w:pStyle w:val="MTDisplayEquation"/>
      </w:pPr>
    </w:p>
    <w:p w:rsidR="00D92692" w:rsidRPr="00D92692" w:rsidRDefault="00D92692" w:rsidP="00EF369D">
      <w:pPr>
        <w:pStyle w:val="MTDisplayEquation"/>
        <w:rPr>
          <w:rFonts w:ascii="Times New Roman" w:hAnsi="Times New Roman" w:cs="Times New Roman"/>
          <w:sz w:val="24"/>
          <w:szCs w:val="24"/>
        </w:rPr>
      </w:pPr>
      <w:r w:rsidRPr="00D92692">
        <w:rPr>
          <w:rFonts w:ascii="Times New Roman" w:hAnsi="Times New Roman" w:cs="Times New Roman"/>
          <w:sz w:val="24"/>
          <w:szCs w:val="24"/>
        </w:rPr>
        <w:t>We then have</w:t>
      </w:r>
    </w:p>
    <w:p w:rsidR="00D92692" w:rsidRPr="00D92692" w:rsidRDefault="00D92692" w:rsidP="00EF369D">
      <w:pPr>
        <w:pStyle w:val="MTDisplayEquation"/>
        <w:rPr>
          <w:rFonts w:ascii="Times New Roman" w:hAnsi="Times New Roman" w:cs="Times New Roman"/>
          <w:sz w:val="24"/>
          <w:szCs w:val="24"/>
        </w:rPr>
      </w:pPr>
    </w:p>
    <w:p w:rsidR="00D92692" w:rsidRPr="00D92692" w:rsidRDefault="00D92692" w:rsidP="00EF369D">
      <w:pPr>
        <w:pStyle w:val="MTDisplayEquation"/>
        <w:rPr>
          <w:rFonts w:ascii="Times New Roman" w:hAnsi="Times New Roman" w:cs="Times New Roman"/>
          <w:sz w:val="24"/>
          <w:szCs w:val="24"/>
        </w:rPr>
      </w:pPr>
      <w:r w:rsidRPr="00D92692">
        <w:rPr>
          <w:position w:val="-12"/>
        </w:rPr>
        <w:object w:dxaOrig="1180" w:dyaOrig="360">
          <v:shape id="_x0000_i1029" type="#_x0000_t75" style="width:58.5pt;height:18pt" o:ole="" filled="t" fillcolor="yellow">
            <v:imagedata r:id="rId182" o:title=""/>
          </v:shape>
          <o:OLEObject Type="Embed" ProgID="Equation.DSMT4" ShapeID="_x0000_i1029" DrawAspect="Content" ObjectID="_1602066931" r:id="rId183"/>
        </w:object>
      </w:r>
    </w:p>
    <w:p w:rsidR="00D81743" w:rsidRPr="00D92692" w:rsidRDefault="00D81743" w:rsidP="00EF369D">
      <w:pPr>
        <w:pStyle w:val="MTDisplayEquation"/>
        <w:rPr>
          <w:rFonts w:ascii="Times New Roman" w:hAnsi="Times New Roman" w:cs="Times New Roman"/>
          <w:sz w:val="24"/>
          <w:szCs w:val="24"/>
        </w:rPr>
      </w:pPr>
    </w:p>
    <w:p w:rsidR="002C6F9D" w:rsidRDefault="00DF0C84" w:rsidP="00EF369D">
      <w:pPr>
        <w:pStyle w:val="MTDisplayEquation"/>
      </w:pPr>
      <w:r w:rsidRPr="00D92692">
        <w:rPr>
          <w:rFonts w:ascii="Times New Roman" w:hAnsi="Times New Roman" w:cs="Times New Roman"/>
          <w:sz w:val="24"/>
          <w:szCs w:val="24"/>
        </w:rPr>
        <w:br w:type="page"/>
      </w:r>
      <w:r w:rsidR="007F6462">
        <w:lastRenderedPageBreak/>
        <w:t xml:space="preserve"> </w:t>
      </w:r>
      <w:r w:rsidR="002C6F9D">
        <w:t>Problem 2</w:t>
      </w:r>
      <w:r w:rsidR="00A465C4">
        <w:t xml:space="preserve"> (</w:t>
      </w:r>
      <w:r w:rsidR="00614ABA">
        <w:t>3</w:t>
      </w:r>
      <w:r w:rsidR="00A465C4">
        <w:t>0 pts)</w:t>
      </w:r>
    </w:p>
    <w:p w:rsidR="00D04E05" w:rsidRDefault="00D04E05" w:rsidP="002C6F9D">
      <w:pPr>
        <w:pStyle w:val="MTDisplayEquation"/>
      </w:pPr>
    </w:p>
    <w:p w:rsidR="00FF55F6" w:rsidRDefault="00D04E05" w:rsidP="00063F89">
      <w:pPr>
        <w:widowControl w:val="0"/>
        <w:spacing w:after="240"/>
        <w:ind w:firstLine="0"/>
        <w:jc w:val="both"/>
      </w:pPr>
      <w:r>
        <w:t xml:space="preserve">A </w:t>
      </w:r>
      <w:r w:rsidR="00FF55F6">
        <w:t xml:space="preserve">coaxial cable has </w:t>
      </w:r>
      <w:r w:rsidR="0033260E">
        <w:t>an inner radius of 1 [mm] and an outer radius of 5 [mm]. The inner wire is made of copper with a conductivity of 5.8</w:t>
      </w:r>
      <w:r w:rsidR="0033260E">
        <w:sym w:font="Symbol" w:char="F0B4"/>
      </w:r>
      <w:r w:rsidR="0033260E">
        <w:t>10</w:t>
      </w:r>
      <w:r w:rsidR="0033260E" w:rsidRPr="0033260E">
        <w:rPr>
          <w:vertAlign w:val="superscript"/>
        </w:rPr>
        <w:t>7</w:t>
      </w:r>
      <w:r w:rsidR="0033260E">
        <w:t xml:space="preserve"> [S/m]. The outer conductor is a braided aluminum conductor that has an effective conductivity of </w:t>
      </w:r>
      <w:r w:rsidR="00C56112">
        <w:t>2</w:t>
      </w:r>
      <w:r w:rsidR="0033260E">
        <w:t>.0</w:t>
      </w:r>
      <w:r w:rsidR="0033260E">
        <w:sym w:font="Symbol" w:char="F0B4"/>
      </w:r>
      <w:r w:rsidR="0033260E">
        <w:t>10</w:t>
      </w:r>
      <w:r w:rsidR="0033260E" w:rsidRPr="0033260E">
        <w:rPr>
          <w:vertAlign w:val="superscript"/>
        </w:rPr>
        <w:t>7</w:t>
      </w:r>
      <w:r w:rsidR="0033260E">
        <w:t xml:space="preserve"> [S/m]</w:t>
      </w:r>
      <w:r w:rsidR="00C56112">
        <w:t xml:space="preserve">. </w:t>
      </w:r>
      <w:r w:rsidR="00907BEB">
        <w:t xml:space="preserve">Both the copper and the aluminum are nonmagnetic. </w:t>
      </w:r>
      <w:r w:rsidR="00C56112">
        <w:t xml:space="preserve">The filling material is Teflon which has a relative permittivity of 2.1 and a loss tangent of 0.001. </w:t>
      </w:r>
    </w:p>
    <w:p w:rsidR="00C56112" w:rsidRDefault="00C56112" w:rsidP="00063F89">
      <w:pPr>
        <w:widowControl w:val="0"/>
        <w:spacing w:after="240"/>
        <w:ind w:firstLine="0"/>
        <w:jc w:val="both"/>
      </w:pPr>
    </w:p>
    <w:p w:rsidR="00C56112" w:rsidRDefault="00C56112" w:rsidP="00063F89">
      <w:pPr>
        <w:widowControl w:val="0"/>
        <w:spacing w:after="240"/>
        <w:ind w:firstLine="0"/>
        <w:jc w:val="both"/>
      </w:pPr>
      <w:r>
        <w:t xml:space="preserve">Calculate the attenuation in [dB/m] on the coaxial cable at a frequency of 1.0 [GHz]. </w:t>
      </w:r>
    </w:p>
    <w:p w:rsidR="00FF55F6" w:rsidRDefault="00FF55F6">
      <w:pPr>
        <w:ind w:firstLine="0"/>
        <w:rPr>
          <w:rFonts w:ascii="Arial" w:hAnsi="Arial" w:cs="Arial"/>
          <w:bCs/>
          <w:sz w:val="28"/>
        </w:rPr>
      </w:pPr>
      <w:r>
        <w:br w:type="page"/>
      </w:r>
    </w:p>
    <w:p w:rsidR="002C6F9D" w:rsidRDefault="002C6F9D" w:rsidP="00027633">
      <w:pPr>
        <w:pStyle w:val="MTDisplayEquation"/>
        <w:tabs>
          <w:tab w:val="left" w:pos="7920"/>
          <w:tab w:val="left" w:pos="8100"/>
        </w:tabs>
      </w:pPr>
      <w:r>
        <w:lastRenderedPageBreak/>
        <w:t>Room for work</w:t>
      </w:r>
    </w:p>
    <w:p w:rsidR="00B402F2" w:rsidRDefault="00B402F2" w:rsidP="00E410F4">
      <w:pPr>
        <w:pStyle w:val="MTDisplayEquation"/>
      </w:pPr>
    </w:p>
    <w:p w:rsidR="00B458C6" w:rsidRPr="00B458C6" w:rsidRDefault="00B458C6" w:rsidP="00E410F4">
      <w:pPr>
        <w:pStyle w:val="MTDisplayEquation"/>
        <w:rPr>
          <w:color w:val="FF0000"/>
        </w:rPr>
      </w:pPr>
      <w:r w:rsidRPr="00B458C6">
        <w:rPr>
          <w:color w:val="FF0000"/>
        </w:rPr>
        <w:t>Solution</w:t>
      </w:r>
    </w:p>
    <w:p w:rsidR="00B402F2" w:rsidRDefault="00B402F2" w:rsidP="00E410F4">
      <w:pPr>
        <w:pStyle w:val="MTDisplayEquation"/>
      </w:pPr>
    </w:p>
    <w:p w:rsidR="00B402F2" w:rsidRDefault="00B402F2" w:rsidP="00B402F2">
      <w:pPr>
        <w:pStyle w:val="MTDisplayEquation"/>
        <w:rPr>
          <w:rFonts w:ascii="Times New Roman" w:hAnsi="Times New Roman" w:cs="Times New Roman"/>
          <w:sz w:val="24"/>
          <w:szCs w:val="24"/>
        </w:rPr>
      </w:pPr>
      <w:r w:rsidRPr="00C82657">
        <w:rPr>
          <w:rFonts w:ascii="Times New Roman" w:hAnsi="Times New Roman" w:cs="Times New Roman"/>
          <w:sz w:val="24"/>
          <w:szCs w:val="24"/>
        </w:rPr>
        <w:t xml:space="preserve">The </w:t>
      </w:r>
      <w:r>
        <w:rPr>
          <w:rFonts w:ascii="Times New Roman" w:hAnsi="Times New Roman" w:cs="Times New Roman"/>
          <w:sz w:val="24"/>
          <w:szCs w:val="24"/>
        </w:rPr>
        <w:t xml:space="preserve">propagation constant is given by </w:t>
      </w:r>
    </w:p>
    <w:p w:rsidR="008B2D9D" w:rsidRDefault="008B2D9D" w:rsidP="00B402F2">
      <w:pPr>
        <w:pStyle w:val="MTDisplayEquation"/>
        <w:rPr>
          <w:rFonts w:ascii="Times New Roman" w:hAnsi="Times New Roman" w:cs="Times New Roman"/>
          <w:sz w:val="24"/>
          <w:szCs w:val="24"/>
        </w:rPr>
      </w:pPr>
    </w:p>
    <w:p w:rsidR="008B2D9D" w:rsidRDefault="00AD5813" w:rsidP="00B402F2">
      <w:pPr>
        <w:pStyle w:val="MTDisplayEquation"/>
        <w:rPr>
          <w:rFonts w:ascii="Times New Roman" w:hAnsi="Times New Roman" w:cs="Times New Roman"/>
          <w:sz w:val="24"/>
          <w:szCs w:val="24"/>
        </w:rPr>
      </w:pPr>
      <w:r w:rsidRPr="00F60FFE">
        <w:rPr>
          <w:position w:val="-12"/>
        </w:rPr>
        <w:object w:dxaOrig="3560" w:dyaOrig="400">
          <v:shape id="_x0000_i1030" type="#_x0000_t75" style="width:176.25pt;height:20.25pt" o:ole="">
            <v:imagedata r:id="rId184" o:title=""/>
          </v:shape>
          <o:OLEObject Type="Embed" ProgID="Equation.DSMT4" ShapeID="_x0000_i1030" DrawAspect="Content" ObjectID="_1602066932" r:id="rId185"/>
        </w:object>
      </w:r>
    </w:p>
    <w:p w:rsidR="00B402F2" w:rsidRDefault="00B402F2" w:rsidP="00B402F2">
      <w:pPr>
        <w:pStyle w:val="MTDisplayEquation"/>
        <w:rPr>
          <w:rFonts w:ascii="Times New Roman" w:hAnsi="Times New Roman" w:cs="Times New Roman"/>
          <w:sz w:val="24"/>
          <w:szCs w:val="24"/>
        </w:rPr>
      </w:pPr>
    </w:p>
    <w:p w:rsidR="00F6334B" w:rsidRPr="00F6334B" w:rsidRDefault="00F6334B" w:rsidP="00B402F2">
      <w:pPr>
        <w:pStyle w:val="MTDisplayEquation"/>
        <w:rPr>
          <w:rFonts w:ascii="Times New Roman" w:hAnsi="Times New Roman" w:cs="Times New Roman"/>
          <w:sz w:val="24"/>
          <w:szCs w:val="24"/>
        </w:rPr>
      </w:pPr>
      <w:proofErr w:type="gramStart"/>
      <w:r w:rsidRPr="00F6334B">
        <w:rPr>
          <w:rFonts w:ascii="Times New Roman" w:hAnsi="Times New Roman" w:cs="Times New Roman"/>
          <w:sz w:val="24"/>
          <w:szCs w:val="24"/>
        </w:rPr>
        <w:t>where</w:t>
      </w:r>
      <w:proofErr w:type="gramEnd"/>
    </w:p>
    <w:p w:rsidR="00F6334B" w:rsidRPr="00F6334B" w:rsidRDefault="00F6334B" w:rsidP="00B402F2">
      <w:pPr>
        <w:pStyle w:val="MTDisplayEquation"/>
        <w:rPr>
          <w:rFonts w:ascii="Times New Roman" w:hAnsi="Times New Roman" w:cs="Times New Roman"/>
          <w:sz w:val="24"/>
          <w:szCs w:val="24"/>
        </w:rPr>
      </w:pPr>
    </w:p>
    <w:p w:rsidR="00AC6FB2" w:rsidRDefault="00656DDE" w:rsidP="00AC6FB2">
      <w:pPr>
        <w:pStyle w:val="MTDisplayEquation"/>
      </w:pPr>
      <w:r w:rsidRPr="00FF56B0">
        <w:rPr>
          <w:position w:val="-60"/>
        </w:rPr>
        <w:object w:dxaOrig="1160" w:dyaOrig="980">
          <v:shape id="_x0000_i1031" type="#_x0000_t75" style="width:62.25pt;height:52.5pt" o:ole="">
            <v:imagedata r:id="rId186" o:title=""/>
          </v:shape>
          <o:OLEObject Type="Embed" ProgID="Equation.DSMT4" ShapeID="_x0000_i1031" DrawAspect="Content" ObjectID="_1602066933" r:id="rId187"/>
        </w:object>
      </w:r>
    </w:p>
    <w:p w:rsidR="00FF56B0" w:rsidRDefault="00FF56B0" w:rsidP="00AC6FB2">
      <w:pPr>
        <w:pStyle w:val="MTDisplayEquation"/>
      </w:pPr>
    </w:p>
    <w:p w:rsidR="00FF56B0" w:rsidRDefault="00656DDE" w:rsidP="00AC6FB2">
      <w:pPr>
        <w:pStyle w:val="MTDisplayEquation"/>
      </w:pPr>
      <w:r w:rsidRPr="00FF56B0">
        <w:rPr>
          <w:position w:val="-28"/>
        </w:rPr>
        <w:object w:dxaOrig="1420" w:dyaOrig="680">
          <v:shape id="_x0000_i1032" type="#_x0000_t75" style="width:76.5pt;height:36.75pt" o:ole="">
            <v:imagedata r:id="rId188" o:title=""/>
          </v:shape>
          <o:OLEObject Type="Embed" ProgID="Equation.DSMT4" ShapeID="_x0000_i1032" DrawAspect="Content" ObjectID="_1602066934" r:id="rId189"/>
        </w:object>
      </w:r>
    </w:p>
    <w:p w:rsidR="00AC6FB2" w:rsidRDefault="00AC6FB2" w:rsidP="00AC6FB2">
      <w:pPr>
        <w:pStyle w:val="MTDisplayEquation"/>
      </w:pPr>
    </w:p>
    <w:p w:rsidR="00FF56B0" w:rsidRDefault="00FF56B0" w:rsidP="00AC6FB2">
      <w:pPr>
        <w:pStyle w:val="MTDisplayEquation"/>
      </w:pPr>
    </w:p>
    <w:p w:rsidR="00AC6FB2" w:rsidRDefault="00656DDE" w:rsidP="00AC6FB2">
      <w:pPr>
        <w:pStyle w:val="MTDisplayEquation"/>
      </w:pPr>
      <w:r w:rsidRPr="00FF56B0">
        <w:rPr>
          <w:position w:val="-60"/>
        </w:rPr>
        <w:object w:dxaOrig="1200" w:dyaOrig="980">
          <v:shape id="_x0000_i1033" type="#_x0000_t75" style="width:63.75pt;height:52.5pt" o:ole="">
            <v:imagedata r:id="rId190" o:title=""/>
          </v:shape>
          <o:OLEObject Type="Embed" ProgID="Equation.DSMT4" ShapeID="_x0000_i1033" DrawAspect="Content" ObjectID="_1602066935" r:id="rId191"/>
        </w:object>
      </w:r>
    </w:p>
    <w:p w:rsidR="00FF56B0" w:rsidRDefault="00FF56B0" w:rsidP="00AC6FB2">
      <w:pPr>
        <w:pStyle w:val="MTDisplayEquation"/>
      </w:pPr>
    </w:p>
    <w:p w:rsidR="00FF56B0" w:rsidRDefault="00656DDE" w:rsidP="00AC6FB2">
      <w:pPr>
        <w:pStyle w:val="MTDisplayEquation"/>
      </w:pPr>
      <w:r w:rsidRPr="00FF56B0">
        <w:rPr>
          <w:position w:val="-28"/>
        </w:rPr>
        <w:object w:dxaOrig="1800" w:dyaOrig="680">
          <v:shape id="_x0000_i1034" type="#_x0000_t75" style="width:94.5pt;height:36pt" o:ole="">
            <v:imagedata r:id="rId192" o:title=""/>
          </v:shape>
          <o:OLEObject Type="Embed" ProgID="Equation.DSMT4" ShapeID="_x0000_i1034" DrawAspect="Content" ObjectID="_1602066936" r:id="rId193"/>
        </w:object>
      </w:r>
    </w:p>
    <w:p w:rsidR="00D62BE4" w:rsidRDefault="00D62BE4" w:rsidP="00AC6FB2">
      <w:pPr>
        <w:pStyle w:val="MTDisplayEquation"/>
      </w:pPr>
    </w:p>
    <w:p w:rsidR="00AC6FB2" w:rsidRDefault="00D62BE4" w:rsidP="00AC6FB2">
      <w:pPr>
        <w:pStyle w:val="MTDisplayEquation"/>
        <w:rPr>
          <w:rFonts w:ascii="Times New Roman" w:hAnsi="Times New Roman" w:cs="Times New Roman"/>
          <w:sz w:val="24"/>
          <w:szCs w:val="24"/>
        </w:rPr>
      </w:pPr>
      <w:proofErr w:type="gramStart"/>
      <w:r w:rsidRPr="00D62BE4">
        <w:rPr>
          <w:rFonts w:ascii="Times New Roman" w:hAnsi="Times New Roman" w:cs="Times New Roman"/>
          <w:sz w:val="24"/>
          <w:szCs w:val="24"/>
        </w:rPr>
        <w:t>and</w:t>
      </w:r>
      <w:proofErr w:type="gramEnd"/>
    </w:p>
    <w:p w:rsidR="00D62BE4" w:rsidRPr="00D62BE4" w:rsidRDefault="00D62BE4" w:rsidP="00AC6FB2">
      <w:pPr>
        <w:pStyle w:val="MTDisplayEquation"/>
        <w:rPr>
          <w:rFonts w:ascii="Times New Roman" w:hAnsi="Times New Roman" w:cs="Times New Roman"/>
          <w:sz w:val="24"/>
          <w:szCs w:val="24"/>
        </w:rPr>
      </w:pPr>
    </w:p>
    <w:p w:rsidR="00AC6FB2" w:rsidRDefault="00656DDE" w:rsidP="00AC6FB2">
      <w:pPr>
        <w:ind w:firstLine="0"/>
        <w:rPr>
          <w:szCs w:val="24"/>
        </w:rPr>
      </w:pPr>
      <w:r w:rsidRPr="00656DDE">
        <w:rPr>
          <w:position w:val="-30"/>
          <w:szCs w:val="24"/>
        </w:rPr>
        <w:object w:dxaOrig="1120" w:dyaOrig="680">
          <v:shape id="_x0000_i1035" type="#_x0000_t75" style="width:59.25pt;height:36.75pt" o:ole="">
            <v:imagedata r:id="rId194" o:title=""/>
          </v:shape>
          <o:OLEObject Type="Embed" ProgID="Equation.DSMT4" ShapeID="_x0000_i1035" DrawAspect="Content" ObjectID="_1602066937" r:id="rId195"/>
        </w:object>
      </w:r>
    </w:p>
    <w:p w:rsidR="00656DDE" w:rsidRDefault="00656DDE" w:rsidP="00AC6FB2">
      <w:pPr>
        <w:ind w:firstLine="0"/>
        <w:rPr>
          <w:szCs w:val="24"/>
        </w:rPr>
      </w:pPr>
    </w:p>
    <w:p w:rsidR="00656DDE" w:rsidRPr="00D62BE4" w:rsidRDefault="00656DDE" w:rsidP="00AC6FB2">
      <w:pPr>
        <w:ind w:firstLine="0"/>
        <w:rPr>
          <w:szCs w:val="24"/>
        </w:rPr>
      </w:pPr>
      <w:r w:rsidRPr="00656DDE">
        <w:rPr>
          <w:position w:val="-30"/>
          <w:szCs w:val="24"/>
        </w:rPr>
        <w:object w:dxaOrig="1100" w:dyaOrig="680">
          <v:shape id="_x0000_i1036" type="#_x0000_t75" style="width:58.5pt;height:36.75pt" o:ole="">
            <v:imagedata r:id="rId196" o:title=""/>
          </v:shape>
          <o:OLEObject Type="Embed" ProgID="Equation.DSMT4" ShapeID="_x0000_i1036" DrawAspect="Content" ObjectID="_1602066938" r:id="rId197"/>
        </w:object>
      </w:r>
      <w:r>
        <w:rPr>
          <w:szCs w:val="24"/>
        </w:rPr>
        <w:t>.</w:t>
      </w:r>
    </w:p>
    <w:p w:rsidR="00F6334B" w:rsidRPr="00F6334B" w:rsidRDefault="00F6334B" w:rsidP="00B402F2">
      <w:pPr>
        <w:pStyle w:val="MTDisplayEquation"/>
        <w:rPr>
          <w:rFonts w:ascii="Times New Roman" w:hAnsi="Times New Roman" w:cs="Times New Roman"/>
          <w:sz w:val="24"/>
          <w:szCs w:val="24"/>
        </w:rPr>
      </w:pPr>
    </w:p>
    <w:p w:rsidR="00F60FFE" w:rsidRDefault="00F2024C">
      <w:pPr>
        <w:ind w:firstLine="0"/>
        <w:rPr>
          <w:szCs w:val="24"/>
        </w:rPr>
      </w:pPr>
      <w:r>
        <w:rPr>
          <w:szCs w:val="24"/>
        </w:rPr>
        <w:t>We then us</w:t>
      </w:r>
      <w:r w:rsidR="00F0108D">
        <w:rPr>
          <w:szCs w:val="24"/>
        </w:rPr>
        <w:t>e</w:t>
      </w:r>
    </w:p>
    <w:p w:rsidR="00F60FFE" w:rsidRDefault="00F0108D">
      <w:pPr>
        <w:ind w:firstLine="0"/>
      </w:pPr>
      <w:r w:rsidRPr="00F0108D">
        <w:rPr>
          <w:position w:val="-34"/>
        </w:rPr>
        <w:object w:dxaOrig="3340" w:dyaOrig="800">
          <v:shape id="_x0000_i1037" type="#_x0000_t75" style="width:165.75pt;height:40.5pt" o:ole="">
            <v:imagedata r:id="rId198" o:title=""/>
          </v:shape>
          <o:OLEObject Type="Embed" ProgID="Equation.DSMT4" ShapeID="_x0000_i1037" DrawAspect="Content" ObjectID="_1602066939" r:id="rId199"/>
        </w:object>
      </w:r>
      <w:r>
        <w:t>.</w:t>
      </w:r>
    </w:p>
    <w:p w:rsidR="00DF5FA4" w:rsidRDefault="00DF5FA4">
      <w:pPr>
        <w:ind w:firstLine="0"/>
      </w:pPr>
    </w:p>
    <w:p w:rsidR="00F0108D" w:rsidRDefault="00F0108D">
      <w:pPr>
        <w:ind w:firstLine="0"/>
      </w:pPr>
      <w:r>
        <w:t>The result</w:t>
      </w:r>
      <w:r w:rsidR="00656DDE">
        <w:t>s are</w:t>
      </w:r>
    </w:p>
    <w:p w:rsidR="00DF5FA4" w:rsidRDefault="00DF5FA4">
      <w:pPr>
        <w:ind w:firstLine="0"/>
      </w:pPr>
    </w:p>
    <w:p w:rsidR="00656DDE" w:rsidRDefault="00EA5D9D">
      <w:pPr>
        <w:ind w:firstLine="0"/>
      </w:pPr>
      <w:r w:rsidRPr="00EA5D9D">
        <w:rPr>
          <w:position w:val="-10"/>
        </w:rPr>
        <w:object w:dxaOrig="2200" w:dyaOrig="360">
          <v:shape id="_x0000_i1038" type="#_x0000_t75" style="width:118.5pt;height:19.5pt" o:ole="">
            <v:imagedata r:id="rId200" o:title=""/>
          </v:shape>
          <o:OLEObject Type="Embed" ProgID="Equation.DSMT4" ShapeID="_x0000_i1038" DrawAspect="Content" ObjectID="_1602066940" r:id="rId201"/>
        </w:object>
      </w:r>
    </w:p>
    <w:p w:rsidR="00B3192A" w:rsidRDefault="00B3192A">
      <w:pPr>
        <w:ind w:firstLine="0"/>
      </w:pPr>
    </w:p>
    <w:p w:rsidR="00B3192A" w:rsidRDefault="00B3192A">
      <w:pPr>
        <w:ind w:firstLine="0"/>
      </w:pPr>
      <w:r w:rsidRPr="00EA5D9D">
        <w:rPr>
          <w:position w:val="-10"/>
        </w:rPr>
        <w:object w:dxaOrig="2160" w:dyaOrig="360">
          <v:shape id="_x0000_i1039" type="#_x0000_t75" style="width:117pt;height:19.5pt" o:ole="">
            <v:imagedata r:id="rId202" o:title=""/>
          </v:shape>
          <o:OLEObject Type="Embed" ProgID="Equation.DSMT4" ShapeID="_x0000_i1039" DrawAspect="Content" ObjectID="_1602066941" r:id="rId203"/>
        </w:object>
      </w:r>
    </w:p>
    <w:p w:rsidR="00B3192A" w:rsidRDefault="00B3192A">
      <w:pPr>
        <w:ind w:firstLine="0"/>
      </w:pPr>
    </w:p>
    <w:p w:rsidR="00B3192A" w:rsidRDefault="00B3192A">
      <w:pPr>
        <w:ind w:firstLine="0"/>
      </w:pPr>
      <w:r w:rsidRPr="00EA5D9D">
        <w:rPr>
          <w:position w:val="-10"/>
        </w:rPr>
        <w:object w:dxaOrig="2120" w:dyaOrig="360">
          <v:shape id="_x0000_i1040" type="#_x0000_t75" style="width:114.75pt;height:19.5pt" o:ole="">
            <v:imagedata r:id="rId204" o:title=""/>
          </v:shape>
          <o:OLEObject Type="Embed" ProgID="Equation.DSMT4" ShapeID="_x0000_i1040" DrawAspect="Content" ObjectID="_1602066942" r:id="rId205"/>
        </w:object>
      </w:r>
    </w:p>
    <w:p w:rsidR="00B3192A" w:rsidRDefault="00B3192A">
      <w:pPr>
        <w:ind w:firstLine="0"/>
      </w:pPr>
    </w:p>
    <w:p w:rsidR="00B3192A" w:rsidRDefault="00B3192A">
      <w:pPr>
        <w:ind w:firstLine="0"/>
      </w:pPr>
      <w:r w:rsidRPr="00EA5D9D">
        <w:rPr>
          <w:position w:val="-10"/>
        </w:rPr>
        <w:object w:dxaOrig="1579" w:dyaOrig="320">
          <v:shape id="_x0000_i1041" type="#_x0000_t75" style="width:85.5pt;height:17.25pt" o:ole="">
            <v:imagedata r:id="rId206" o:title=""/>
          </v:shape>
          <o:OLEObject Type="Embed" ProgID="Equation.DSMT4" ShapeID="_x0000_i1041" DrawAspect="Content" ObjectID="_1602066943" r:id="rId207"/>
        </w:object>
      </w:r>
    </w:p>
    <w:p w:rsidR="00656DDE" w:rsidRDefault="00656DDE">
      <w:pPr>
        <w:ind w:firstLine="0"/>
      </w:pPr>
    </w:p>
    <w:p w:rsidR="00656DDE" w:rsidRDefault="00656DDE">
      <w:pPr>
        <w:ind w:firstLine="0"/>
      </w:pPr>
    </w:p>
    <w:p w:rsidR="00656DDE" w:rsidRDefault="00B3192A">
      <w:pPr>
        <w:ind w:firstLine="0"/>
      </w:pPr>
      <w:r>
        <w:t>This gives us</w:t>
      </w:r>
    </w:p>
    <w:p w:rsidR="00B3192A" w:rsidRDefault="00B3192A">
      <w:pPr>
        <w:ind w:firstLine="0"/>
      </w:pPr>
    </w:p>
    <w:p w:rsidR="00B3192A" w:rsidRDefault="00B3192A">
      <w:pPr>
        <w:ind w:firstLine="0"/>
      </w:pPr>
      <w:r w:rsidRPr="00B3192A">
        <w:rPr>
          <w:position w:val="-14"/>
        </w:rPr>
        <w:object w:dxaOrig="3340" w:dyaOrig="400">
          <v:shape id="_x0000_i1042" type="#_x0000_t75" style="width:165.75pt;height:20.25pt" o:ole="">
            <v:imagedata r:id="rId208" o:title=""/>
          </v:shape>
          <o:OLEObject Type="Embed" ProgID="Equation.DSMT4" ShapeID="_x0000_i1042" DrawAspect="Content" ObjectID="_1602066944" r:id="rId209"/>
        </w:object>
      </w:r>
      <w:r>
        <w:t>.</w:t>
      </w:r>
    </w:p>
    <w:p w:rsidR="00B3192A" w:rsidRDefault="00B3192A">
      <w:pPr>
        <w:ind w:firstLine="0"/>
      </w:pPr>
    </w:p>
    <w:p w:rsidR="00B3192A" w:rsidRDefault="00B3192A">
      <w:pPr>
        <w:ind w:firstLine="0"/>
      </w:pPr>
      <w:r>
        <w:t>From this we have</w:t>
      </w:r>
    </w:p>
    <w:p w:rsidR="00B3192A" w:rsidRDefault="00B3192A">
      <w:pPr>
        <w:ind w:firstLine="0"/>
      </w:pPr>
      <w:r w:rsidRPr="00F0108D">
        <w:rPr>
          <w:position w:val="-34"/>
        </w:rPr>
        <w:object w:dxaOrig="4239" w:dyaOrig="800">
          <v:shape id="_x0000_i1043" type="#_x0000_t75" style="width:210pt;height:40.5pt" o:ole="">
            <v:imagedata r:id="rId210" o:title=""/>
          </v:shape>
          <o:OLEObject Type="Embed" ProgID="Equation.DSMT4" ShapeID="_x0000_i1043" DrawAspect="Content" ObjectID="_1602066945" r:id="rId211"/>
        </w:object>
      </w:r>
      <w:r>
        <w:t>.</w:t>
      </w:r>
    </w:p>
    <w:p w:rsidR="00B3192A" w:rsidRDefault="00B3192A">
      <w:pPr>
        <w:ind w:firstLine="0"/>
      </w:pPr>
    </w:p>
    <w:p w:rsidR="00B3192A" w:rsidRDefault="00B3192A">
      <w:pPr>
        <w:ind w:firstLine="0"/>
      </w:pPr>
      <w:r>
        <w:t xml:space="preserve">This gives us </w:t>
      </w:r>
    </w:p>
    <w:p w:rsidR="00B3192A" w:rsidRDefault="00B3192A">
      <w:pPr>
        <w:ind w:firstLine="0"/>
      </w:pPr>
    </w:p>
    <w:p w:rsidR="00DF5FA4" w:rsidRDefault="00DF5FA4">
      <w:pPr>
        <w:ind w:firstLine="0"/>
      </w:pPr>
      <w:r w:rsidRPr="00DF5FA4">
        <w:rPr>
          <w:position w:val="-10"/>
        </w:rPr>
        <w:object w:dxaOrig="3120" w:dyaOrig="320">
          <v:shape id="_x0000_i1044" type="#_x0000_t75" style="width:154.5pt;height:16.5pt" o:ole="" filled="t" fillcolor="yellow">
            <v:imagedata r:id="rId212" o:title=""/>
          </v:shape>
          <o:OLEObject Type="Embed" ProgID="Equation.DSMT4" ShapeID="_x0000_i1044" DrawAspect="Content" ObjectID="_1602066946" r:id="rId213"/>
        </w:object>
      </w:r>
      <w:r>
        <w:t>.</w:t>
      </w:r>
    </w:p>
    <w:p w:rsidR="00F0108D" w:rsidRDefault="00F0108D">
      <w:pPr>
        <w:ind w:firstLine="0"/>
      </w:pPr>
    </w:p>
    <w:p w:rsidR="00F60FFE" w:rsidRPr="00F6334B" w:rsidRDefault="00F60FFE">
      <w:pPr>
        <w:ind w:firstLine="0"/>
        <w:rPr>
          <w:bCs/>
          <w:szCs w:val="24"/>
        </w:rPr>
      </w:pPr>
    </w:p>
    <w:p w:rsidR="00DF5FA4" w:rsidRDefault="00DF5FA4">
      <w:pPr>
        <w:ind w:firstLine="0"/>
        <w:rPr>
          <w:rFonts w:ascii="Arial" w:hAnsi="Arial" w:cs="Arial"/>
          <w:bCs/>
          <w:sz w:val="28"/>
        </w:rPr>
      </w:pPr>
      <w:r>
        <w:br w:type="page"/>
      </w:r>
    </w:p>
    <w:p w:rsidR="00E410F4" w:rsidRDefault="00E410F4" w:rsidP="00E410F4">
      <w:pPr>
        <w:pStyle w:val="MTDisplayEquation"/>
      </w:pPr>
      <w:r>
        <w:lastRenderedPageBreak/>
        <w:t>Problem 3 (30 pts)</w:t>
      </w:r>
    </w:p>
    <w:p w:rsidR="00E410F4" w:rsidRDefault="00E410F4" w:rsidP="00E410F4">
      <w:pPr>
        <w:pStyle w:val="MTDisplayEquation"/>
      </w:pPr>
    </w:p>
    <w:p w:rsidR="008B79B4" w:rsidRDefault="00E410F4" w:rsidP="000058FF">
      <w:pPr>
        <w:pStyle w:val="MTDisplayEquation"/>
        <w:jc w:val="both"/>
        <w:rPr>
          <w:rFonts w:ascii="Times New Roman" w:hAnsi="Times New Roman" w:cs="Times New Roman"/>
          <w:sz w:val="24"/>
          <w:szCs w:val="24"/>
        </w:rPr>
      </w:pPr>
      <w:r w:rsidRPr="00E410F4">
        <w:rPr>
          <w:rFonts w:ascii="Times New Roman" w:hAnsi="Times New Roman" w:cs="Times New Roman"/>
          <w:sz w:val="24"/>
          <w:szCs w:val="24"/>
        </w:rPr>
        <w:t>A</w:t>
      </w:r>
      <w:r w:rsidR="006073D0">
        <w:rPr>
          <w:rFonts w:ascii="Times New Roman" w:hAnsi="Times New Roman" w:cs="Times New Roman"/>
          <w:sz w:val="24"/>
          <w:szCs w:val="24"/>
        </w:rPr>
        <w:t>n air-filled</w:t>
      </w:r>
      <w:r w:rsidRPr="00E410F4">
        <w:rPr>
          <w:rFonts w:ascii="Times New Roman" w:hAnsi="Times New Roman" w:cs="Times New Roman"/>
          <w:sz w:val="24"/>
          <w:szCs w:val="24"/>
        </w:rPr>
        <w:t xml:space="preserve"> </w:t>
      </w:r>
      <w:r w:rsidR="006073D0">
        <w:rPr>
          <w:rFonts w:ascii="Times New Roman" w:hAnsi="Times New Roman" w:cs="Times New Roman"/>
          <w:sz w:val="24"/>
          <w:szCs w:val="24"/>
        </w:rPr>
        <w:t xml:space="preserve">rectangular </w:t>
      </w:r>
      <w:r w:rsidR="000437E2">
        <w:rPr>
          <w:rFonts w:ascii="Times New Roman" w:hAnsi="Times New Roman" w:cs="Times New Roman"/>
          <w:sz w:val="24"/>
          <w:szCs w:val="24"/>
        </w:rPr>
        <w:t xml:space="preserve">waveguide has </w:t>
      </w:r>
      <w:r w:rsidR="000437E2" w:rsidRPr="000437E2">
        <w:rPr>
          <w:rFonts w:ascii="Times New Roman" w:hAnsi="Times New Roman" w:cs="Times New Roman"/>
          <w:i/>
          <w:sz w:val="24"/>
          <w:szCs w:val="24"/>
        </w:rPr>
        <w:t>b</w:t>
      </w:r>
      <w:r w:rsidR="000437E2">
        <w:rPr>
          <w:rFonts w:ascii="Times New Roman" w:hAnsi="Times New Roman" w:cs="Times New Roman"/>
          <w:sz w:val="24"/>
          <w:szCs w:val="24"/>
        </w:rPr>
        <w:t xml:space="preserve"> </w:t>
      </w:r>
      <w:r w:rsidR="006073D0">
        <w:rPr>
          <w:rFonts w:ascii="Times New Roman" w:hAnsi="Times New Roman" w:cs="Times New Roman"/>
          <w:sz w:val="24"/>
          <w:szCs w:val="24"/>
        </w:rPr>
        <w:t>&lt;</w:t>
      </w:r>
      <w:r w:rsidR="000437E2">
        <w:rPr>
          <w:rFonts w:ascii="Times New Roman" w:hAnsi="Times New Roman" w:cs="Times New Roman"/>
          <w:sz w:val="24"/>
          <w:szCs w:val="24"/>
        </w:rPr>
        <w:t xml:space="preserve"> </w:t>
      </w:r>
      <w:r w:rsidR="000437E2" w:rsidRPr="000437E2">
        <w:rPr>
          <w:rFonts w:ascii="Times New Roman" w:hAnsi="Times New Roman" w:cs="Times New Roman"/>
          <w:i/>
          <w:sz w:val="24"/>
          <w:szCs w:val="24"/>
        </w:rPr>
        <w:t>a</w:t>
      </w:r>
      <w:r w:rsidR="000437E2">
        <w:rPr>
          <w:rFonts w:ascii="Times New Roman" w:hAnsi="Times New Roman" w:cs="Times New Roman"/>
          <w:sz w:val="24"/>
          <w:szCs w:val="24"/>
        </w:rPr>
        <w:t xml:space="preserve">. </w:t>
      </w:r>
      <w:r w:rsidR="008B79B4">
        <w:rPr>
          <w:rFonts w:ascii="Times New Roman" w:hAnsi="Times New Roman" w:cs="Times New Roman"/>
          <w:sz w:val="24"/>
          <w:szCs w:val="24"/>
        </w:rPr>
        <w:t xml:space="preserve">For a certain application, we want to make sure that all of the modes are attenuated sufficiently fast inside the waveguide, so that the entire field attenuated very fast. Note that all modes will attenuate at least as fast as the dominant mode, if it attenuates. </w:t>
      </w:r>
    </w:p>
    <w:p w:rsidR="008B79B4" w:rsidRDefault="008B79B4" w:rsidP="000058FF">
      <w:pPr>
        <w:pStyle w:val="MTDisplayEquation"/>
        <w:jc w:val="both"/>
        <w:rPr>
          <w:rFonts w:ascii="Times New Roman" w:hAnsi="Times New Roman" w:cs="Times New Roman"/>
          <w:sz w:val="24"/>
          <w:szCs w:val="24"/>
        </w:rPr>
      </w:pPr>
    </w:p>
    <w:p w:rsidR="000437E2" w:rsidRDefault="000437E2" w:rsidP="000058FF">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What is the largest value that the dimension </w:t>
      </w:r>
      <w:r w:rsidRPr="000437E2">
        <w:rPr>
          <w:rFonts w:ascii="Times New Roman" w:hAnsi="Times New Roman" w:cs="Times New Roman"/>
          <w:i/>
          <w:sz w:val="24"/>
          <w:szCs w:val="24"/>
        </w:rPr>
        <w:t>a</w:t>
      </w:r>
      <w:r>
        <w:rPr>
          <w:rFonts w:ascii="Times New Roman" w:hAnsi="Times New Roman" w:cs="Times New Roman"/>
          <w:sz w:val="24"/>
          <w:szCs w:val="24"/>
        </w:rPr>
        <w:t xml:space="preserve"> can be, so that </w:t>
      </w:r>
      <w:r w:rsidR="008E4902">
        <w:rPr>
          <w:rFonts w:ascii="Times New Roman" w:hAnsi="Times New Roman" w:cs="Times New Roman"/>
          <w:sz w:val="24"/>
          <w:szCs w:val="24"/>
        </w:rPr>
        <w:t>the dominant mode is a</w:t>
      </w:r>
      <w:r>
        <w:rPr>
          <w:rFonts w:ascii="Times New Roman" w:hAnsi="Times New Roman" w:cs="Times New Roman"/>
          <w:sz w:val="24"/>
          <w:szCs w:val="24"/>
        </w:rPr>
        <w:t xml:space="preserve">ttenuated at a rate of at least </w:t>
      </w:r>
      <w:r w:rsidR="00555A6F" w:rsidRPr="00555A6F">
        <w:rPr>
          <w:rFonts w:ascii="Times New Roman" w:hAnsi="Times New Roman" w:cs="Times New Roman"/>
          <w:i/>
          <w:sz w:val="24"/>
          <w:szCs w:val="24"/>
        </w:rPr>
        <w:t>A</w:t>
      </w:r>
      <w:r w:rsidR="00555A6F">
        <w:rPr>
          <w:rFonts w:ascii="Times New Roman" w:hAnsi="Times New Roman" w:cs="Times New Roman"/>
          <w:i/>
          <w:sz w:val="24"/>
          <w:szCs w:val="24"/>
        </w:rPr>
        <w:t xml:space="preserve"> </w:t>
      </w:r>
      <w:r>
        <w:rPr>
          <w:rFonts w:ascii="Times New Roman" w:hAnsi="Times New Roman" w:cs="Times New Roman"/>
          <w:sz w:val="24"/>
          <w:szCs w:val="24"/>
        </w:rPr>
        <w:t xml:space="preserve">[dB/m] at </w:t>
      </w:r>
      <w:r w:rsidR="00555A6F">
        <w:rPr>
          <w:rFonts w:ascii="Times New Roman" w:hAnsi="Times New Roman" w:cs="Times New Roman"/>
          <w:sz w:val="24"/>
          <w:szCs w:val="24"/>
        </w:rPr>
        <w:t xml:space="preserve">a </w:t>
      </w:r>
      <w:r w:rsidR="00C00C2B">
        <w:rPr>
          <w:rFonts w:ascii="Times New Roman" w:hAnsi="Times New Roman" w:cs="Times New Roman"/>
          <w:sz w:val="24"/>
          <w:szCs w:val="24"/>
        </w:rPr>
        <w:t xml:space="preserve">given </w:t>
      </w:r>
      <w:r w:rsidR="00555A6F">
        <w:rPr>
          <w:rFonts w:ascii="Times New Roman" w:hAnsi="Times New Roman" w:cs="Times New Roman"/>
          <w:sz w:val="24"/>
          <w:szCs w:val="24"/>
        </w:rPr>
        <w:t xml:space="preserve">frequency </w:t>
      </w:r>
      <w:r w:rsidR="00555A6F" w:rsidRPr="00555A6F">
        <w:rPr>
          <w:rFonts w:ascii="Times New Roman" w:hAnsi="Times New Roman" w:cs="Times New Roman"/>
          <w:i/>
          <w:sz w:val="24"/>
          <w:szCs w:val="24"/>
        </w:rPr>
        <w:t>f</w:t>
      </w:r>
      <w:r w:rsidR="00555A6F">
        <w:rPr>
          <w:rFonts w:ascii="Times New Roman" w:hAnsi="Times New Roman" w:cs="Times New Roman"/>
          <w:sz w:val="24"/>
          <w:szCs w:val="24"/>
        </w:rPr>
        <w:t>?</w:t>
      </w:r>
      <w:r>
        <w:rPr>
          <w:rFonts w:ascii="Times New Roman" w:hAnsi="Times New Roman" w:cs="Times New Roman"/>
          <w:sz w:val="24"/>
          <w:szCs w:val="24"/>
        </w:rPr>
        <w:t xml:space="preserve"> </w:t>
      </w:r>
    </w:p>
    <w:p w:rsidR="00555A6F" w:rsidRDefault="00555A6F" w:rsidP="000058FF">
      <w:pPr>
        <w:pStyle w:val="MTDisplayEquation"/>
        <w:jc w:val="both"/>
        <w:rPr>
          <w:rFonts w:ascii="Times New Roman" w:hAnsi="Times New Roman" w:cs="Times New Roman"/>
          <w:sz w:val="24"/>
          <w:szCs w:val="24"/>
        </w:rPr>
      </w:pPr>
    </w:p>
    <w:p w:rsidR="00555A6F" w:rsidRDefault="00555A6F" w:rsidP="000058FF">
      <w:pPr>
        <w:pStyle w:val="MTDisplayEquation"/>
        <w:jc w:val="both"/>
        <w:rPr>
          <w:rFonts w:ascii="Times New Roman" w:hAnsi="Times New Roman" w:cs="Times New Roman"/>
          <w:sz w:val="24"/>
          <w:szCs w:val="24"/>
        </w:rPr>
      </w:pPr>
      <w:r>
        <w:rPr>
          <w:rFonts w:ascii="Times New Roman" w:hAnsi="Times New Roman" w:cs="Times New Roman"/>
          <w:sz w:val="24"/>
          <w:szCs w:val="24"/>
        </w:rPr>
        <w:t>Your answer should be a formula that has the</w:t>
      </w:r>
      <w:r w:rsidR="00545A5E">
        <w:rPr>
          <w:rFonts w:ascii="Times New Roman" w:hAnsi="Times New Roman" w:cs="Times New Roman"/>
          <w:sz w:val="24"/>
          <w:szCs w:val="24"/>
        </w:rPr>
        <w:t xml:space="preserve"> result</w:t>
      </w:r>
      <w:r>
        <w:rPr>
          <w:rFonts w:ascii="Times New Roman" w:hAnsi="Times New Roman" w:cs="Times New Roman"/>
          <w:sz w:val="24"/>
          <w:szCs w:val="24"/>
        </w:rPr>
        <w:t xml:space="preserve"> for the dimension </w:t>
      </w:r>
      <w:r w:rsidRPr="00555A6F">
        <w:rPr>
          <w:rFonts w:ascii="Times New Roman" w:hAnsi="Times New Roman" w:cs="Times New Roman"/>
          <w:i/>
          <w:sz w:val="24"/>
          <w:szCs w:val="24"/>
        </w:rPr>
        <w:t>a</w:t>
      </w:r>
      <w:r>
        <w:rPr>
          <w:rFonts w:ascii="Times New Roman" w:hAnsi="Times New Roman" w:cs="Times New Roman"/>
          <w:sz w:val="24"/>
          <w:szCs w:val="24"/>
        </w:rPr>
        <w:t xml:space="preserve"> in terms of </w:t>
      </w:r>
      <w:r w:rsidRPr="00555A6F">
        <w:rPr>
          <w:rFonts w:ascii="Times New Roman" w:hAnsi="Times New Roman" w:cs="Times New Roman"/>
          <w:i/>
          <w:sz w:val="24"/>
          <w:szCs w:val="24"/>
        </w:rPr>
        <w:t>A</w:t>
      </w:r>
      <w:r>
        <w:rPr>
          <w:rFonts w:ascii="Times New Roman" w:hAnsi="Times New Roman" w:cs="Times New Roman"/>
          <w:sz w:val="24"/>
          <w:szCs w:val="24"/>
        </w:rPr>
        <w:t xml:space="preserve"> and </w:t>
      </w:r>
      <w:r w:rsidRPr="00555A6F">
        <w:rPr>
          <w:rFonts w:ascii="Times New Roman" w:hAnsi="Times New Roman" w:cs="Times New Roman"/>
          <w:i/>
          <w:sz w:val="24"/>
          <w:szCs w:val="24"/>
        </w:rPr>
        <w:t>f</w:t>
      </w:r>
      <w:r>
        <w:rPr>
          <w:rFonts w:ascii="Times New Roman" w:hAnsi="Times New Roman" w:cs="Times New Roman"/>
          <w:sz w:val="24"/>
          <w:szCs w:val="24"/>
        </w:rPr>
        <w:t xml:space="preserve">. </w:t>
      </w:r>
    </w:p>
    <w:p w:rsidR="000437E2" w:rsidRDefault="000437E2">
      <w:pPr>
        <w:ind w:firstLine="0"/>
        <w:rPr>
          <w:bCs/>
          <w:szCs w:val="24"/>
        </w:rPr>
      </w:pPr>
      <w:r>
        <w:rPr>
          <w:szCs w:val="24"/>
        </w:rPr>
        <w:br w:type="page"/>
      </w:r>
    </w:p>
    <w:p w:rsidR="004C5CB5" w:rsidRPr="00E410F4" w:rsidRDefault="004C5CB5" w:rsidP="00E410F4">
      <w:pPr>
        <w:pStyle w:val="MTDisplayEquation"/>
        <w:rPr>
          <w:rFonts w:ascii="Times New Roman" w:hAnsi="Times New Roman" w:cs="Times New Roman"/>
          <w:sz w:val="24"/>
          <w:szCs w:val="24"/>
        </w:rPr>
      </w:pPr>
    </w:p>
    <w:p w:rsidR="00E410F4" w:rsidRDefault="00E410F4" w:rsidP="00E410F4">
      <w:pPr>
        <w:pStyle w:val="MTDisplayEquation"/>
        <w:tabs>
          <w:tab w:val="left" w:pos="7920"/>
          <w:tab w:val="left" w:pos="8100"/>
        </w:tabs>
      </w:pPr>
      <w:r>
        <w:t>Room for work</w:t>
      </w:r>
    </w:p>
    <w:p w:rsidR="004C5CB5" w:rsidRDefault="004C5CB5" w:rsidP="00AE16A4">
      <w:pPr>
        <w:pStyle w:val="MTDisplayEquation"/>
        <w:rPr>
          <w:rFonts w:ascii="Times New Roman" w:hAnsi="Times New Roman" w:cs="Times New Roman"/>
          <w:sz w:val="24"/>
          <w:szCs w:val="24"/>
        </w:rPr>
      </w:pPr>
    </w:p>
    <w:p w:rsidR="00584972" w:rsidRPr="00B458C6" w:rsidRDefault="00584972" w:rsidP="00584972">
      <w:pPr>
        <w:pStyle w:val="MTDisplayEquation"/>
        <w:rPr>
          <w:color w:val="FF0000"/>
        </w:rPr>
      </w:pPr>
      <w:r w:rsidRPr="00B458C6">
        <w:rPr>
          <w:color w:val="FF0000"/>
        </w:rPr>
        <w:t>Solution</w:t>
      </w:r>
    </w:p>
    <w:p w:rsidR="00584972" w:rsidRDefault="00584972" w:rsidP="00584972">
      <w:pPr>
        <w:pStyle w:val="MTDisplayEquation"/>
      </w:pPr>
    </w:p>
    <w:p w:rsidR="00584972" w:rsidRDefault="00584972" w:rsidP="00584972">
      <w:pPr>
        <w:pStyle w:val="MTDisplayEquation"/>
        <w:rPr>
          <w:rFonts w:ascii="Times New Roman" w:hAnsi="Times New Roman" w:cs="Times New Roman"/>
          <w:sz w:val="24"/>
          <w:szCs w:val="24"/>
        </w:rPr>
      </w:pPr>
      <w:r>
        <w:rPr>
          <w:rFonts w:ascii="Times New Roman" w:hAnsi="Times New Roman" w:cs="Times New Roman"/>
          <w:sz w:val="24"/>
          <w:szCs w:val="24"/>
        </w:rPr>
        <w:t>In order to have the dominant more decay fast enough, we require</w:t>
      </w:r>
    </w:p>
    <w:p w:rsidR="00584972" w:rsidRDefault="00584972" w:rsidP="00584972">
      <w:pPr>
        <w:pStyle w:val="MTDisplayEquation"/>
        <w:rPr>
          <w:rFonts w:ascii="Times New Roman" w:hAnsi="Times New Roman" w:cs="Times New Roman"/>
          <w:sz w:val="24"/>
          <w:szCs w:val="24"/>
        </w:rPr>
      </w:pPr>
    </w:p>
    <w:p w:rsidR="00584972" w:rsidRDefault="00EB2AD6" w:rsidP="00AE16A4">
      <w:pPr>
        <w:pStyle w:val="MTDisplayEquation"/>
      </w:pPr>
      <w:r w:rsidRPr="00F0108D">
        <w:rPr>
          <w:position w:val="-34"/>
        </w:rPr>
        <w:object w:dxaOrig="3700" w:dyaOrig="800">
          <v:shape id="_x0000_i1045" type="#_x0000_t75" style="width:183.75pt;height:40.5pt" o:ole="">
            <v:imagedata r:id="rId214" o:title=""/>
          </v:shape>
          <o:OLEObject Type="Embed" ProgID="Equation.DSMT4" ShapeID="_x0000_i1045" DrawAspect="Content" ObjectID="_1602066947" r:id="rId215"/>
        </w:object>
      </w:r>
      <w:r>
        <w:t>.</w:t>
      </w:r>
    </w:p>
    <w:p w:rsidR="00EB2AD6" w:rsidRDefault="00EB2AD6" w:rsidP="00AE16A4">
      <w:pPr>
        <w:pStyle w:val="MTDisplayEquation"/>
      </w:pPr>
    </w:p>
    <w:p w:rsidR="00EB2AD6" w:rsidRPr="00EB2AD6" w:rsidRDefault="00EB2AD6" w:rsidP="00AE16A4">
      <w:pPr>
        <w:pStyle w:val="MTDisplayEquation"/>
        <w:rPr>
          <w:rFonts w:ascii="Times New Roman" w:hAnsi="Times New Roman" w:cs="Times New Roman"/>
          <w:sz w:val="24"/>
          <w:szCs w:val="24"/>
        </w:rPr>
      </w:pPr>
      <w:r w:rsidRPr="00EB2AD6">
        <w:rPr>
          <w:rFonts w:ascii="Times New Roman" w:hAnsi="Times New Roman" w:cs="Times New Roman"/>
          <w:sz w:val="24"/>
          <w:szCs w:val="24"/>
        </w:rPr>
        <w:t>Hence we have</w:t>
      </w:r>
    </w:p>
    <w:p w:rsidR="00EB2AD6" w:rsidRPr="00EB2AD6" w:rsidRDefault="00EB2AD6" w:rsidP="00AE16A4">
      <w:pPr>
        <w:pStyle w:val="MTDisplayEquation"/>
        <w:rPr>
          <w:rFonts w:ascii="Times New Roman" w:hAnsi="Times New Roman" w:cs="Times New Roman"/>
          <w:sz w:val="24"/>
          <w:szCs w:val="24"/>
        </w:rPr>
      </w:pPr>
    </w:p>
    <w:p w:rsidR="00EB2AD6" w:rsidRDefault="00EC15E6" w:rsidP="00AE16A4">
      <w:pPr>
        <w:pStyle w:val="MTDisplayEquation"/>
      </w:pPr>
      <w:r w:rsidRPr="00F0108D">
        <w:rPr>
          <w:position w:val="-34"/>
        </w:rPr>
        <w:object w:dxaOrig="2620" w:dyaOrig="859">
          <v:shape id="_x0000_i1046" type="#_x0000_t75" style="width:129.75pt;height:43.5pt" o:ole="">
            <v:imagedata r:id="rId216" o:title=""/>
          </v:shape>
          <o:OLEObject Type="Embed" ProgID="Equation.DSMT4" ShapeID="_x0000_i1046" DrawAspect="Content" ObjectID="_1602066948" r:id="rId217"/>
        </w:object>
      </w:r>
      <w:r>
        <w:t>.</w:t>
      </w:r>
    </w:p>
    <w:p w:rsidR="00EC15E6" w:rsidRDefault="00EC15E6" w:rsidP="00AE16A4">
      <w:pPr>
        <w:pStyle w:val="MTDisplayEquation"/>
      </w:pPr>
    </w:p>
    <w:p w:rsidR="00EC15E6" w:rsidRPr="00EC15E6" w:rsidRDefault="00EC15E6" w:rsidP="00AE16A4">
      <w:pPr>
        <w:pStyle w:val="MTDisplayEquation"/>
        <w:rPr>
          <w:rFonts w:ascii="Times New Roman" w:hAnsi="Times New Roman" w:cs="Times New Roman"/>
          <w:sz w:val="24"/>
          <w:szCs w:val="24"/>
        </w:rPr>
      </w:pPr>
      <w:r w:rsidRPr="00EC15E6">
        <w:rPr>
          <w:rFonts w:ascii="Times New Roman" w:hAnsi="Times New Roman" w:cs="Times New Roman"/>
          <w:sz w:val="24"/>
          <w:szCs w:val="24"/>
        </w:rPr>
        <w:t>This gives us</w:t>
      </w:r>
    </w:p>
    <w:p w:rsidR="00EC15E6" w:rsidRPr="00EC15E6" w:rsidRDefault="00EC15E6" w:rsidP="00AE16A4">
      <w:pPr>
        <w:pStyle w:val="MTDisplayEquation"/>
        <w:rPr>
          <w:rFonts w:ascii="Times New Roman" w:hAnsi="Times New Roman" w:cs="Times New Roman"/>
          <w:sz w:val="24"/>
          <w:szCs w:val="24"/>
        </w:rPr>
      </w:pPr>
    </w:p>
    <w:p w:rsidR="00EC15E6" w:rsidRDefault="009B591D" w:rsidP="00AE16A4">
      <w:pPr>
        <w:pStyle w:val="MTDisplayEquation"/>
      </w:pPr>
      <w:r w:rsidRPr="009B591D">
        <w:rPr>
          <w:position w:val="-64"/>
        </w:rPr>
        <w:object w:dxaOrig="3220" w:dyaOrig="1460">
          <v:shape id="_x0000_i1047" type="#_x0000_t75" style="width:159.75pt;height:73.5pt" o:ole="">
            <v:imagedata r:id="rId218" o:title=""/>
          </v:shape>
          <o:OLEObject Type="Embed" ProgID="Equation.DSMT4" ShapeID="_x0000_i1047" DrawAspect="Content" ObjectID="_1602066949" r:id="rId219"/>
        </w:object>
      </w:r>
      <w:r>
        <w:t>.</w:t>
      </w:r>
    </w:p>
    <w:p w:rsidR="009B591D" w:rsidRDefault="009B591D" w:rsidP="00AE16A4">
      <w:pPr>
        <w:pStyle w:val="MTDisplayEquation"/>
      </w:pPr>
    </w:p>
    <w:p w:rsidR="009B591D" w:rsidRPr="009B591D" w:rsidRDefault="009B591D" w:rsidP="00AE16A4">
      <w:pPr>
        <w:pStyle w:val="MTDisplayEquation"/>
        <w:rPr>
          <w:rFonts w:ascii="Times New Roman" w:hAnsi="Times New Roman" w:cs="Times New Roman"/>
          <w:sz w:val="24"/>
          <w:szCs w:val="24"/>
        </w:rPr>
      </w:pPr>
      <w:r w:rsidRPr="009B591D">
        <w:rPr>
          <w:rFonts w:ascii="Times New Roman" w:hAnsi="Times New Roman" w:cs="Times New Roman"/>
          <w:sz w:val="24"/>
          <w:szCs w:val="24"/>
        </w:rPr>
        <w:t xml:space="preserve">Squaring both sides, we have </w:t>
      </w:r>
    </w:p>
    <w:p w:rsidR="00EC15E6" w:rsidRDefault="00EC15E6" w:rsidP="00AE16A4">
      <w:pPr>
        <w:pStyle w:val="MTDisplayEquation"/>
        <w:rPr>
          <w:rFonts w:ascii="Times New Roman" w:hAnsi="Times New Roman" w:cs="Times New Roman"/>
          <w:sz w:val="24"/>
          <w:szCs w:val="24"/>
        </w:rPr>
      </w:pPr>
    </w:p>
    <w:p w:rsidR="00AD5002" w:rsidRDefault="00AD5002" w:rsidP="00AE16A4">
      <w:pPr>
        <w:pStyle w:val="MTDisplayEquation"/>
      </w:pPr>
      <w:r w:rsidRPr="00AD5002">
        <w:rPr>
          <w:position w:val="-38"/>
        </w:rPr>
        <w:object w:dxaOrig="3620" w:dyaOrig="880">
          <v:shape id="_x0000_i1048" type="#_x0000_t75" style="width:179.25pt;height:44.25pt" o:ole="">
            <v:imagedata r:id="rId220" o:title=""/>
          </v:shape>
          <o:OLEObject Type="Embed" ProgID="Equation.DSMT4" ShapeID="_x0000_i1048" DrawAspect="Content" ObjectID="_1602066950" r:id="rId221"/>
        </w:object>
      </w:r>
      <w:r>
        <w:t>.</w:t>
      </w:r>
    </w:p>
    <w:p w:rsidR="00AD5002" w:rsidRPr="00AD5002" w:rsidRDefault="00AD5002" w:rsidP="00AE16A4">
      <w:pPr>
        <w:pStyle w:val="MTDisplayEquation"/>
        <w:rPr>
          <w:rFonts w:ascii="Times New Roman" w:hAnsi="Times New Roman" w:cs="Times New Roman"/>
          <w:sz w:val="24"/>
          <w:szCs w:val="24"/>
        </w:rPr>
      </w:pPr>
    </w:p>
    <w:p w:rsidR="00AD5002" w:rsidRDefault="00AD5002" w:rsidP="00AE16A4">
      <w:pPr>
        <w:pStyle w:val="MTDisplayEquation"/>
        <w:rPr>
          <w:rFonts w:ascii="Times New Roman" w:hAnsi="Times New Roman" w:cs="Times New Roman"/>
          <w:sz w:val="24"/>
          <w:szCs w:val="24"/>
        </w:rPr>
      </w:pPr>
      <w:r w:rsidRPr="00AD5002">
        <w:rPr>
          <w:rFonts w:ascii="Times New Roman" w:hAnsi="Times New Roman" w:cs="Times New Roman"/>
          <w:sz w:val="24"/>
          <w:szCs w:val="24"/>
        </w:rPr>
        <w:t xml:space="preserve">Multiplying by </w:t>
      </w:r>
      <w:r w:rsidRPr="00AD5002">
        <w:rPr>
          <w:rFonts w:ascii="Times New Roman" w:hAnsi="Times New Roman" w:cs="Times New Roman"/>
          <w:i/>
          <w:sz w:val="24"/>
          <w:szCs w:val="24"/>
        </w:rPr>
        <w:t>a</w:t>
      </w:r>
      <w:r w:rsidRPr="00AD5002">
        <w:rPr>
          <w:rFonts w:ascii="Times New Roman" w:hAnsi="Times New Roman" w:cs="Times New Roman"/>
          <w:sz w:val="24"/>
          <w:szCs w:val="24"/>
          <w:vertAlign w:val="superscript"/>
        </w:rPr>
        <w:t>2</w:t>
      </w:r>
      <w:r w:rsidRPr="00AD5002">
        <w:rPr>
          <w:rFonts w:ascii="Times New Roman" w:hAnsi="Times New Roman" w:cs="Times New Roman"/>
          <w:sz w:val="24"/>
          <w:szCs w:val="24"/>
        </w:rPr>
        <w:t xml:space="preserve">, we have </w:t>
      </w:r>
    </w:p>
    <w:p w:rsidR="00AD5002" w:rsidRDefault="00AD5002" w:rsidP="00AE16A4">
      <w:pPr>
        <w:pStyle w:val="MTDisplayEquation"/>
        <w:rPr>
          <w:rFonts w:ascii="Times New Roman" w:hAnsi="Times New Roman" w:cs="Times New Roman"/>
          <w:sz w:val="24"/>
          <w:szCs w:val="24"/>
        </w:rPr>
      </w:pPr>
    </w:p>
    <w:p w:rsidR="00AD5002" w:rsidRDefault="004E45C5" w:rsidP="00AE16A4">
      <w:pPr>
        <w:pStyle w:val="MTDisplayEquation"/>
      </w:pPr>
      <w:r w:rsidRPr="00AD5002">
        <w:rPr>
          <w:position w:val="-38"/>
        </w:rPr>
        <w:object w:dxaOrig="3560" w:dyaOrig="880">
          <v:shape id="_x0000_i1049" type="#_x0000_t75" style="width:176.25pt;height:44.25pt" o:ole="">
            <v:imagedata r:id="rId222" o:title=""/>
          </v:shape>
          <o:OLEObject Type="Embed" ProgID="Equation.DSMT4" ShapeID="_x0000_i1049" DrawAspect="Content" ObjectID="_1602066951" r:id="rId223"/>
        </w:object>
      </w:r>
      <w:r w:rsidR="00AD5002">
        <w:t>.</w:t>
      </w:r>
    </w:p>
    <w:p w:rsidR="004E45C5" w:rsidRDefault="004E45C5" w:rsidP="00AE16A4">
      <w:pPr>
        <w:pStyle w:val="MTDisplayEquation"/>
      </w:pPr>
    </w:p>
    <w:p w:rsidR="004E45C5" w:rsidRPr="004E45C5" w:rsidRDefault="004E45C5" w:rsidP="00AE16A4">
      <w:pPr>
        <w:pStyle w:val="MTDisplayEquation"/>
        <w:rPr>
          <w:rFonts w:ascii="Times New Roman" w:hAnsi="Times New Roman" w:cs="Times New Roman"/>
          <w:sz w:val="24"/>
          <w:szCs w:val="24"/>
        </w:rPr>
      </w:pPr>
      <w:r w:rsidRPr="004E45C5">
        <w:rPr>
          <w:rFonts w:ascii="Times New Roman" w:hAnsi="Times New Roman" w:cs="Times New Roman"/>
          <w:sz w:val="24"/>
          <w:szCs w:val="24"/>
        </w:rPr>
        <w:t>Collecting terms, we have</w:t>
      </w:r>
    </w:p>
    <w:p w:rsidR="004E45C5" w:rsidRPr="004E45C5" w:rsidRDefault="004E45C5" w:rsidP="00AE16A4">
      <w:pPr>
        <w:pStyle w:val="MTDisplayEquation"/>
        <w:rPr>
          <w:rFonts w:ascii="Times New Roman" w:hAnsi="Times New Roman" w:cs="Times New Roman"/>
          <w:sz w:val="24"/>
          <w:szCs w:val="24"/>
        </w:rPr>
      </w:pPr>
    </w:p>
    <w:p w:rsidR="004E45C5" w:rsidRDefault="00CD667E" w:rsidP="00AE16A4">
      <w:pPr>
        <w:pStyle w:val="MTDisplayEquation"/>
      </w:pPr>
      <w:r w:rsidRPr="00CD667E">
        <w:rPr>
          <w:position w:val="-40"/>
        </w:rPr>
        <w:object w:dxaOrig="4180" w:dyaOrig="920">
          <v:shape id="_x0000_i1050" type="#_x0000_t75" style="width:207pt;height:46.5pt" o:ole="">
            <v:imagedata r:id="rId224" o:title=""/>
          </v:shape>
          <o:OLEObject Type="Embed" ProgID="Equation.DSMT4" ShapeID="_x0000_i1050" DrawAspect="Content" ObjectID="_1602066952" r:id="rId225"/>
        </w:object>
      </w:r>
      <w:r>
        <w:t>.</w:t>
      </w:r>
    </w:p>
    <w:p w:rsidR="00CD667E" w:rsidRDefault="00CD667E" w:rsidP="00AE16A4">
      <w:pPr>
        <w:pStyle w:val="MTDisplayEquation"/>
      </w:pPr>
    </w:p>
    <w:p w:rsidR="00CD667E" w:rsidRPr="00CD667E" w:rsidRDefault="00CD667E" w:rsidP="00AE16A4">
      <w:pPr>
        <w:pStyle w:val="MTDisplayEquation"/>
        <w:rPr>
          <w:rFonts w:ascii="Times New Roman" w:hAnsi="Times New Roman" w:cs="Times New Roman"/>
          <w:sz w:val="24"/>
          <w:szCs w:val="24"/>
        </w:rPr>
      </w:pPr>
      <w:r w:rsidRPr="00CD667E">
        <w:rPr>
          <w:rFonts w:ascii="Times New Roman" w:hAnsi="Times New Roman" w:cs="Times New Roman"/>
          <w:sz w:val="24"/>
          <w:szCs w:val="24"/>
        </w:rPr>
        <w:t>This gives us the result</w:t>
      </w:r>
      <w:r w:rsidR="00592EF2">
        <w:rPr>
          <w:rFonts w:ascii="Times New Roman" w:hAnsi="Times New Roman" w:cs="Times New Roman"/>
          <w:sz w:val="24"/>
          <w:szCs w:val="24"/>
        </w:rPr>
        <w:t xml:space="preserve"> for the maximum allowed value of </w:t>
      </w:r>
      <w:r w:rsidR="00592EF2" w:rsidRPr="00592EF2">
        <w:rPr>
          <w:rFonts w:ascii="Times New Roman" w:hAnsi="Times New Roman" w:cs="Times New Roman"/>
          <w:i/>
          <w:sz w:val="24"/>
          <w:szCs w:val="24"/>
        </w:rPr>
        <w:t>a</w:t>
      </w:r>
      <w:r w:rsidR="00592EF2">
        <w:rPr>
          <w:rFonts w:ascii="Times New Roman" w:hAnsi="Times New Roman" w:cs="Times New Roman"/>
          <w:sz w:val="24"/>
          <w:szCs w:val="24"/>
        </w:rPr>
        <w:t xml:space="preserve">, which is </w:t>
      </w:r>
    </w:p>
    <w:p w:rsidR="00CD667E" w:rsidRDefault="000673C6" w:rsidP="00AE16A4">
      <w:pPr>
        <w:pStyle w:val="MTDisplayEquation"/>
      </w:pPr>
      <w:r w:rsidRPr="00B243D7">
        <w:rPr>
          <w:position w:val="-84"/>
        </w:rPr>
        <w:object w:dxaOrig="3040" w:dyaOrig="1800">
          <v:shape id="_x0000_i1051" type="#_x0000_t75" style="width:150.75pt;height:90.75pt" o:ole="" fillcolor="yellow">
            <v:imagedata r:id="rId226" o:title=""/>
          </v:shape>
          <o:OLEObject Type="Embed" ProgID="Equation.DSMT4" ShapeID="_x0000_i1051" DrawAspect="Content" ObjectID="_1602066953" r:id="rId227"/>
        </w:object>
      </w:r>
      <w:r w:rsidR="00CD667E">
        <w:t>.</w:t>
      </w:r>
    </w:p>
    <w:p w:rsidR="001422A6" w:rsidRDefault="001422A6" w:rsidP="00AE16A4">
      <w:pPr>
        <w:pStyle w:val="MTDisplayEquation"/>
      </w:pPr>
    </w:p>
    <w:p w:rsidR="000673C6" w:rsidRDefault="000673C6" w:rsidP="00AE16A4">
      <w:pPr>
        <w:pStyle w:val="MTDisplayEquation"/>
      </w:pPr>
    </w:p>
    <w:p w:rsidR="000673C6" w:rsidRPr="000673C6" w:rsidRDefault="000673C6" w:rsidP="00AE16A4">
      <w:pPr>
        <w:pStyle w:val="MTDisplayEquation"/>
        <w:rPr>
          <w:rFonts w:ascii="Times New Roman" w:hAnsi="Times New Roman" w:cs="Times New Roman"/>
          <w:sz w:val="24"/>
          <w:szCs w:val="24"/>
        </w:rPr>
      </w:pPr>
      <w:r w:rsidRPr="000673C6">
        <w:rPr>
          <w:rFonts w:ascii="Times New Roman" w:hAnsi="Times New Roman" w:cs="Times New Roman"/>
          <w:sz w:val="24"/>
          <w:szCs w:val="24"/>
        </w:rPr>
        <w:t>This may also be written as</w:t>
      </w:r>
    </w:p>
    <w:p w:rsidR="000673C6" w:rsidRPr="000673C6" w:rsidRDefault="000673C6" w:rsidP="00AE16A4">
      <w:pPr>
        <w:pStyle w:val="MTDisplayEquation"/>
        <w:rPr>
          <w:rFonts w:ascii="Times New Roman" w:hAnsi="Times New Roman" w:cs="Times New Roman"/>
          <w:sz w:val="24"/>
          <w:szCs w:val="24"/>
        </w:rPr>
      </w:pPr>
    </w:p>
    <w:p w:rsidR="000673C6" w:rsidRPr="000673C6" w:rsidRDefault="000673C6" w:rsidP="00AE16A4">
      <w:pPr>
        <w:pStyle w:val="MTDisplayEquation"/>
        <w:rPr>
          <w:rFonts w:ascii="Times New Roman" w:hAnsi="Times New Roman" w:cs="Times New Roman"/>
          <w:sz w:val="24"/>
          <w:szCs w:val="24"/>
        </w:rPr>
      </w:pPr>
      <w:r w:rsidRPr="000673C6">
        <w:rPr>
          <w:rFonts w:ascii="Times New Roman" w:hAnsi="Times New Roman" w:cs="Times New Roman"/>
          <w:position w:val="-80"/>
          <w:sz w:val="24"/>
          <w:szCs w:val="24"/>
        </w:rPr>
        <w:object w:dxaOrig="3040" w:dyaOrig="1719">
          <v:shape id="_x0000_i1052" type="#_x0000_t75" style="width:150.75pt;height:86.25pt" o:ole="" filled="t" fillcolor="yellow">
            <v:imagedata r:id="rId228" o:title=""/>
          </v:shape>
          <o:OLEObject Type="Embed" ProgID="Equation.DSMT4" ShapeID="_x0000_i1052" DrawAspect="Content" ObjectID="_1602066954" r:id="rId229"/>
        </w:object>
      </w:r>
      <w:r w:rsidRPr="000673C6">
        <w:rPr>
          <w:rFonts w:ascii="Times New Roman" w:hAnsi="Times New Roman" w:cs="Times New Roman"/>
          <w:sz w:val="24"/>
          <w:szCs w:val="24"/>
        </w:rPr>
        <w:t>.</w:t>
      </w:r>
    </w:p>
    <w:p w:rsidR="000673C6" w:rsidRPr="000673C6" w:rsidRDefault="000673C6" w:rsidP="00AE16A4">
      <w:pPr>
        <w:pStyle w:val="MTDisplayEquation"/>
        <w:rPr>
          <w:rFonts w:ascii="Times New Roman" w:hAnsi="Times New Roman" w:cs="Times New Roman"/>
          <w:sz w:val="24"/>
          <w:szCs w:val="24"/>
        </w:rPr>
      </w:pPr>
    </w:p>
    <w:p w:rsidR="000673C6" w:rsidRPr="000673C6" w:rsidRDefault="000673C6" w:rsidP="00AE16A4">
      <w:pPr>
        <w:pStyle w:val="MTDisplayEquation"/>
        <w:rPr>
          <w:rFonts w:ascii="Times New Roman" w:hAnsi="Times New Roman" w:cs="Times New Roman"/>
          <w:sz w:val="24"/>
          <w:szCs w:val="24"/>
        </w:rPr>
      </w:pPr>
    </w:p>
    <w:p w:rsidR="000673C6" w:rsidRPr="000673C6" w:rsidRDefault="000673C6" w:rsidP="00AE16A4">
      <w:pPr>
        <w:pStyle w:val="MTDisplayEquation"/>
        <w:rPr>
          <w:rFonts w:ascii="Times New Roman" w:hAnsi="Times New Roman" w:cs="Times New Roman"/>
          <w:sz w:val="24"/>
          <w:szCs w:val="24"/>
        </w:rPr>
      </w:pPr>
    </w:p>
    <w:p w:rsidR="00CD667E" w:rsidRPr="000673C6" w:rsidRDefault="00CD667E" w:rsidP="00AE16A4">
      <w:pPr>
        <w:pStyle w:val="MTDisplayEquation"/>
        <w:rPr>
          <w:rFonts w:ascii="Times New Roman" w:hAnsi="Times New Roman" w:cs="Times New Roman"/>
          <w:sz w:val="24"/>
          <w:szCs w:val="24"/>
        </w:rPr>
      </w:pPr>
    </w:p>
    <w:p w:rsidR="00CD667E" w:rsidRPr="000673C6" w:rsidRDefault="00CD667E" w:rsidP="00AE16A4">
      <w:pPr>
        <w:pStyle w:val="MTDisplayEquation"/>
        <w:rPr>
          <w:rFonts w:ascii="Times New Roman" w:hAnsi="Times New Roman" w:cs="Times New Roman"/>
          <w:sz w:val="24"/>
          <w:szCs w:val="24"/>
        </w:rPr>
      </w:pPr>
    </w:p>
    <w:p w:rsidR="00CD667E" w:rsidRPr="000673C6" w:rsidRDefault="00CD667E" w:rsidP="00AE16A4">
      <w:pPr>
        <w:pStyle w:val="MTDisplayEquation"/>
        <w:rPr>
          <w:rFonts w:ascii="Times New Roman" w:hAnsi="Times New Roman" w:cs="Times New Roman"/>
          <w:sz w:val="24"/>
          <w:szCs w:val="24"/>
        </w:rPr>
      </w:pPr>
    </w:p>
    <w:p w:rsidR="00AD5002" w:rsidRPr="000673C6" w:rsidRDefault="00AD5002" w:rsidP="00AE16A4">
      <w:pPr>
        <w:pStyle w:val="MTDisplayEquation"/>
        <w:rPr>
          <w:rFonts w:ascii="Times New Roman" w:hAnsi="Times New Roman" w:cs="Times New Roman"/>
          <w:sz w:val="24"/>
          <w:szCs w:val="24"/>
        </w:rPr>
      </w:pPr>
    </w:p>
    <w:sectPr w:rsidR="00AD5002" w:rsidRPr="000673C6" w:rsidSect="000D0ED1">
      <w:footerReference w:type="even" r:id="rId230"/>
      <w:footerReference w:type="default" r:id="rId231"/>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8D" w:rsidRDefault="00091D8D">
      <w:r>
        <w:separator/>
      </w:r>
    </w:p>
  </w:endnote>
  <w:endnote w:type="continuationSeparator" w:id="0">
    <w:p w:rsidR="00091D8D" w:rsidRDefault="00091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9D" w:rsidRDefault="00490206">
    <w:pPr>
      <w:pStyle w:val="Footer"/>
      <w:framePr w:wrap="around" w:vAnchor="text" w:hAnchor="margin" w:xAlign="center" w:y="1"/>
      <w:rPr>
        <w:rStyle w:val="PageNumber"/>
      </w:rPr>
    </w:pPr>
    <w:r>
      <w:rPr>
        <w:rStyle w:val="PageNumber"/>
      </w:rPr>
      <w:fldChar w:fldCharType="begin"/>
    </w:r>
    <w:r w:rsidR="008B2D9D">
      <w:rPr>
        <w:rStyle w:val="PageNumber"/>
      </w:rPr>
      <w:instrText xml:space="preserve">PAGE  </w:instrText>
    </w:r>
    <w:r>
      <w:rPr>
        <w:rStyle w:val="PageNumber"/>
      </w:rPr>
      <w:fldChar w:fldCharType="end"/>
    </w:r>
  </w:p>
  <w:p w:rsidR="008B2D9D" w:rsidRDefault="008B2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9D" w:rsidRDefault="00490206">
    <w:pPr>
      <w:pStyle w:val="Footer"/>
      <w:framePr w:wrap="around" w:vAnchor="text" w:hAnchor="margin" w:xAlign="center" w:y="1"/>
      <w:rPr>
        <w:rStyle w:val="PageNumber"/>
      </w:rPr>
    </w:pPr>
    <w:r>
      <w:rPr>
        <w:rStyle w:val="PageNumber"/>
      </w:rPr>
      <w:fldChar w:fldCharType="begin"/>
    </w:r>
    <w:r w:rsidR="008B2D9D">
      <w:rPr>
        <w:rStyle w:val="PageNumber"/>
      </w:rPr>
      <w:instrText xml:space="preserve">PAGE  </w:instrText>
    </w:r>
    <w:r>
      <w:rPr>
        <w:rStyle w:val="PageNumber"/>
      </w:rPr>
      <w:fldChar w:fldCharType="separate"/>
    </w:r>
    <w:r w:rsidR="00E95282">
      <w:rPr>
        <w:rStyle w:val="PageNumber"/>
        <w:noProof/>
      </w:rPr>
      <w:t>19</w:t>
    </w:r>
    <w:r>
      <w:rPr>
        <w:rStyle w:val="PageNumber"/>
      </w:rPr>
      <w:fldChar w:fldCharType="end"/>
    </w:r>
  </w:p>
  <w:p w:rsidR="008B2D9D" w:rsidRDefault="008B2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8D" w:rsidRDefault="00091D8D">
      <w:r>
        <w:separator/>
      </w:r>
    </w:p>
  </w:footnote>
  <w:footnote w:type="continuationSeparator" w:id="0">
    <w:p w:rsidR="00091D8D" w:rsidRDefault="00091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C5515B"/>
    <w:multiLevelType w:val="singleLevel"/>
    <w:tmpl w:val="04090019"/>
    <w:lvl w:ilvl="0">
      <w:start w:val="1"/>
      <w:numFmt w:val="lowerLetter"/>
      <w:lvlText w:val="(%1)"/>
      <w:lvlJc w:val="left"/>
      <w:pPr>
        <w:tabs>
          <w:tab w:val="num" w:pos="360"/>
        </w:tabs>
        <w:ind w:left="360" w:hanging="360"/>
      </w:pPr>
    </w:lvl>
  </w:abstractNum>
  <w:abstractNum w:abstractNumId="5">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6">
    <w:nsid w:val="2FB97AD6"/>
    <w:multiLevelType w:val="singleLevel"/>
    <w:tmpl w:val="0409000F"/>
    <w:lvl w:ilvl="0">
      <w:start w:val="1"/>
      <w:numFmt w:val="decimal"/>
      <w:lvlText w:val="%1."/>
      <w:legacy w:legacy="1" w:legacySpace="0" w:legacyIndent="360"/>
      <w:lvlJc w:val="left"/>
      <w:pPr>
        <w:ind w:left="360" w:hanging="360"/>
      </w:pPr>
    </w:lvl>
  </w:abstractNum>
  <w:abstractNum w:abstractNumId="7">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8">
    <w:nsid w:val="316F27B9"/>
    <w:multiLevelType w:val="singleLevel"/>
    <w:tmpl w:val="0409000F"/>
    <w:lvl w:ilvl="0">
      <w:start w:val="1"/>
      <w:numFmt w:val="decimal"/>
      <w:lvlText w:val="%1."/>
      <w:lvlJc w:val="left"/>
      <w:pPr>
        <w:tabs>
          <w:tab w:val="num" w:pos="360"/>
        </w:tabs>
        <w:ind w:left="360" w:hanging="360"/>
      </w:pPr>
    </w:lvl>
  </w:abstractNum>
  <w:abstractNum w:abstractNumId="9">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1">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4">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vlJc w:val="left"/>
        <w:pPr>
          <w:tabs>
            <w:tab w:val="num" w:pos="360"/>
          </w:tabs>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4"/>
  </w:num>
  <w:num w:numId="6">
    <w:abstractNumId w:val="10"/>
  </w:num>
  <w:num w:numId="7">
    <w:abstractNumId w:val="13"/>
  </w:num>
  <w:num w:numId="8">
    <w:abstractNumId w:val="1"/>
  </w:num>
  <w:num w:numId="9">
    <w:abstractNumId w:val="8"/>
  </w:num>
  <w:num w:numId="10">
    <w:abstractNumId w:val="7"/>
  </w:num>
  <w:num w:numId="11">
    <w:abstractNumId w:val="0"/>
  </w:num>
  <w:num w:numId="12">
    <w:abstractNumId w:val="5"/>
  </w:num>
  <w:num w:numId="13">
    <w:abstractNumId w:val="9"/>
  </w:num>
  <w:num w:numId="14">
    <w:abstractNumId w:val="11"/>
  </w:num>
  <w:num w:numId="15">
    <w:abstractNumId w:val="12"/>
  </w:num>
  <w:num w:numId="16">
    <w:abstractNumId w:val="14"/>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6C74"/>
    <w:rsid w:val="0000286E"/>
    <w:rsid w:val="00002960"/>
    <w:rsid w:val="000058FF"/>
    <w:rsid w:val="00027633"/>
    <w:rsid w:val="00034B1C"/>
    <w:rsid w:val="000437C4"/>
    <w:rsid w:val="000437E2"/>
    <w:rsid w:val="00061A0B"/>
    <w:rsid w:val="000637DD"/>
    <w:rsid w:val="00063F89"/>
    <w:rsid w:val="00065326"/>
    <w:rsid w:val="000673C6"/>
    <w:rsid w:val="000702D0"/>
    <w:rsid w:val="00071632"/>
    <w:rsid w:val="00091D8D"/>
    <w:rsid w:val="000952E1"/>
    <w:rsid w:val="000955E8"/>
    <w:rsid w:val="000A4575"/>
    <w:rsid w:val="000B7460"/>
    <w:rsid w:val="000B79A1"/>
    <w:rsid w:val="000C0CAF"/>
    <w:rsid w:val="000C6F21"/>
    <w:rsid w:val="000D0ED1"/>
    <w:rsid w:val="000E2556"/>
    <w:rsid w:val="000E288C"/>
    <w:rsid w:val="000E6390"/>
    <w:rsid w:val="001422A6"/>
    <w:rsid w:val="0015119C"/>
    <w:rsid w:val="001537E1"/>
    <w:rsid w:val="00153F28"/>
    <w:rsid w:val="00160F8B"/>
    <w:rsid w:val="0016194E"/>
    <w:rsid w:val="00180F76"/>
    <w:rsid w:val="001945D9"/>
    <w:rsid w:val="00197F80"/>
    <w:rsid w:val="001C0FF3"/>
    <w:rsid w:val="001C666F"/>
    <w:rsid w:val="001D1365"/>
    <w:rsid w:val="001F2A38"/>
    <w:rsid w:val="001F46FB"/>
    <w:rsid w:val="00204D76"/>
    <w:rsid w:val="00222240"/>
    <w:rsid w:val="002238DB"/>
    <w:rsid w:val="00237DBE"/>
    <w:rsid w:val="0027476E"/>
    <w:rsid w:val="00276304"/>
    <w:rsid w:val="0027782B"/>
    <w:rsid w:val="002921DB"/>
    <w:rsid w:val="00295C26"/>
    <w:rsid w:val="002B0355"/>
    <w:rsid w:val="002B402E"/>
    <w:rsid w:val="002C2111"/>
    <w:rsid w:val="002C55D6"/>
    <w:rsid w:val="002C6F9D"/>
    <w:rsid w:val="002D5E50"/>
    <w:rsid w:val="002E77C1"/>
    <w:rsid w:val="002F2F8D"/>
    <w:rsid w:val="003028AC"/>
    <w:rsid w:val="00310340"/>
    <w:rsid w:val="00311D6A"/>
    <w:rsid w:val="003137C8"/>
    <w:rsid w:val="0031692F"/>
    <w:rsid w:val="0033260E"/>
    <w:rsid w:val="0033467C"/>
    <w:rsid w:val="00341D17"/>
    <w:rsid w:val="00357CBA"/>
    <w:rsid w:val="00364C1F"/>
    <w:rsid w:val="0037769B"/>
    <w:rsid w:val="0038146E"/>
    <w:rsid w:val="003863CD"/>
    <w:rsid w:val="003869B4"/>
    <w:rsid w:val="003913F5"/>
    <w:rsid w:val="00391E20"/>
    <w:rsid w:val="00391FF3"/>
    <w:rsid w:val="003A1F52"/>
    <w:rsid w:val="003B1F1D"/>
    <w:rsid w:val="003B510E"/>
    <w:rsid w:val="003B6EB1"/>
    <w:rsid w:val="003D703E"/>
    <w:rsid w:val="003F0B53"/>
    <w:rsid w:val="003F38D1"/>
    <w:rsid w:val="0040269E"/>
    <w:rsid w:val="0040349B"/>
    <w:rsid w:val="00404BF1"/>
    <w:rsid w:val="0041623C"/>
    <w:rsid w:val="004228C2"/>
    <w:rsid w:val="00424717"/>
    <w:rsid w:val="004349F8"/>
    <w:rsid w:val="00437331"/>
    <w:rsid w:val="00490206"/>
    <w:rsid w:val="004926AE"/>
    <w:rsid w:val="004A0A25"/>
    <w:rsid w:val="004A0AAC"/>
    <w:rsid w:val="004C5CB5"/>
    <w:rsid w:val="004E45C5"/>
    <w:rsid w:val="004E4FD6"/>
    <w:rsid w:val="00506A92"/>
    <w:rsid w:val="00506BFA"/>
    <w:rsid w:val="00513135"/>
    <w:rsid w:val="005141D4"/>
    <w:rsid w:val="00522432"/>
    <w:rsid w:val="00523A57"/>
    <w:rsid w:val="00524C6A"/>
    <w:rsid w:val="0052667F"/>
    <w:rsid w:val="0052735A"/>
    <w:rsid w:val="00527A8D"/>
    <w:rsid w:val="00536119"/>
    <w:rsid w:val="00543C4A"/>
    <w:rsid w:val="00545A5E"/>
    <w:rsid w:val="005511AA"/>
    <w:rsid w:val="00555A6F"/>
    <w:rsid w:val="00584972"/>
    <w:rsid w:val="00587745"/>
    <w:rsid w:val="005878F2"/>
    <w:rsid w:val="00587C92"/>
    <w:rsid w:val="00590D91"/>
    <w:rsid w:val="00592EF2"/>
    <w:rsid w:val="00595A0C"/>
    <w:rsid w:val="005A1016"/>
    <w:rsid w:val="005A1987"/>
    <w:rsid w:val="005C4640"/>
    <w:rsid w:val="005C5FD8"/>
    <w:rsid w:val="005D7B1F"/>
    <w:rsid w:val="005E2974"/>
    <w:rsid w:val="005F1B89"/>
    <w:rsid w:val="00602DA7"/>
    <w:rsid w:val="00603711"/>
    <w:rsid w:val="006073D0"/>
    <w:rsid w:val="006078AB"/>
    <w:rsid w:val="00612C10"/>
    <w:rsid w:val="00614ABA"/>
    <w:rsid w:val="006234D3"/>
    <w:rsid w:val="006310A1"/>
    <w:rsid w:val="00634222"/>
    <w:rsid w:val="006346CD"/>
    <w:rsid w:val="00637410"/>
    <w:rsid w:val="00641273"/>
    <w:rsid w:val="006470A7"/>
    <w:rsid w:val="00656DDE"/>
    <w:rsid w:val="006602DD"/>
    <w:rsid w:val="006700EB"/>
    <w:rsid w:val="00673753"/>
    <w:rsid w:val="00683132"/>
    <w:rsid w:val="00696793"/>
    <w:rsid w:val="006968A6"/>
    <w:rsid w:val="006B01B7"/>
    <w:rsid w:val="006C7A3F"/>
    <w:rsid w:val="006D15CA"/>
    <w:rsid w:val="006E26BF"/>
    <w:rsid w:val="00711804"/>
    <w:rsid w:val="00712189"/>
    <w:rsid w:val="007148C9"/>
    <w:rsid w:val="00742E6D"/>
    <w:rsid w:val="00752484"/>
    <w:rsid w:val="007648B1"/>
    <w:rsid w:val="00767DC4"/>
    <w:rsid w:val="007A215B"/>
    <w:rsid w:val="007A7DA9"/>
    <w:rsid w:val="007C022B"/>
    <w:rsid w:val="007C2A9D"/>
    <w:rsid w:val="007D54B2"/>
    <w:rsid w:val="007E280A"/>
    <w:rsid w:val="007E2BB4"/>
    <w:rsid w:val="007E3B07"/>
    <w:rsid w:val="007E7121"/>
    <w:rsid w:val="007F0144"/>
    <w:rsid w:val="007F1344"/>
    <w:rsid w:val="007F6462"/>
    <w:rsid w:val="007F673B"/>
    <w:rsid w:val="00802B34"/>
    <w:rsid w:val="008049A7"/>
    <w:rsid w:val="00815FB1"/>
    <w:rsid w:val="00820A3D"/>
    <w:rsid w:val="00822E08"/>
    <w:rsid w:val="008341AA"/>
    <w:rsid w:val="00850FEA"/>
    <w:rsid w:val="00853DF5"/>
    <w:rsid w:val="008559B7"/>
    <w:rsid w:val="00855C3A"/>
    <w:rsid w:val="00855E46"/>
    <w:rsid w:val="00863CD0"/>
    <w:rsid w:val="008729EA"/>
    <w:rsid w:val="00876679"/>
    <w:rsid w:val="008769C5"/>
    <w:rsid w:val="00877098"/>
    <w:rsid w:val="00877795"/>
    <w:rsid w:val="00881A26"/>
    <w:rsid w:val="00886250"/>
    <w:rsid w:val="008946D1"/>
    <w:rsid w:val="00896FB1"/>
    <w:rsid w:val="008B2D9D"/>
    <w:rsid w:val="008B6A3C"/>
    <w:rsid w:val="008B79B4"/>
    <w:rsid w:val="008C33A8"/>
    <w:rsid w:val="008D2283"/>
    <w:rsid w:val="008E4902"/>
    <w:rsid w:val="00905ED1"/>
    <w:rsid w:val="00907BEB"/>
    <w:rsid w:val="0092051B"/>
    <w:rsid w:val="00920536"/>
    <w:rsid w:val="0092063B"/>
    <w:rsid w:val="00935E06"/>
    <w:rsid w:val="00952863"/>
    <w:rsid w:val="00961374"/>
    <w:rsid w:val="009732DF"/>
    <w:rsid w:val="00975E5C"/>
    <w:rsid w:val="00983A81"/>
    <w:rsid w:val="009B09A4"/>
    <w:rsid w:val="009B591D"/>
    <w:rsid w:val="009B63D3"/>
    <w:rsid w:val="009C767A"/>
    <w:rsid w:val="009D05A4"/>
    <w:rsid w:val="009E6FBC"/>
    <w:rsid w:val="009F32D6"/>
    <w:rsid w:val="00A04CAC"/>
    <w:rsid w:val="00A055A5"/>
    <w:rsid w:val="00A064CD"/>
    <w:rsid w:val="00A079A3"/>
    <w:rsid w:val="00A226FB"/>
    <w:rsid w:val="00A26F2F"/>
    <w:rsid w:val="00A3455C"/>
    <w:rsid w:val="00A41FC0"/>
    <w:rsid w:val="00A42833"/>
    <w:rsid w:val="00A465C4"/>
    <w:rsid w:val="00A5261B"/>
    <w:rsid w:val="00A804B8"/>
    <w:rsid w:val="00A81C86"/>
    <w:rsid w:val="00A84327"/>
    <w:rsid w:val="00A945E3"/>
    <w:rsid w:val="00AA0730"/>
    <w:rsid w:val="00AA28E0"/>
    <w:rsid w:val="00AA7962"/>
    <w:rsid w:val="00AB4B5F"/>
    <w:rsid w:val="00AC0E12"/>
    <w:rsid w:val="00AC69E9"/>
    <w:rsid w:val="00AC6FB2"/>
    <w:rsid w:val="00AD0860"/>
    <w:rsid w:val="00AD5002"/>
    <w:rsid w:val="00AD5813"/>
    <w:rsid w:val="00AE124F"/>
    <w:rsid w:val="00AE16A4"/>
    <w:rsid w:val="00AF5A2D"/>
    <w:rsid w:val="00AF7DD6"/>
    <w:rsid w:val="00B04F0D"/>
    <w:rsid w:val="00B064FB"/>
    <w:rsid w:val="00B12736"/>
    <w:rsid w:val="00B243D7"/>
    <w:rsid w:val="00B25E01"/>
    <w:rsid w:val="00B3192A"/>
    <w:rsid w:val="00B35458"/>
    <w:rsid w:val="00B357DC"/>
    <w:rsid w:val="00B402F2"/>
    <w:rsid w:val="00B42B9E"/>
    <w:rsid w:val="00B458C6"/>
    <w:rsid w:val="00B473B7"/>
    <w:rsid w:val="00B57DC6"/>
    <w:rsid w:val="00B72602"/>
    <w:rsid w:val="00B73709"/>
    <w:rsid w:val="00B9584A"/>
    <w:rsid w:val="00B96271"/>
    <w:rsid w:val="00B97C82"/>
    <w:rsid w:val="00BA4786"/>
    <w:rsid w:val="00BB0EDD"/>
    <w:rsid w:val="00BB1B90"/>
    <w:rsid w:val="00BC0464"/>
    <w:rsid w:val="00BC6973"/>
    <w:rsid w:val="00BD04D8"/>
    <w:rsid w:val="00BE1605"/>
    <w:rsid w:val="00BE58C1"/>
    <w:rsid w:val="00BF04D3"/>
    <w:rsid w:val="00C003EA"/>
    <w:rsid w:val="00C00C2B"/>
    <w:rsid w:val="00C03A47"/>
    <w:rsid w:val="00C12115"/>
    <w:rsid w:val="00C24622"/>
    <w:rsid w:val="00C2778E"/>
    <w:rsid w:val="00C33F22"/>
    <w:rsid w:val="00C34D0A"/>
    <w:rsid w:val="00C409EA"/>
    <w:rsid w:val="00C50314"/>
    <w:rsid w:val="00C56112"/>
    <w:rsid w:val="00C56AA8"/>
    <w:rsid w:val="00C56C74"/>
    <w:rsid w:val="00C61EF2"/>
    <w:rsid w:val="00C63C61"/>
    <w:rsid w:val="00C642B0"/>
    <w:rsid w:val="00C64DCB"/>
    <w:rsid w:val="00C75F27"/>
    <w:rsid w:val="00C77D87"/>
    <w:rsid w:val="00C82657"/>
    <w:rsid w:val="00C82AAA"/>
    <w:rsid w:val="00C86EC2"/>
    <w:rsid w:val="00C96DA5"/>
    <w:rsid w:val="00CA4482"/>
    <w:rsid w:val="00CC2EDB"/>
    <w:rsid w:val="00CC3553"/>
    <w:rsid w:val="00CC7D6F"/>
    <w:rsid w:val="00CD1D2E"/>
    <w:rsid w:val="00CD62DC"/>
    <w:rsid w:val="00CD667E"/>
    <w:rsid w:val="00D04E05"/>
    <w:rsid w:val="00D14651"/>
    <w:rsid w:val="00D224F3"/>
    <w:rsid w:val="00D250B4"/>
    <w:rsid w:val="00D3176D"/>
    <w:rsid w:val="00D338D2"/>
    <w:rsid w:val="00D464BE"/>
    <w:rsid w:val="00D53B43"/>
    <w:rsid w:val="00D62BE4"/>
    <w:rsid w:val="00D73916"/>
    <w:rsid w:val="00D76E04"/>
    <w:rsid w:val="00D77585"/>
    <w:rsid w:val="00D81743"/>
    <w:rsid w:val="00D87911"/>
    <w:rsid w:val="00D92692"/>
    <w:rsid w:val="00DA43C9"/>
    <w:rsid w:val="00DA6CD8"/>
    <w:rsid w:val="00DB2C6B"/>
    <w:rsid w:val="00DB42C7"/>
    <w:rsid w:val="00DB7F5A"/>
    <w:rsid w:val="00DC31CF"/>
    <w:rsid w:val="00DD2B72"/>
    <w:rsid w:val="00DF0B1F"/>
    <w:rsid w:val="00DF0C84"/>
    <w:rsid w:val="00DF2020"/>
    <w:rsid w:val="00DF21C5"/>
    <w:rsid w:val="00DF3E71"/>
    <w:rsid w:val="00DF5FA4"/>
    <w:rsid w:val="00E050EA"/>
    <w:rsid w:val="00E2393A"/>
    <w:rsid w:val="00E30972"/>
    <w:rsid w:val="00E30F50"/>
    <w:rsid w:val="00E31C8B"/>
    <w:rsid w:val="00E410F4"/>
    <w:rsid w:val="00E50EC4"/>
    <w:rsid w:val="00E515F8"/>
    <w:rsid w:val="00E51B49"/>
    <w:rsid w:val="00E54E69"/>
    <w:rsid w:val="00E55A53"/>
    <w:rsid w:val="00E608D1"/>
    <w:rsid w:val="00E60986"/>
    <w:rsid w:val="00E65986"/>
    <w:rsid w:val="00E66353"/>
    <w:rsid w:val="00E759BB"/>
    <w:rsid w:val="00E76A1B"/>
    <w:rsid w:val="00E83D58"/>
    <w:rsid w:val="00E95282"/>
    <w:rsid w:val="00EA5D9D"/>
    <w:rsid w:val="00EA5DD0"/>
    <w:rsid w:val="00EB2AD6"/>
    <w:rsid w:val="00EB641D"/>
    <w:rsid w:val="00EC15E6"/>
    <w:rsid w:val="00EC2786"/>
    <w:rsid w:val="00EE79C6"/>
    <w:rsid w:val="00EF369D"/>
    <w:rsid w:val="00EF4BC7"/>
    <w:rsid w:val="00EF6B3C"/>
    <w:rsid w:val="00F0108D"/>
    <w:rsid w:val="00F0355E"/>
    <w:rsid w:val="00F10739"/>
    <w:rsid w:val="00F15456"/>
    <w:rsid w:val="00F2024C"/>
    <w:rsid w:val="00F23E32"/>
    <w:rsid w:val="00F24551"/>
    <w:rsid w:val="00F33F0D"/>
    <w:rsid w:val="00F43890"/>
    <w:rsid w:val="00F4582C"/>
    <w:rsid w:val="00F51DBD"/>
    <w:rsid w:val="00F60FFE"/>
    <w:rsid w:val="00F6334B"/>
    <w:rsid w:val="00F64ED3"/>
    <w:rsid w:val="00F660C5"/>
    <w:rsid w:val="00F67A25"/>
    <w:rsid w:val="00F72B10"/>
    <w:rsid w:val="00F73D94"/>
    <w:rsid w:val="00F7484D"/>
    <w:rsid w:val="00F80087"/>
    <w:rsid w:val="00F826B0"/>
    <w:rsid w:val="00FA1108"/>
    <w:rsid w:val="00FA4E45"/>
    <w:rsid w:val="00FA737D"/>
    <w:rsid w:val="00FF408A"/>
    <w:rsid w:val="00FF55F6"/>
    <w:rsid w:val="00FF56B0"/>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colormru v:ext="edit" colors="#fc0"/>
      <o:colormenu v:ext="edit" fillcolor="none" strokecolor="none"/>
    </o:shapedefaults>
    <o:shapelayout v:ext="edit">
      <o:idmap v:ext="edit" data="1,13"/>
      <o:rules v:ext="edit">
        <o:r id="V:Rule4" type="connector" idref="#_x0000_s1989"/>
        <o:r id="V:Rule5" type="connector" idref="#_x0000_s1987"/>
        <o:r id="V:Rule6" type="connector" idref="#_x0000_s1986"/>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1.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oleObject" Target="embeddings/oleObject87.bin"/><Relationship Id="rId216" Type="http://schemas.openxmlformats.org/officeDocument/2006/relationships/image" Target="media/image10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oleObject" Target="embeddings/oleObject95.bin"/><Relationship Id="rId206" Type="http://schemas.openxmlformats.org/officeDocument/2006/relationships/image" Target="media/image101.wmf"/><Relationship Id="rId227" Type="http://schemas.openxmlformats.org/officeDocument/2006/relationships/oleObject" Target="embeddings/oleObject110.bin"/><Relationship Id="rId201" Type="http://schemas.openxmlformats.org/officeDocument/2006/relationships/oleObject" Target="embeddings/oleObject97.bin"/><Relationship Id="rId222" Type="http://schemas.openxmlformats.org/officeDocument/2006/relationships/image" Target="media/image109.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image" Target="media/image89.wmf"/><Relationship Id="rId187" Type="http://schemas.openxmlformats.org/officeDocument/2006/relationships/oleObject" Target="embeddings/oleObject90.bin"/><Relationship Id="rId217" Type="http://schemas.openxmlformats.org/officeDocument/2006/relationships/oleObject" Target="embeddings/oleObject105.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4.wmf"/><Relationship Id="rId233" Type="http://schemas.openxmlformats.org/officeDocument/2006/relationships/theme" Target="theme/theme1.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image" Target="media/image97.wmf"/><Relationship Id="rId172" Type="http://schemas.openxmlformats.org/officeDocument/2006/relationships/oleObject" Target="embeddings/oleObject83.bin"/><Relationship Id="rId193" Type="http://schemas.openxmlformats.org/officeDocument/2006/relationships/oleObject" Target="embeddings/oleObject93.bin"/><Relationship Id="rId202" Type="http://schemas.openxmlformats.org/officeDocument/2006/relationships/image" Target="media/image99.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1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image" Target="media/image9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image" Target="media/image87.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jpeg"/><Relationship Id="rId194" Type="http://schemas.openxmlformats.org/officeDocument/2006/relationships/image" Target="media/image95.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2.wmf"/><Relationship Id="rId229" Type="http://schemas.openxmlformats.org/officeDocument/2006/relationships/oleObject" Target="embeddings/oleObject111.bin"/><Relationship Id="rId19" Type="http://schemas.openxmlformats.org/officeDocument/2006/relationships/image" Target="media/image7.wmf"/><Relationship Id="rId224" Type="http://schemas.openxmlformats.org/officeDocument/2006/relationships/image" Target="media/image110.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image" Target="media/image90.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ettings" Target="settings.xml"/><Relationship Id="rId214" Type="http://schemas.openxmlformats.org/officeDocument/2006/relationships/image" Target="media/image105.wmf"/><Relationship Id="rId230" Type="http://schemas.openxmlformats.org/officeDocument/2006/relationships/footer" Target="footer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9.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4.bin"/><Relationship Id="rId26" Type="http://schemas.openxmlformats.org/officeDocument/2006/relationships/oleObject" Target="embeddings/oleObject10.bin"/><Relationship Id="rId231" Type="http://schemas.openxmlformats.org/officeDocument/2006/relationships/footer" Target="footer2.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5.bin"/><Relationship Id="rId221" Type="http://schemas.openxmlformats.org/officeDocument/2006/relationships/oleObject" Target="embeddings/oleObject107.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image" Target="media/image91.wmf"/><Relationship Id="rId211" Type="http://schemas.openxmlformats.org/officeDocument/2006/relationships/oleObject" Target="embeddings/oleObject102.bin"/><Relationship Id="rId23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423</TotalTime>
  <Pages>20</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David R. Jackson</cp:lastModifiedBy>
  <cp:revision>217</cp:revision>
  <cp:lastPrinted>2012-03-22T02:17:00Z</cp:lastPrinted>
  <dcterms:created xsi:type="dcterms:W3CDTF">2012-04-07T20:39:00Z</dcterms:created>
  <dcterms:modified xsi:type="dcterms:W3CDTF">2018-10-26T18:25:00Z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