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188D6B" w14:textId="77777777" w:rsidR="00F67A25" w:rsidRDefault="00F67A25">
      <w:pPr>
        <w:pStyle w:val="Heading4"/>
        <w:rPr>
          <w:rFonts w:cs="Arial"/>
        </w:rPr>
      </w:pPr>
      <w:r>
        <w:rPr>
          <w:rFonts w:cs="Arial"/>
        </w:rPr>
        <w:t xml:space="preserve">ECE </w:t>
      </w:r>
      <w:r w:rsidR="00C56C74">
        <w:rPr>
          <w:rFonts w:cs="Arial"/>
        </w:rPr>
        <w:t>3</w:t>
      </w:r>
      <w:r>
        <w:rPr>
          <w:rFonts w:cs="Arial"/>
        </w:rPr>
        <w:t>317</w:t>
      </w:r>
    </w:p>
    <w:p w14:paraId="29F6157E" w14:textId="77777777" w:rsidR="00C56C74" w:rsidRDefault="00F67A25">
      <w:pPr>
        <w:pStyle w:val="Heading4"/>
        <w:rPr>
          <w:rFonts w:cs="Arial"/>
          <w:sz w:val="28"/>
        </w:rPr>
      </w:pPr>
      <w:r>
        <w:rPr>
          <w:rFonts w:cs="Arial"/>
          <w:sz w:val="28"/>
        </w:rPr>
        <w:t>Applied Electr</w:t>
      </w:r>
      <w:r w:rsidR="00C56C74">
        <w:rPr>
          <w:rFonts w:cs="Arial"/>
          <w:sz w:val="28"/>
        </w:rPr>
        <w:t>omagnetic Waves</w:t>
      </w:r>
    </w:p>
    <w:p w14:paraId="60A35185" w14:textId="77777777" w:rsidR="00AB05F2" w:rsidRPr="00AB05F2" w:rsidRDefault="00AB05F2" w:rsidP="00AB05F2"/>
    <w:p w14:paraId="747B57D8" w14:textId="77777777" w:rsidR="00AB05F2" w:rsidRDefault="00461388">
      <w:pPr>
        <w:pStyle w:val="Heading4"/>
        <w:rPr>
          <w:rFonts w:cs="Arial"/>
          <w:color w:val="000000"/>
          <w:sz w:val="28"/>
        </w:rPr>
      </w:pPr>
      <w:r>
        <w:rPr>
          <w:rFonts w:cs="Arial"/>
          <w:color w:val="000000"/>
          <w:sz w:val="28"/>
        </w:rPr>
        <w:t>Final Exam</w:t>
      </w:r>
    </w:p>
    <w:p w14:paraId="3AE5F553" w14:textId="77777777" w:rsidR="00F21D90" w:rsidRPr="00F21D90" w:rsidRDefault="00F21D90" w:rsidP="00F21D90"/>
    <w:p w14:paraId="230154BC" w14:textId="431152C3" w:rsidR="00F67A25" w:rsidRDefault="000F78B2">
      <w:pPr>
        <w:pStyle w:val="Heading4"/>
        <w:rPr>
          <w:rFonts w:cs="Arial"/>
          <w:color w:val="000000"/>
          <w:sz w:val="28"/>
        </w:rPr>
      </w:pPr>
      <w:r>
        <w:rPr>
          <w:rFonts w:cs="Arial"/>
          <w:color w:val="000000"/>
          <w:sz w:val="28"/>
        </w:rPr>
        <w:t xml:space="preserve">Dec. </w:t>
      </w:r>
      <w:r w:rsidR="00955B76">
        <w:rPr>
          <w:rFonts w:cs="Arial"/>
          <w:color w:val="000000"/>
          <w:sz w:val="28"/>
        </w:rPr>
        <w:t>7</w:t>
      </w:r>
      <w:r w:rsidR="00F67A25">
        <w:rPr>
          <w:rFonts w:cs="Arial"/>
          <w:color w:val="000000"/>
          <w:sz w:val="28"/>
        </w:rPr>
        <w:t>, 20</w:t>
      </w:r>
      <w:r w:rsidR="00890D5A">
        <w:rPr>
          <w:rFonts w:cs="Arial"/>
          <w:color w:val="000000"/>
          <w:sz w:val="28"/>
        </w:rPr>
        <w:t>2</w:t>
      </w:r>
      <w:r w:rsidR="00955B76">
        <w:rPr>
          <w:rFonts w:cs="Arial"/>
          <w:color w:val="000000"/>
          <w:sz w:val="28"/>
        </w:rPr>
        <w:t>3</w:t>
      </w:r>
    </w:p>
    <w:p w14:paraId="051C7323" w14:textId="77777777" w:rsidR="006D12F3" w:rsidRDefault="006D12F3" w:rsidP="006D12F3"/>
    <w:p w14:paraId="2F79BA17" w14:textId="77777777" w:rsidR="00890D5A" w:rsidRDefault="00890D5A" w:rsidP="00890D5A">
      <w:pPr>
        <w:rPr>
          <w:rFonts w:ascii="Arial" w:hAnsi="Arial" w:cs="Arial"/>
          <w:b/>
          <w:color w:val="000000"/>
          <w:shd w:val="clear" w:color="auto" w:fill="FFFFFF"/>
        </w:rPr>
      </w:pPr>
    </w:p>
    <w:p w14:paraId="02C59853" w14:textId="77777777" w:rsidR="00AA0AB7" w:rsidRDefault="00AA0AB7" w:rsidP="00890D5A">
      <w:pPr>
        <w:spacing w:after="120"/>
        <w:ind w:firstLine="0"/>
        <w:rPr>
          <w:rFonts w:ascii="Arial" w:hAnsi="Arial" w:cs="Arial"/>
          <w:b/>
          <w:color w:val="000000"/>
          <w:shd w:val="clear" w:color="auto" w:fill="FFFFFF"/>
        </w:rPr>
      </w:pPr>
    </w:p>
    <w:p w14:paraId="7BEFA6E3" w14:textId="6C40889B" w:rsidR="00AA0AB7" w:rsidRDefault="00AA0AB7" w:rsidP="00890D5A">
      <w:pPr>
        <w:spacing w:after="120"/>
        <w:ind w:firstLine="0"/>
        <w:rPr>
          <w:rFonts w:ascii="Arial" w:hAnsi="Arial" w:cs="Arial"/>
          <w:b/>
          <w:color w:val="000000"/>
          <w:shd w:val="clear" w:color="auto" w:fill="FFFFFF"/>
        </w:rPr>
      </w:pPr>
      <w:r>
        <w:rPr>
          <w:rFonts w:ascii="Arial" w:hAnsi="Arial" w:cs="Arial"/>
          <w:b/>
          <w:color w:val="000000"/>
          <w:shd w:val="clear" w:color="auto" w:fill="FFFFFF"/>
        </w:rPr>
        <w:t>Name: _______________________________________</w:t>
      </w:r>
    </w:p>
    <w:p w14:paraId="6D939C3B" w14:textId="77777777" w:rsidR="00AA0AB7" w:rsidRDefault="00AA0AB7" w:rsidP="00890D5A">
      <w:pPr>
        <w:spacing w:after="120"/>
        <w:ind w:firstLine="0"/>
        <w:rPr>
          <w:rFonts w:ascii="Arial" w:hAnsi="Arial" w:cs="Arial"/>
          <w:b/>
          <w:color w:val="000000"/>
          <w:shd w:val="clear" w:color="auto" w:fill="FFFFFF"/>
        </w:rPr>
      </w:pPr>
    </w:p>
    <w:p w14:paraId="6BE4DCEB" w14:textId="21F62B81" w:rsidR="00890D5A" w:rsidRDefault="00890D5A" w:rsidP="00890D5A">
      <w:pPr>
        <w:spacing w:after="120"/>
        <w:ind w:firstLine="0"/>
        <w:rPr>
          <w:rFonts w:ascii="Arial" w:hAnsi="Arial" w:cs="Arial"/>
          <w:b/>
          <w:color w:val="000000"/>
          <w:shd w:val="clear" w:color="auto" w:fill="FFFFFF"/>
        </w:rPr>
      </w:pPr>
      <w:r w:rsidRPr="00F64A92">
        <w:rPr>
          <w:rFonts w:ascii="Arial" w:hAnsi="Arial" w:cs="Arial"/>
          <w:b/>
          <w:color w:val="000000"/>
          <w:shd w:val="clear" w:color="auto" w:fill="FFFFFF"/>
        </w:rPr>
        <w:t>General Information:</w:t>
      </w:r>
    </w:p>
    <w:p w14:paraId="45FC1809" w14:textId="77777777" w:rsidR="00890D5A" w:rsidRPr="00890D5A" w:rsidRDefault="00890D5A" w:rsidP="002F0439">
      <w:pPr>
        <w:ind w:firstLine="0"/>
        <w:rPr>
          <w:rFonts w:ascii="Arial" w:hAnsi="Arial" w:cs="Arial"/>
          <w:b/>
          <w:color w:val="000000"/>
          <w:szCs w:val="24"/>
          <w:shd w:val="clear" w:color="auto" w:fill="FFFFFF"/>
        </w:rPr>
      </w:pPr>
      <w:r w:rsidRPr="00890D5A">
        <w:rPr>
          <w:rFonts w:ascii="Arial" w:hAnsi="Arial" w:cs="Arial"/>
          <w:color w:val="000000"/>
          <w:szCs w:val="24"/>
          <w:shd w:val="clear" w:color="auto" w:fill="FFFFFF"/>
        </w:rPr>
        <w:t>The exam is open-book and open-notes. You are not allowed to use any device that has communication functionality (laptop, cell phone, ipad, etc.). </w:t>
      </w:r>
      <w:r w:rsidRPr="00890D5A">
        <w:rPr>
          <w:rFonts w:ascii="Arial" w:hAnsi="Arial" w:cs="Arial"/>
          <w:b/>
          <w:color w:val="000000"/>
          <w:szCs w:val="24"/>
          <w:shd w:val="clear" w:color="auto" w:fill="FFFFFF"/>
        </w:rPr>
        <w:t xml:space="preserve"> </w:t>
      </w:r>
    </w:p>
    <w:p w14:paraId="7332E410" w14:textId="77777777" w:rsidR="002F0439" w:rsidRDefault="002F0439" w:rsidP="002F0439">
      <w:pPr>
        <w:ind w:firstLine="0"/>
        <w:rPr>
          <w:rFonts w:ascii="Arial" w:hAnsi="Arial" w:cs="Arial"/>
          <w:b/>
          <w:color w:val="000000"/>
          <w:szCs w:val="24"/>
          <w:shd w:val="clear" w:color="auto" w:fill="FFFFFF"/>
        </w:rPr>
      </w:pPr>
    </w:p>
    <w:p w14:paraId="02642F01" w14:textId="77777777" w:rsidR="002F0439" w:rsidRDefault="002F0439" w:rsidP="002F0439">
      <w:pPr>
        <w:ind w:firstLine="0"/>
        <w:rPr>
          <w:rFonts w:ascii="Arial" w:hAnsi="Arial" w:cs="Arial"/>
          <w:b/>
          <w:color w:val="000000"/>
          <w:shd w:val="clear" w:color="auto" w:fill="FFFFFF"/>
        </w:rPr>
      </w:pPr>
    </w:p>
    <w:p w14:paraId="586BF022" w14:textId="77777777" w:rsidR="00890D5A" w:rsidRPr="00F64A92" w:rsidRDefault="00890D5A" w:rsidP="002F0439">
      <w:pPr>
        <w:ind w:firstLine="0"/>
        <w:rPr>
          <w:rFonts w:ascii="Arial" w:hAnsi="Arial" w:cs="Arial"/>
          <w:b/>
          <w:color w:val="000000"/>
          <w:shd w:val="clear" w:color="auto" w:fill="FFFFFF"/>
        </w:rPr>
      </w:pPr>
      <w:r w:rsidRPr="00F64A92">
        <w:rPr>
          <w:rFonts w:ascii="Arial" w:hAnsi="Arial" w:cs="Arial"/>
          <w:b/>
          <w:color w:val="000000"/>
          <w:shd w:val="clear" w:color="auto" w:fill="FFFFFF"/>
        </w:rPr>
        <w:t>Instructions:</w:t>
      </w:r>
    </w:p>
    <w:p w14:paraId="3FE84017" w14:textId="77777777" w:rsidR="00F67A25" w:rsidRDefault="00F67A25"/>
    <w:p w14:paraId="4BEF86E0" w14:textId="77777777" w:rsidR="00F67A25" w:rsidRPr="00890D5A" w:rsidRDefault="00F67A25"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 xml:space="preserve">Show all of your work. No credit will be given if the work required to obtain the solutions is not shown. </w:t>
      </w:r>
    </w:p>
    <w:p w14:paraId="3F161505" w14:textId="77777777" w:rsidR="00F67A25" w:rsidRPr="00890D5A" w:rsidRDefault="00F67A25"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Write neatly. You will not be given credit for work that is not easily legible.</w:t>
      </w:r>
    </w:p>
    <w:p w14:paraId="4D312BE5" w14:textId="77777777" w:rsidR="00F67A25" w:rsidRPr="00890D5A" w:rsidRDefault="00F67A25"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 xml:space="preserve">Leave answers in terms of the parameters given in the problem. </w:t>
      </w:r>
    </w:p>
    <w:p w14:paraId="726DCA2D" w14:textId="77777777" w:rsidR="00F67A25" w:rsidRPr="00890D5A" w:rsidRDefault="00F67A25"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 xml:space="preserve">Show units in all of your final answers. </w:t>
      </w:r>
    </w:p>
    <w:p w14:paraId="78F22651" w14:textId="77777777" w:rsidR="00F67A25" w:rsidRPr="00890D5A" w:rsidRDefault="00DF0B1F"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Circle</w:t>
      </w:r>
      <w:r w:rsidR="00F67A25" w:rsidRPr="00890D5A">
        <w:rPr>
          <w:rFonts w:ascii="Arial" w:hAnsi="Arial" w:cs="Arial"/>
          <w:sz w:val="24"/>
          <w:szCs w:val="24"/>
        </w:rPr>
        <w:t xml:space="preserve"> your final answers. </w:t>
      </w:r>
    </w:p>
    <w:p w14:paraId="7CB4E8EF" w14:textId="77777777" w:rsidR="00F67A25" w:rsidRPr="00890D5A" w:rsidRDefault="00F67A25"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 xml:space="preserve">Double-check your answers. For simpler problems, partial credit may not be given. </w:t>
      </w:r>
    </w:p>
    <w:p w14:paraId="43590E3D" w14:textId="77777777" w:rsidR="00F67A25" w:rsidRPr="00890D5A" w:rsidRDefault="00F67A25"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If you have any questions, ask the instructor. You will not be given credit for work that is based on a wrong assumption.</w:t>
      </w:r>
    </w:p>
    <w:p w14:paraId="4A8405EA" w14:textId="77777777" w:rsidR="00F67A25" w:rsidRPr="00890D5A" w:rsidRDefault="00F67A25" w:rsidP="00890D5A">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 xml:space="preserve"> Make sure you sign the academic honesty statement </w:t>
      </w:r>
      <w:r w:rsidR="00F900FA">
        <w:rPr>
          <w:rFonts w:ascii="Arial" w:hAnsi="Arial" w:cs="Arial"/>
          <w:sz w:val="24"/>
          <w:szCs w:val="24"/>
        </w:rPr>
        <w:t>below</w:t>
      </w:r>
      <w:r w:rsidRPr="00890D5A">
        <w:rPr>
          <w:rFonts w:ascii="Arial" w:hAnsi="Arial" w:cs="Arial"/>
          <w:sz w:val="24"/>
          <w:szCs w:val="24"/>
        </w:rPr>
        <w:t>.</w:t>
      </w:r>
    </w:p>
    <w:p w14:paraId="45E3ADFC" w14:textId="77777777" w:rsidR="00047D15" w:rsidRDefault="00047D15">
      <w:pPr>
        <w:ind w:firstLine="0"/>
        <w:rPr>
          <w:rFonts w:ascii="Arial" w:hAnsi="Arial"/>
          <w:b/>
          <w:sz w:val="28"/>
        </w:rPr>
      </w:pPr>
    </w:p>
    <w:p w14:paraId="0DD9BDF0" w14:textId="77777777" w:rsidR="00886B63" w:rsidRDefault="00886B63">
      <w:pPr>
        <w:ind w:firstLine="0"/>
        <w:rPr>
          <w:rFonts w:ascii="Arial" w:hAnsi="Arial"/>
          <w:b/>
          <w:sz w:val="28"/>
        </w:rPr>
      </w:pPr>
      <w:r>
        <w:rPr>
          <w:rFonts w:ascii="Arial" w:hAnsi="Arial"/>
          <w:b/>
          <w:sz w:val="28"/>
        </w:rPr>
        <w:br w:type="page"/>
      </w:r>
    </w:p>
    <w:p w14:paraId="4A967D6E" w14:textId="02E45D3E" w:rsidR="00F67A25" w:rsidRPr="00276304" w:rsidRDefault="00F67A25" w:rsidP="00276304">
      <w:pPr>
        <w:tabs>
          <w:tab w:val="left" w:pos="720"/>
          <w:tab w:val="left" w:pos="6480"/>
        </w:tabs>
        <w:spacing w:after="240" w:line="280" w:lineRule="atLeast"/>
        <w:ind w:firstLine="0"/>
        <w:jc w:val="center"/>
        <w:rPr>
          <w:rFonts w:ascii="Arial" w:hAnsi="Arial"/>
          <w:b/>
          <w:sz w:val="28"/>
        </w:rPr>
      </w:pPr>
      <w:r w:rsidRPr="00276304">
        <w:rPr>
          <w:rFonts w:ascii="Arial" w:hAnsi="Arial"/>
          <w:b/>
          <w:sz w:val="28"/>
        </w:rPr>
        <w:lastRenderedPageBreak/>
        <w:t>Academic Honesty Statement</w:t>
      </w:r>
    </w:p>
    <w:p w14:paraId="0A56B97C" w14:textId="77777777" w:rsidR="00A26348" w:rsidRDefault="00A26348" w:rsidP="00A26348">
      <w:pPr>
        <w:tabs>
          <w:tab w:val="left" w:pos="720"/>
          <w:tab w:val="left" w:pos="6480"/>
        </w:tabs>
        <w:spacing w:after="240" w:line="280" w:lineRule="atLeast"/>
        <w:ind w:firstLine="0"/>
        <w:jc w:val="both"/>
        <w:rPr>
          <w:rFonts w:ascii="Arial" w:hAnsi="Arial"/>
        </w:rPr>
      </w:pPr>
      <w:r>
        <w:rPr>
          <w:rFonts w:ascii="Arial" w:hAnsi="Arial"/>
        </w:rPr>
        <w:t xml:space="preserve">By taking this exam, you agree to abide by the UH Academic Honesty Policy during this exam. You understand and agree that the punishment for violating this policy will be most severe, including getting an F in the class and getting expelled from the University. </w:t>
      </w:r>
    </w:p>
    <w:p w14:paraId="3C167954" w14:textId="77777777" w:rsidR="00C17B0B" w:rsidRPr="00C17B0B" w:rsidRDefault="00C17B0B" w:rsidP="00C17B0B">
      <w:pPr>
        <w:tabs>
          <w:tab w:val="left" w:pos="720"/>
          <w:tab w:val="left" w:pos="6480"/>
        </w:tabs>
        <w:spacing w:after="240" w:line="280" w:lineRule="atLeast"/>
        <w:ind w:firstLine="0"/>
        <w:jc w:val="both"/>
        <w:rPr>
          <w:rFonts w:ascii="Arial" w:hAnsi="Arial"/>
          <w:sz w:val="28"/>
        </w:rPr>
      </w:pPr>
      <w:r>
        <w:rPr>
          <w:rFonts w:ascii="Arial" w:hAnsi="Arial"/>
          <w:sz w:val="28"/>
        </w:rPr>
        <w:t>Signature: __________________________________________</w:t>
      </w:r>
    </w:p>
    <w:p w14:paraId="45395698" w14:textId="77777777" w:rsidR="002F0439" w:rsidRDefault="002F0439">
      <w:pPr>
        <w:ind w:firstLine="0"/>
        <w:rPr>
          <w:rFonts w:ascii="Arial" w:hAnsi="Arial" w:cs="Arial"/>
          <w:bCs/>
          <w:sz w:val="28"/>
        </w:rPr>
      </w:pPr>
      <w:r>
        <w:br w:type="page"/>
      </w:r>
    </w:p>
    <w:p w14:paraId="1842D50E" w14:textId="71D7EFB9" w:rsidR="009C39BC" w:rsidRDefault="009C39BC" w:rsidP="009C39BC">
      <w:pPr>
        <w:pStyle w:val="MTDisplayEquation"/>
        <w:rPr>
          <w:b/>
        </w:rPr>
      </w:pPr>
      <w:r w:rsidRPr="00EB4737">
        <w:rPr>
          <w:b/>
        </w:rPr>
        <w:lastRenderedPageBreak/>
        <w:t xml:space="preserve">Problem </w:t>
      </w:r>
      <w:r>
        <w:rPr>
          <w:b/>
        </w:rPr>
        <w:t>1</w:t>
      </w:r>
      <w:r w:rsidRPr="00EB4737">
        <w:rPr>
          <w:b/>
        </w:rPr>
        <w:t xml:space="preserve"> (2</w:t>
      </w:r>
      <w:r>
        <w:rPr>
          <w:b/>
        </w:rPr>
        <w:t>5</w:t>
      </w:r>
      <w:r w:rsidRPr="00EB4737">
        <w:rPr>
          <w:b/>
        </w:rPr>
        <w:t xml:space="preserve"> pts)</w:t>
      </w:r>
    </w:p>
    <w:p w14:paraId="7760EAE0" w14:textId="77777777" w:rsidR="009C39BC" w:rsidRDefault="009C39BC" w:rsidP="009C39BC">
      <w:pPr>
        <w:pStyle w:val="MTDisplayEquation"/>
        <w:rPr>
          <w:b/>
        </w:rPr>
      </w:pPr>
    </w:p>
    <w:p w14:paraId="4264C6D3" w14:textId="77777777" w:rsidR="009C39BC" w:rsidRDefault="009C39BC" w:rsidP="009C39BC">
      <w:pPr>
        <w:pStyle w:val="MTDisplayEquation"/>
        <w:rPr>
          <w:b/>
        </w:rPr>
      </w:pPr>
    </w:p>
    <w:p w14:paraId="572DCCE2" w14:textId="1190A8A0" w:rsidR="009C39BC" w:rsidRDefault="009C39BC" w:rsidP="00196EC9">
      <w:pPr>
        <w:widowControl w:val="0"/>
        <w:spacing w:after="240" w:line="320" w:lineRule="exact"/>
        <w:ind w:firstLine="0"/>
        <w:jc w:val="both"/>
        <w:rPr>
          <w:bCs/>
          <w:szCs w:val="24"/>
        </w:rPr>
      </w:pPr>
      <w:r w:rsidRPr="009C39BC">
        <w:rPr>
          <w:bCs/>
          <w:szCs w:val="24"/>
        </w:rPr>
        <w:t>A TDR</w:t>
      </w:r>
      <w:r>
        <w:rPr>
          <w:bCs/>
          <w:szCs w:val="24"/>
        </w:rPr>
        <w:t xml:space="preserve"> (time-domain reflectometer) has a generator</w:t>
      </w:r>
      <w:r w:rsidR="00817B1C">
        <w:rPr>
          <w:bCs/>
          <w:szCs w:val="24"/>
        </w:rPr>
        <w:t xml:space="preserve"> voltage</w:t>
      </w:r>
      <w:r>
        <w:rPr>
          <w:bCs/>
          <w:szCs w:val="24"/>
        </w:rPr>
        <w:t xml:space="preserve"> </w:t>
      </w:r>
      <w:r w:rsidR="00B61CFF" w:rsidRPr="00B61CFF">
        <w:rPr>
          <w:bCs/>
          <w:i/>
          <w:iCs/>
          <w:szCs w:val="24"/>
        </w:rPr>
        <w:t>v</w:t>
      </w:r>
      <w:r w:rsidR="00B61CFF" w:rsidRPr="00B61CFF">
        <w:rPr>
          <w:bCs/>
          <w:i/>
          <w:iCs/>
          <w:szCs w:val="24"/>
          <w:vertAlign w:val="subscript"/>
        </w:rPr>
        <w:t>g</w:t>
      </w:r>
      <w:r w:rsidR="00B61CFF">
        <w:rPr>
          <w:bCs/>
          <w:szCs w:val="24"/>
        </w:rPr>
        <w:t>(</w:t>
      </w:r>
      <w:r w:rsidR="00B61CFF" w:rsidRPr="00B61CFF">
        <w:rPr>
          <w:bCs/>
          <w:i/>
          <w:iCs/>
          <w:szCs w:val="24"/>
        </w:rPr>
        <w:t>t</w:t>
      </w:r>
      <w:r w:rsidR="00B61CFF">
        <w:rPr>
          <w:bCs/>
          <w:szCs w:val="24"/>
        </w:rPr>
        <w:t xml:space="preserve">) </w:t>
      </w:r>
      <w:r>
        <w:rPr>
          <w:bCs/>
          <w:szCs w:val="24"/>
        </w:rPr>
        <w:t xml:space="preserve">that </w:t>
      </w:r>
      <w:r w:rsidR="00817B1C">
        <w:rPr>
          <w:bCs/>
          <w:szCs w:val="24"/>
        </w:rPr>
        <w:t>is</w:t>
      </w:r>
      <w:r>
        <w:rPr>
          <w:bCs/>
          <w:szCs w:val="24"/>
        </w:rPr>
        <w:t xml:space="preserve"> a step function </w:t>
      </w:r>
      <w:r w:rsidR="0090079A">
        <w:rPr>
          <w:bCs/>
          <w:szCs w:val="24"/>
        </w:rPr>
        <w:t xml:space="preserve">with an amplitude of </w:t>
      </w:r>
      <w:r w:rsidR="0090079A" w:rsidRPr="0090079A">
        <w:rPr>
          <w:bCs/>
          <w:i/>
          <w:iCs/>
          <w:szCs w:val="24"/>
        </w:rPr>
        <w:t>V</w:t>
      </w:r>
      <w:r w:rsidR="0090079A" w:rsidRPr="0090079A">
        <w:rPr>
          <w:bCs/>
          <w:szCs w:val="24"/>
          <w:vertAlign w:val="subscript"/>
        </w:rPr>
        <w:t>0</w:t>
      </w:r>
      <w:r w:rsidR="0090079A">
        <w:rPr>
          <w:bCs/>
          <w:szCs w:val="24"/>
        </w:rPr>
        <w:t xml:space="preserve"> volts.</w:t>
      </w:r>
      <w:r>
        <w:rPr>
          <w:bCs/>
          <w:szCs w:val="24"/>
        </w:rPr>
        <w:t xml:space="preserve"> The TDR has a 50 [</w:t>
      </w:r>
      <w:r>
        <w:rPr>
          <w:bCs/>
          <w:szCs w:val="24"/>
        </w:rPr>
        <w:sym w:font="Symbol" w:char="F057"/>
      </w:r>
      <w:r>
        <w:rPr>
          <w:bCs/>
          <w:szCs w:val="24"/>
        </w:rPr>
        <w:t>] Th</w:t>
      </w:r>
      <w:r w:rsidR="008942B4">
        <w:rPr>
          <w:bCs/>
          <w:szCs w:val="24"/>
        </w:rPr>
        <w:t>é</w:t>
      </w:r>
      <w:r>
        <w:rPr>
          <w:bCs/>
          <w:szCs w:val="24"/>
        </w:rPr>
        <w:t xml:space="preserve">venin impedance. </w:t>
      </w:r>
      <w:r w:rsidR="00D709D8">
        <w:rPr>
          <w:bCs/>
          <w:szCs w:val="24"/>
        </w:rPr>
        <w:t>The TDR is connected to a</w:t>
      </w:r>
      <w:r>
        <w:rPr>
          <w:bCs/>
          <w:szCs w:val="24"/>
        </w:rPr>
        <w:t xml:space="preserve"> transmission line </w:t>
      </w:r>
      <w:r w:rsidR="00D709D8">
        <w:rPr>
          <w:bCs/>
          <w:szCs w:val="24"/>
        </w:rPr>
        <w:t xml:space="preserve">with </w:t>
      </w:r>
      <w:r>
        <w:rPr>
          <w:bCs/>
          <w:szCs w:val="24"/>
        </w:rPr>
        <w:t xml:space="preserve">a </w:t>
      </w:r>
      <w:r w:rsidRPr="00196EC9">
        <w:t>characteristic</w:t>
      </w:r>
      <w:r>
        <w:rPr>
          <w:bCs/>
          <w:szCs w:val="24"/>
        </w:rPr>
        <w:t xml:space="preserve"> impedance of 75 [</w:t>
      </w:r>
      <w:r>
        <w:rPr>
          <w:bCs/>
          <w:szCs w:val="24"/>
        </w:rPr>
        <w:sym w:font="Symbol" w:char="F057"/>
      </w:r>
      <w:r>
        <w:rPr>
          <w:bCs/>
          <w:szCs w:val="24"/>
        </w:rPr>
        <w:t>]</w:t>
      </w:r>
      <w:r w:rsidR="00B61CFF">
        <w:rPr>
          <w:bCs/>
          <w:szCs w:val="24"/>
        </w:rPr>
        <w:t xml:space="preserve">. At the end of the line there is a load </w:t>
      </w:r>
      <w:r w:rsidR="00B61CFF" w:rsidRPr="00B61CFF">
        <w:rPr>
          <w:bCs/>
          <w:i/>
          <w:iCs/>
          <w:szCs w:val="24"/>
        </w:rPr>
        <w:t>R</w:t>
      </w:r>
      <w:r w:rsidR="00B61CFF" w:rsidRPr="00B61CFF">
        <w:rPr>
          <w:bCs/>
          <w:i/>
          <w:iCs/>
          <w:szCs w:val="24"/>
          <w:vertAlign w:val="subscript"/>
        </w:rPr>
        <w:t>L</w:t>
      </w:r>
      <w:r w:rsidR="00B61CFF">
        <w:rPr>
          <w:bCs/>
          <w:szCs w:val="24"/>
        </w:rPr>
        <w:t xml:space="preserve">. The transmission line is a coax that has a Teflon filling (with a relative permittivity </w:t>
      </w:r>
      <w:r w:rsidR="009356AC">
        <w:rPr>
          <w:bCs/>
          <w:szCs w:val="24"/>
        </w:rPr>
        <w:t>of</w:t>
      </w:r>
      <w:r w:rsidR="00B61CFF">
        <w:rPr>
          <w:bCs/>
          <w:szCs w:val="24"/>
        </w:rPr>
        <w:t xml:space="preserve"> 2.1). </w:t>
      </w:r>
      <w:r w:rsidR="008942B4">
        <w:rPr>
          <w:bCs/>
          <w:szCs w:val="24"/>
        </w:rPr>
        <w:t>The TDR records the total voltage</w:t>
      </w:r>
      <w:r w:rsidR="00D709D8">
        <w:rPr>
          <w:bCs/>
          <w:szCs w:val="24"/>
        </w:rPr>
        <w:t xml:space="preserve"> </w:t>
      </w:r>
      <w:r w:rsidR="00D709D8" w:rsidRPr="00D709D8">
        <w:rPr>
          <w:bCs/>
          <w:i/>
          <w:iCs/>
          <w:szCs w:val="24"/>
        </w:rPr>
        <w:t>v</w:t>
      </w:r>
      <w:r w:rsidR="00D709D8">
        <w:rPr>
          <w:bCs/>
          <w:szCs w:val="24"/>
        </w:rPr>
        <w:t xml:space="preserve">(0) </w:t>
      </w:r>
      <w:r w:rsidR="008942B4">
        <w:rPr>
          <w:bCs/>
          <w:szCs w:val="24"/>
        </w:rPr>
        <w:t xml:space="preserve">at </w:t>
      </w:r>
      <w:r w:rsidR="008942B4" w:rsidRPr="008942B4">
        <w:rPr>
          <w:bCs/>
          <w:i/>
          <w:iCs/>
          <w:szCs w:val="24"/>
        </w:rPr>
        <w:t>z</w:t>
      </w:r>
      <w:r w:rsidR="008942B4">
        <w:rPr>
          <w:bCs/>
          <w:szCs w:val="24"/>
        </w:rPr>
        <w:t xml:space="preserve"> = 0, and this is shown </w:t>
      </w:r>
      <w:r w:rsidR="00817B1C">
        <w:rPr>
          <w:bCs/>
          <w:szCs w:val="24"/>
        </w:rPr>
        <w:t xml:space="preserve">in the plot </w:t>
      </w:r>
      <w:r w:rsidR="008942B4">
        <w:rPr>
          <w:bCs/>
          <w:szCs w:val="24"/>
        </w:rPr>
        <w:t xml:space="preserve">below. </w:t>
      </w:r>
    </w:p>
    <w:p w14:paraId="2EECD0BA" w14:textId="77777777" w:rsidR="00C02687" w:rsidRDefault="00C02687" w:rsidP="009C39BC">
      <w:pPr>
        <w:pStyle w:val="MTDisplayEquation"/>
        <w:rPr>
          <w:rFonts w:ascii="Times New Roman" w:hAnsi="Times New Roman" w:cs="Times New Roman"/>
          <w:bCs w:val="0"/>
          <w:sz w:val="24"/>
          <w:szCs w:val="24"/>
        </w:rPr>
      </w:pPr>
    </w:p>
    <w:p w14:paraId="61EB722B" w14:textId="5F492FE3" w:rsidR="00C02687" w:rsidRDefault="00C02687" w:rsidP="00C02687">
      <w:pPr>
        <w:pStyle w:val="MTDisplayEquation"/>
        <w:numPr>
          <w:ilvl w:val="0"/>
          <w:numId w:val="22"/>
        </w:numPr>
        <w:spacing w:after="120"/>
        <w:rPr>
          <w:rFonts w:ascii="Times New Roman" w:hAnsi="Times New Roman" w:cs="Times New Roman"/>
          <w:bCs w:val="0"/>
          <w:sz w:val="24"/>
          <w:szCs w:val="24"/>
        </w:rPr>
      </w:pPr>
      <w:r>
        <w:rPr>
          <w:rFonts w:ascii="Times New Roman" w:hAnsi="Times New Roman" w:cs="Times New Roman"/>
          <w:bCs w:val="0"/>
          <w:sz w:val="24"/>
          <w:szCs w:val="24"/>
        </w:rPr>
        <w:t xml:space="preserve">What is the length of the line </w:t>
      </w:r>
      <w:r w:rsidRPr="00C02687">
        <w:rPr>
          <w:rFonts w:ascii="Times New Roman" w:hAnsi="Times New Roman" w:cs="Times New Roman"/>
          <w:bCs w:val="0"/>
          <w:i/>
          <w:iCs/>
          <w:sz w:val="24"/>
          <w:szCs w:val="24"/>
        </w:rPr>
        <w:t xml:space="preserve">L </w:t>
      </w:r>
      <w:r>
        <w:rPr>
          <w:rFonts w:ascii="Times New Roman" w:hAnsi="Times New Roman" w:cs="Times New Roman"/>
          <w:bCs w:val="0"/>
          <w:sz w:val="24"/>
          <w:szCs w:val="24"/>
        </w:rPr>
        <w:t xml:space="preserve">in meters? </w:t>
      </w:r>
    </w:p>
    <w:p w14:paraId="3B5BD6D8" w14:textId="58948D48" w:rsidR="00AF7A88" w:rsidRDefault="00AF7A88" w:rsidP="00886B63">
      <w:pPr>
        <w:pStyle w:val="MTDisplayEquation"/>
        <w:numPr>
          <w:ilvl w:val="0"/>
          <w:numId w:val="22"/>
        </w:numPr>
        <w:spacing w:after="120"/>
        <w:rPr>
          <w:rFonts w:ascii="Times New Roman" w:hAnsi="Times New Roman" w:cs="Times New Roman"/>
          <w:bCs w:val="0"/>
          <w:sz w:val="24"/>
          <w:szCs w:val="24"/>
        </w:rPr>
      </w:pPr>
      <w:r>
        <w:rPr>
          <w:rFonts w:ascii="Times New Roman" w:hAnsi="Times New Roman" w:cs="Times New Roman"/>
          <w:bCs w:val="0"/>
          <w:sz w:val="24"/>
          <w:szCs w:val="24"/>
        </w:rPr>
        <w:t xml:space="preserve">What is the amplitude </w:t>
      </w:r>
      <w:r w:rsidRPr="00AF7A88">
        <w:rPr>
          <w:rFonts w:ascii="Times New Roman" w:hAnsi="Times New Roman" w:cs="Times New Roman"/>
          <w:bCs w:val="0"/>
          <w:i/>
          <w:iCs/>
          <w:sz w:val="24"/>
          <w:szCs w:val="24"/>
        </w:rPr>
        <w:t>V</w:t>
      </w:r>
      <w:r w:rsidRPr="00AF7A88">
        <w:rPr>
          <w:rFonts w:ascii="Times New Roman" w:hAnsi="Times New Roman" w:cs="Times New Roman"/>
          <w:bCs w:val="0"/>
          <w:sz w:val="24"/>
          <w:szCs w:val="24"/>
          <w:vertAlign w:val="subscript"/>
        </w:rPr>
        <w:t>0</w:t>
      </w:r>
      <w:r>
        <w:rPr>
          <w:rFonts w:ascii="Times New Roman" w:hAnsi="Times New Roman" w:cs="Times New Roman"/>
          <w:bCs w:val="0"/>
          <w:sz w:val="24"/>
          <w:szCs w:val="24"/>
        </w:rPr>
        <w:t xml:space="preserve"> of the step function </w:t>
      </w:r>
      <w:r w:rsidR="00A93C26" w:rsidRPr="00A93C26">
        <w:rPr>
          <w:rFonts w:ascii="Times New Roman" w:hAnsi="Times New Roman" w:cs="Times New Roman"/>
          <w:bCs w:val="0"/>
          <w:position w:val="-14"/>
          <w:sz w:val="24"/>
          <w:szCs w:val="24"/>
        </w:rPr>
        <w:object w:dxaOrig="580" w:dyaOrig="400" w14:anchorId="167A81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5pt;height:20.05pt" o:ole="">
            <v:imagedata r:id="rId8" o:title=""/>
          </v:shape>
          <o:OLEObject Type="Embed" ProgID="Equation.DSMT4" ShapeID="_x0000_i1025" DrawAspect="Content" ObjectID="_1763915838" r:id="rId9"/>
        </w:object>
      </w:r>
      <w:r>
        <w:rPr>
          <w:rFonts w:ascii="Times New Roman" w:hAnsi="Times New Roman" w:cs="Times New Roman"/>
          <w:bCs w:val="0"/>
          <w:sz w:val="24"/>
          <w:szCs w:val="24"/>
        </w:rPr>
        <w:t>?</w:t>
      </w:r>
    </w:p>
    <w:p w14:paraId="5DF9186E" w14:textId="7FEFFF1D" w:rsidR="00C02687" w:rsidRPr="009C39BC" w:rsidRDefault="00C02687" w:rsidP="00C02687">
      <w:pPr>
        <w:pStyle w:val="MTDisplayEquation"/>
        <w:numPr>
          <w:ilvl w:val="0"/>
          <w:numId w:val="22"/>
        </w:numPr>
        <w:rPr>
          <w:rFonts w:ascii="Times New Roman" w:hAnsi="Times New Roman" w:cs="Times New Roman"/>
          <w:bCs w:val="0"/>
          <w:sz w:val="24"/>
          <w:szCs w:val="24"/>
        </w:rPr>
      </w:pPr>
      <w:r>
        <w:rPr>
          <w:rFonts w:ascii="Times New Roman" w:hAnsi="Times New Roman" w:cs="Times New Roman"/>
          <w:bCs w:val="0"/>
          <w:sz w:val="24"/>
          <w:szCs w:val="24"/>
        </w:rPr>
        <w:t>What is the load resistance</w:t>
      </w:r>
      <w:r w:rsidR="0008175D">
        <w:rPr>
          <w:rFonts w:ascii="Times New Roman" w:hAnsi="Times New Roman" w:cs="Times New Roman"/>
          <w:bCs w:val="0"/>
          <w:sz w:val="24"/>
          <w:szCs w:val="24"/>
        </w:rPr>
        <w:t xml:space="preserve"> </w:t>
      </w:r>
      <w:r w:rsidR="0008175D" w:rsidRPr="0008175D">
        <w:rPr>
          <w:rFonts w:ascii="Times New Roman" w:hAnsi="Times New Roman" w:cs="Times New Roman"/>
          <w:bCs w:val="0"/>
          <w:position w:val="-12"/>
          <w:sz w:val="24"/>
          <w:szCs w:val="24"/>
        </w:rPr>
        <w:object w:dxaOrig="300" w:dyaOrig="360" w14:anchorId="5909631C">
          <v:shape id="_x0000_i1026" type="#_x0000_t75" style="width:15.05pt;height:18.15pt" o:ole="">
            <v:imagedata r:id="rId10" o:title=""/>
          </v:shape>
          <o:OLEObject Type="Embed" ProgID="Equation.DSMT4" ShapeID="_x0000_i1026" DrawAspect="Content" ObjectID="_1763915839" r:id="rId11"/>
        </w:object>
      </w:r>
      <w:r>
        <w:rPr>
          <w:rFonts w:ascii="Times New Roman" w:hAnsi="Times New Roman" w:cs="Times New Roman"/>
          <w:bCs w:val="0"/>
          <w:sz w:val="24"/>
          <w:szCs w:val="24"/>
        </w:rPr>
        <w:t xml:space="preserve">? </w:t>
      </w:r>
    </w:p>
    <w:p w14:paraId="76B81AFE" w14:textId="77777777" w:rsidR="009C39BC" w:rsidRPr="00EB4737" w:rsidRDefault="009C39BC" w:rsidP="009C39BC">
      <w:pPr>
        <w:pStyle w:val="MTDisplayEquation"/>
        <w:rPr>
          <w:b/>
        </w:rPr>
      </w:pPr>
    </w:p>
    <w:bookmarkStart w:id="0" w:name="_MON_1763371540"/>
    <w:bookmarkEnd w:id="0"/>
    <w:p w14:paraId="6E68A7AC" w14:textId="77777777" w:rsidR="00FA4F91" w:rsidRDefault="00C02687">
      <w:pPr>
        <w:ind w:firstLine="0"/>
        <w:rPr>
          <w:b/>
        </w:rPr>
      </w:pPr>
      <w:r>
        <w:rPr>
          <w:b/>
        </w:rPr>
        <w:object w:dxaOrig="9360" w:dyaOrig="3158" w14:anchorId="1D2B8689">
          <v:shape id="_x0000_i1027" type="#_x0000_t75" style="width:468.95pt;height:158.4pt" o:ole="">
            <v:imagedata r:id="rId12" o:title=""/>
          </v:shape>
          <o:OLEObject Type="Embed" ProgID="Word.Document.12" ShapeID="_x0000_i1027" DrawAspect="Content" ObjectID="_1763915840" r:id="rId13">
            <o:FieldCodes>\s</o:FieldCodes>
          </o:OLEObject>
        </w:object>
      </w:r>
    </w:p>
    <w:p w14:paraId="43EC77B8" w14:textId="77777777" w:rsidR="00FA4F91" w:rsidRDefault="00FA4F91">
      <w:pPr>
        <w:ind w:firstLine="0"/>
        <w:rPr>
          <w:b/>
        </w:rPr>
      </w:pPr>
    </w:p>
    <w:p w14:paraId="6265745B" w14:textId="058A5BD4" w:rsidR="009C39BC" w:rsidRDefault="00C26EA4">
      <w:pPr>
        <w:ind w:firstLine="0"/>
        <w:rPr>
          <w:b/>
        </w:rPr>
      </w:pPr>
      <w:r>
        <w:rPr>
          <w:b/>
          <w:noProof/>
        </w:rPr>
        <w:pict w14:anchorId="2059C761">
          <v:line id="_x0000_s1238" style="position:absolute;z-index:251796480;visibility:visible" from="286.05pt,34.15pt" to="388.15pt,34.15pt" strokecolor="red" strokeweight="3pt"/>
        </w:pict>
      </w:r>
      <w:r>
        <w:rPr>
          <w:b/>
          <w:noProof/>
        </w:rPr>
        <w:pict w14:anchorId="33EC028F">
          <v:shapetype id="_x0000_t32" coordsize="21600,21600" o:spt="32" o:oned="t" path="m,l21600,21600e" filled="f">
            <v:path arrowok="t" fillok="f" o:connecttype="none"/>
            <o:lock v:ext="edit" shapetype="t"/>
          </v:shapetype>
          <v:shape id="_x0000_s1243" type="#_x0000_t32" style="position:absolute;margin-left:287.3pt;margin-top:16.15pt;width:0;height:89.45pt;flip:y;z-index:251801600" o:connectortype="straight" strokeweight="1pt">
            <v:stroke dashstyle="dash"/>
          </v:shape>
        </w:pict>
      </w:r>
      <w:r>
        <w:rPr>
          <w:b/>
          <w:noProof/>
        </w:rPr>
        <w:object w:dxaOrig="1440" w:dyaOrig="1440" w14:anchorId="6A718562">
          <v:shape id="_x0000_s1242" type="#_x0000_t75" style="position:absolute;margin-left:260.1pt;margin-top:114.95pt;width:63.15pt;height:20.8pt;z-index:251800576" fillcolor="yellow">
            <v:imagedata r:id="rId14" o:title=""/>
          </v:shape>
          <o:OLEObject Type="Embed" ProgID="Equation.DSMT4" ShapeID="_x0000_s1242" DrawAspect="Content" ObjectID="_1763915884" r:id="rId15"/>
        </w:object>
      </w:r>
      <w:r>
        <w:rPr>
          <w:b/>
          <w:noProof/>
        </w:rPr>
        <w:object w:dxaOrig="1440" w:dyaOrig="1440" w14:anchorId="72DE0668">
          <v:shape id="Object 38" o:spid="_x0000_s1227" type="#_x0000_t75" style="position:absolute;margin-left:115.8pt;margin-top:47.65pt;width:38.85pt;height:25.4pt;z-index:251785216">
            <v:imagedata r:id="rId16" o:title=""/>
          </v:shape>
          <o:OLEObject Type="Embed" ProgID="Equation.DSMT4" ShapeID="Object 38" DrawAspect="Content" ObjectID="_1763915885" r:id="rId17"/>
        </w:object>
      </w:r>
      <w:r>
        <w:rPr>
          <w:b/>
          <w:noProof/>
        </w:rPr>
        <w:object w:dxaOrig="1440" w:dyaOrig="1440" w14:anchorId="6A718562">
          <v:shape id="Object 44" o:spid="_x0000_s1232" type="#_x0000_t75" style="position:absolute;margin-left:207.95pt;margin-top:23.35pt;width:47.1pt;height:21.6pt;z-index:251790336" fillcolor="yellow">
            <v:imagedata r:id="rId18" o:title=""/>
          </v:shape>
          <o:OLEObject Type="Embed" ProgID="Equation.DSMT4" ShapeID="Object 44" DrawAspect="Content" ObjectID="_1763915886" r:id="rId19"/>
        </w:object>
      </w:r>
      <w:r>
        <w:rPr>
          <w:b/>
          <w:noProof/>
        </w:rPr>
        <w:object w:dxaOrig="1440" w:dyaOrig="1440" w14:anchorId="6A718562">
          <v:shape id="_x0000_s1239" type="#_x0000_t75" style="position:absolute;margin-left:318.85pt;margin-top:7.4pt;width:45.45pt;height:20.8pt;z-index:251797504" fillcolor="yellow">
            <v:imagedata r:id="rId20" o:title=""/>
          </v:shape>
          <o:OLEObject Type="Embed" ProgID="Equation.DSMT4" ShapeID="_x0000_s1239" DrawAspect="Content" ObjectID="_1763915887" r:id="rId21"/>
        </w:object>
      </w:r>
      <w:r>
        <w:rPr>
          <w:b/>
          <w:noProof/>
        </w:rPr>
        <w:pict w14:anchorId="657C64C6">
          <v:line id="_x0000_s1240" style="position:absolute;z-index:251798528;visibility:visible" from="287.35pt,33.5pt" to="287.35pt,50.8pt" strokecolor="red" strokeweight="3pt"/>
        </w:pict>
      </w:r>
      <w:r>
        <w:rPr>
          <w:b/>
          <w:noProof/>
        </w:rPr>
        <w:pict w14:anchorId="2059C761">
          <v:line id="Line 40" o:spid="_x0000_s1229" style="position:absolute;z-index:251787264;visibility:visible" from="177.05pt,51.55pt" to="289.25pt,51.55pt" strokecolor="red" strokeweight="3pt"/>
        </w:pict>
      </w:r>
      <w:r>
        <w:rPr>
          <w:b/>
          <w:noProof/>
        </w:rPr>
        <w:pict w14:anchorId="17D12A47">
          <v:shape id="_x0000_s1237" type="#_x0000_t75" style="position:absolute;margin-left:405.35pt;margin-top:98.9pt;width:9.1pt;height:14.75pt;z-index:251795456" fillcolor="yellow">
            <v:imagedata r:id="rId22" o:title=""/>
          </v:shape>
        </w:pict>
      </w:r>
      <w:r>
        <w:rPr>
          <w:b/>
          <w:noProof/>
        </w:rPr>
        <w:pict w14:anchorId="657C64C6">
          <v:line id="Line 42" o:spid="_x0000_s1231" style="position:absolute;z-index:251789312;visibility:visible" from="178.7pt,51.55pt" to="178.7pt,106.4pt" strokecolor="red" strokeweight="3pt"/>
        </w:pict>
      </w:r>
      <w:r>
        <w:rPr>
          <w:b/>
          <w:noProof/>
        </w:rPr>
        <w:pict w14:anchorId="299C03C7">
          <v:line id="Line 41" o:spid="_x0000_s1230" style="position:absolute;z-index:251788288;visibility:visible" from="99.25pt,104.85pt" to="178.7pt,104.85pt" strokecolor="red" strokeweight="3pt"/>
        </w:pict>
      </w:r>
      <w:r>
        <w:rPr>
          <w:b/>
          <w:noProof/>
        </w:rPr>
        <w:pict w14:anchorId="488FFF91">
          <v:line id="Line 39" o:spid="_x0000_s1228" style="position:absolute;flip:y;z-index:251786240;visibility:visible" from="177.05pt,43.85pt" to="177.05pt,104.85pt"/>
        </w:pict>
      </w:r>
      <w:r>
        <w:rPr>
          <w:b/>
          <w:noProof/>
        </w:rPr>
        <w:pict w14:anchorId="7F351910">
          <v:line id="Line 36" o:spid="_x0000_s1226" style="position:absolute;z-index:251784192;visibility:visible" from="176.3pt,14.95pt" to="177.05pt,134.2pt"/>
        </w:pict>
      </w:r>
      <w:r>
        <w:rPr>
          <w:b/>
          <w:noProof/>
        </w:rPr>
        <w:pict w14:anchorId="7804A5EF">
          <v:line id="Line 35" o:spid="_x0000_s1225" style="position:absolute;z-index:251783168;visibility:visible" from="127.9pt,105.6pt" to="398.95pt,105.6pt"/>
        </w:pict>
      </w:r>
      <w:r w:rsidR="009C39BC">
        <w:rPr>
          <w:b/>
        </w:rPr>
        <w:br w:type="page"/>
      </w:r>
    </w:p>
    <w:p w14:paraId="0A9ED65B" w14:textId="4478AC63" w:rsidR="00886B63" w:rsidRPr="00580F4B" w:rsidRDefault="00B83516" w:rsidP="00886B63">
      <w:pPr>
        <w:ind w:firstLine="0"/>
        <w:rPr>
          <w:rFonts w:ascii="Arial" w:hAnsi="Arial" w:cs="Arial"/>
          <w:b/>
          <w:color w:val="FF0000"/>
        </w:rPr>
      </w:pPr>
      <w:r w:rsidRPr="00580F4B">
        <w:rPr>
          <w:rFonts w:ascii="Arial" w:hAnsi="Arial" w:cs="Arial"/>
          <w:b/>
          <w:color w:val="FF0000"/>
        </w:rPr>
        <w:lastRenderedPageBreak/>
        <w:t>SOLUTION</w:t>
      </w:r>
    </w:p>
    <w:p w14:paraId="18B2CA2B" w14:textId="77777777" w:rsidR="009C39BC" w:rsidRDefault="009C39BC">
      <w:pPr>
        <w:ind w:firstLine="0"/>
        <w:rPr>
          <w:rFonts w:ascii="Arial" w:hAnsi="Arial" w:cs="Arial"/>
          <w:b/>
          <w:bCs/>
          <w:sz w:val="28"/>
        </w:rPr>
      </w:pPr>
    </w:p>
    <w:p w14:paraId="7CD9F3D5" w14:textId="77777777" w:rsidR="009E5020" w:rsidRPr="009E5020" w:rsidRDefault="009E5020">
      <w:pPr>
        <w:ind w:firstLine="0"/>
        <w:rPr>
          <w:b/>
          <w:szCs w:val="24"/>
        </w:rPr>
      </w:pPr>
      <w:r w:rsidRPr="009E5020">
        <w:rPr>
          <w:b/>
          <w:szCs w:val="24"/>
        </w:rPr>
        <w:t>Part (a)</w:t>
      </w:r>
    </w:p>
    <w:p w14:paraId="5FC987E0" w14:textId="77777777" w:rsidR="009E5020" w:rsidRDefault="009E5020">
      <w:pPr>
        <w:ind w:firstLine="0"/>
        <w:rPr>
          <w:bCs/>
          <w:szCs w:val="24"/>
        </w:rPr>
      </w:pPr>
    </w:p>
    <w:p w14:paraId="55EC26F3" w14:textId="506C24B8" w:rsidR="00B83516" w:rsidRPr="003A7EBB" w:rsidRDefault="00B83516">
      <w:pPr>
        <w:ind w:firstLine="0"/>
        <w:rPr>
          <w:bCs/>
          <w:szCs w:val="24"/>
        </w:rPr>
      </w:pPr>
      <w:r w:rsidRPr="003A7EBB">
        <w:rPr>
          <w:bCs/>
          <w:szCs w:val="24"/>
        </w:rPr>
        <w:t>The speed of the signal is the velocity of light in the dielectric. We have</w:t>
      </w:r>
    </w:p>
    <w:p w14:paraId="75CE8BD3" w14:textId="77777777" w:rsidR="00B83516" w:rsidRPr="003A7EBB" w:rsidRDefault="00B83516">
      <w:pPr>
        <w:ind w:firstLine="0"/>
        <w:rPr>
          <w:bCs/>
          <w:szCs w:val="24"/>
        </w:rPr>
      </w:pPr>
    </w:p>
    <w:p w14:paraId="21D43717" w14:textId="74E2FD2A" w:rsidR="009F5B4A" w:rsidRPr="003A7EBB" w:rsidRDefault="004C1F73" w:rsidP="009F5B4A">
      <w:pPr>
        <w:pStyle w:val="MTDisplayEquation"/>
        <w:rPr>
          <w:rFonts w:ascii="Times New Roman" w:hAnsi="Times New Roman" w:cs="Times New Roman"/>
          <w:sz w:val="24"/>
          <w:szCs w:val="24"/>
        </w:rPr>
      </w:pPr>
      <w:r w:rsidRPr="003A7EBB">
        <w:rPr>
          <w:rFonts w:ascii="Times New Roman" w:hAnsi="Times New Roman" w:cs="Times New Roman"/>
          <w:position w:val="-34"/>
          <w:sz w:val="24"/>
          <w:szCs w:val="24"/>
        </w:rPr>
        <w:object w:dxaOrig="3040" w:dyaOrig="720" w14:anchorId="48B7F728">
          <v:shape id="_x0000_i1032" type="#_x0000_t75" style="width:152.15pt;height:36.3pt" o:ole="">
            <v:imagedata r:id="rId23" o:title=""/>
          </v:shape>
          <o:OLEObject Type="Embed" ProgID="Equation.DSMT4" ShapeID="_x0000_i1032" DrawAspect="Content" ObjectID="_1763915841" r:id="rId24"/>
        </w:object>
      </w:r>
      <w:r w:rsidR="003A7EBB" w:rsidRPr="003A7EBB">
        <w:rPr>
          <w:rFonts w:ascii="Times New Roman" w:hAnsi="Times New Roman" w:cs="Times New Roman"/>
          <w:sz w:val="24"/>
          <w:szCs w:val="24"/>
        </w:rPr>
        <w:t>.</w:t>
      </w:r>
    </w:p>
    <w:p w14:paraId="37FAD45E" w14:textId="7D31DCF5" w:rsidR="003A7EBB" w:rsidRPr="003A7EBB" w:rsidRDefault="003A7EBB" w:rsidP="009F5B4A">
      <w:pPr>
        <w:pStyle w:val="MTDisplayEquation"/>
        <w:rPr>
          <w:rFonts w:ascii="Times New Roman" w:hAnsi="Times New Roman" w:cs="Times New Roman"/>
          <w:sz w:val="24"/>
          <w:szCs w:val="24"/>
        </w:rPr>
      </w:pPr>
    </w:p>
    <w:p w14:paraId="00C07F3A" w14:textId="6BEF0B11" w:rsidR="003A7EBB" w:rsidRDefault="003A7EBB">
      <w:pPr>
        <w:ind w:firstLine="0"/>
        <w:rPr>
          <w:bCs/>
        </w:rPr>
      </w:pPr>
      <w:r w:rsidRPr="003A7EBB">
        <w:rPr>
          <w:bCs/>
        </w:rPr>
        <w:t xml:space="preserve">The </w:t>
      </w:r>
      <w:r>
        <w:rPr>
          <w:bCs/>
        </w:rPr>
        <w:t xml:space="preserve">length of the line is related to the time </w:t>
      </w:r>
      <w:r w:rsidRPr="003A7EBB">
        <w:rPr>
          <w:bCs/>
          <w:i/>
          <w:iCs/>
        </w:rPr>
        <w:t>t</w:t>
      </w:r>
      <w:r w:rsidRPr="003A7EBB">
        <w:rPr>
          <w:bCs/>
          <w:i/>
          <w:iCs/>
          <w:vertAlign w:val="subscript"/>
        </w:rPr>
        <w:t>d</w:t>
      </w:r>
      <w:r>
        <w:rPr>
          <w:bCs/>
        </w:rPr>
        <w:t xml:space="preserve"> that the change in the voltage is recorded by the TDR. </w:t>
      </w:r>
    </w:p>
    <w:p w14:paraId="729E729F" w14:textId="77777777" w:rsidR="003A7EBB" w:rsidRDefault="003A7EBB">
      <w:pPr>
        <w:ind w:firstLine="0"/>
        <w:rPr>
          <w:bCs/>
        </w:rPr>
      </w:pPr>
    </w:p>
    <w:p w14:paraId="56EA8984" w14:textId="77777777" w:rsidR="003A7EBB" w:rsidRDefault="003A7EBB">
      <w:pPr>
        <w:ind w:firstLine="0"/>
        <w:rPr>
          <w:szCs w:val="24"/>
        </w:rPr>
      </w:pPr>
      <w:r w:rsidRPr="003A7EBB">
        <w:rPr>
          <w:position w:val="-12"/>
          <w:szCs w:val="24"/>
        </w:rPr>
        <w:object w:dxaOrig="940" w:dyaOrig="360" w14:anchorId="43A03679">
          <v:shape id="_x0000_i1033" type="#_x0000_t75" style="width:46.95pt;height:18.15pt" o:ole="">
            <v:imagedata r:id="rId25" o:title=""/>
          </v:shape>
          <o:OLEObject Type="Embed" ProgID="Equation.DSMT4" ShapeID="_x0000_i1033" DrawAspect="Content" ObjectID="_1763915842" r:id="rId26"/>
        </w:object>
      </w:r>
      <w:r>
        <w:rPr>
          <w:szCs w:val="24"/>
        </w:rPr>
        <w:t>.</w:t>
      </w:r>
    </w:p>
    <w:p w14:paraId="6D3B88A0" w14:textId="77777777" w:rsidR="003A7EBB" w:rsidRDefault="003A7EBB">
      <w:pPr>
        <w:ind w:firstLine="0"/>
        <w:rPr>
          <w:bCs/>
        </w:rPr>
      </w:pPr>
    </w:p>
    <w:p w14:paraId="6A9F3490" w14:textId="77777777" w:rsidR="003A7EBB" w:rsidRDefault="003A7EBB">
      <w:pPr>
        <w:ind w:firstLine="0"/>
        <w:rPr>
          <w:bCs/>
        </w:rPr>
      </w:pPr>
      <w:r>
        <w:rPr>
          <w:bCs/>
        </w:rPr>
        <w:t xml:space="preserve">Solving for </w:t>
      </w:r>
      <w:r w:rsidRPr="003A7EBB">
        <w:rPr>
          <w:bCs/>
          <w:i/>
          <w:iCs/>
        </w:rPr>
        <w:t>L</w:t>
      </w:r>
      <w:r>
        <w:rPr>
          <w:bCs/>
        </w:rPr>
        <w:t xml:space="preserve"> we have</w:t>
      </w:r>
    </w:p>
    <w:p w14:paraId="23B34125" w14:textId="77777777" w:rsidR="003A7EBB" w:rsidRDefault="003A7EBB">
      <w:pPr>
        <w:ind w:firstLine="0"/>
        <w:rPr>
          <w:bCs/>
        </w:rPr>
      </w:pPr>
    </w:p>
    <w:p w14:paraId="0787151A" w14:textId="77AABEA2" w:rsidR="004C1F73" w:rsidRDefault="004C1F73">
      <w:pPr>
        <w:ind w:firstLine="0"/>
        <w:rPr>
          <w:szCs w:val="24"/>
        </w:rPr>
      </w:pPr>
      <w:r w:rsidRPr="004C1F73">
        <w:rPr>
          <w:position w:val="-14"/>
          <w:szCs w:val="24"/>
        </w:rPr>
        <w:object w:dxaOrig="1520" w:dyaOrig="400" w14:anchorId="43172147">
          <v:shape id="_x0000_i1034" type="#_x0000_t75" style="width:76.4pt;height:20.05pt" o:ole="" filled="t" fillcolor="#ff9">
            <v:imagedata r:id="rId27" o:title=""/>
          </v:shape>
          <o:OLEObject Type="Embed" ProgID="Equation.DSMT4" ShapeID="_x0000_i1034" DrawAspect="Content" ObjectID="_1763915843" r:id="rId28"/>
        </w:object>
      </w:r>
      <w:r>
        <w:rPr>
          <w:szCs w:val="24"/>
        </w:rPr>
        <w:t>.</w:t>
      </w:r>
    </w:p>
    <w:p w14:paraId="34BCAB64" w14:textId="77777777" w:rsidR="004C1F73" w:rsidRDefault="004C1F73">
      <w:pPr>
        <w:ind w:firstLine="0"/>
        <w:rPr>
          <w:szCs w:val="24"/>
        </w:rPr>
      </w:pPr>
    </w:p>
    <w:p w14:paraId="11B3B20A" w14:textId="77777777" w:rsidR="009E5020" w:rsidRDefault="009E5020">
      <w:pPr>
        <w:ind w:firstLine="0"/>
        <w:rPr>
          <w:bCs/>
        </w:rPr>
      </w:pPr>
    </w:p>
    <w:p w14:paraId="35C1D82A" w14:textId="41058713" w:rsidR="009E5020" w:rsidRDefault="009E5020" w:rsidP="009E5020">
      <w:pPr>
        <w:ind w:firstLine="0"/>
        <w:rPr>
          <w:b/>
          <w:szCs w:val="24"/>
        </w:rPr>
      </w:pPr>
      <w:r w:rsidRPr="009E5020">
        <w:rPr>
          <w:b/>
          <w:szCs w:val="24"/>
        </w:rPr>
        <w:t>Part (</w:t>
      </w:r>
      <w:r>
        <w:rPr>
          <w:b/>
          <w:szCs w:val="24"/>
        </w:rPr>
        <w:t>b</w:t>
      </w:r>
      <w:r w:rsidRPr="009E5020">
        <w:rPr>
          <w:b/>
          <w:szCs w:val="24"/>
        </w:rPr>
        <w:t>)</w:t>
      </w:r>
    </w:p>
    <w:p w14:paraId="1F989035" w14:textId="77777777" w:rsidR="009E5020" w:rsidRDefault="009E5020" w:rsidP="009E5020">
      <w:pPr>
        <w:ind w:firstLine="0"/>
        <w:rPr>
          <w:b/>
          <w:szCs w:val="24"/>
        </w:rPr>
      </w:pPr>
    </w:p>
    <w:p w14:paraId="639AD5C9" w14:textId="7086F943" w:rsidR="009E5020" w:rsidRDefault="009E5020" w:rsidP="009E5020">
      <w:pPr>
        <w:ind w:firstLine="0"/>
        <w:rPr>
          <w:bCs/>
          <w:szCs w:val="24"/>
        </w:rPr>
      </w:pPr>
      <w:r>
        <w:rPr>
          <w:bCs/>
          <w:szCs w:val="24"/>
        </w:rPr>
        <w:t>From the voltage divider equation we have</w:t>
      </w:r>
    </w:p>
    <w:p w14:paraId="24FE86EB" w14:textId="77777777" w:rsidR="009E5020" w:rsidRDefault="009E5020" w:rsidP="009E5020">
      <w:pPr>
        <w:ind w:firstLine="0"/>
        <w:rPr>
          <w:bCs/>
          <w:szCs w:val="24"/>
        </w:rPr>
      </w:pPr>
    </w:p>
    <w:p w14:paraId="08725EDC" w14:textId="6398728E" w:rsidR="009E5020" w:rsidRDefault="009E5020" w:rsidP="009E5020">
      <w:pPr>
        <w:ind w:firstLine="0"/>
        <w:rPr>
          <w:szCs w:val="24"/>
        </w:rPr>
      </w:pPr>
      <w:r w:rsidRPr="009E5020">
        <w:rPr>
          <w:position w:val="-34"/>
          <w:szCs w:val="24"/>
        </w:rPr>
        <w:object w:dxaOrig="1820" w:dyaOrig="800" w14:anchorId="216269E8">
          <v:shape id="_x0000_i1035" type="#_x0000_t75" style="width:90.8pt;height:40.05pt" o:ole="">
            <v:imagedata r:id="rId29" o:title=""/>
          </v:shape>
          <o:OLEObject Type="Embed" ProgID="Equation.DSMT4" ShapeID="_x0000_i1035" DrawAspect="Content" ObjectID="_1763915844" r:id="rId30"/>
        </w:object>
      </w:r>
      <w:r>
        <w:rPr>
          <w:szCs w:val="24"/>
        </w:rPr>
        <w:t>.</w:t>
      </w:r>
    </w:p>
    <w:p w14:paraId="57E51C7F" w14:textId="77777777" w:rsidR="009E5020" w:rsidRDefault="009E5020" w:rsidP="009E5020">
      <w:pPr>
        <w:ind w:firstLine="0"/>
        <w:rPr>
          <w:szCs w:val="24"/>
        </w:rPr>
      </w:pPr>
    </w:p>
    <w:p w14:paraId="3F684E39" w14:textId="74201E74" w:rsidR="009E5020" w:rsidRDefault="009E5020" w:rsidP="009E5020">
      <w:pPr>
        <w:ind w:firstLine="0"/>
        <w:rPr>
          <w:szCs w:val="24"/>
        </w:rPr>
      </w:pPr>
      <w:r>
        <w:rPr>
          <w:szCs w:val="24"/>
        </w:rPr>
        <w:t>Hence,</w:t>
      </w:r>
    </w:p>
    <w:p w14:paraId="3B949A95" w14:textId="77777777" w:rsidR="009E5020" w:rsidRDefault="009E5020" w:rsidP="009E5020">
      <w:pPr>
        <w:ind w:firstLine="0"/>
        <w:rPr>
          <w:szCs w:val="24"/>
        </w:rPr>
      </w:pPr>
    </w:p>
    <w:p w14:paraId="135F5AC2" w14:textId="77777777" w:rsidR="009E5020" w:rsidRDefault="009E5020" w:rsidP="009E5020">
      <w:pPr>
        <w:ind w:firstLine="0"/>
        <w:rPr>
          <w:bCs/>
          <w:szCs w:val="24"/>
        </w:rPr>
      </w:pPr>
    </w:p>
    <w:p w14:paraId="514B8663" w14:textId="7AC702CB" w:rsidR="009E5020" w:rsidRDefault="009E5020" w:rsidP="009E5020">
      <w:pPr>
        <w:ind w:firstLine="0"/>
        <w:rPr>
          <w:szCs w:val="24"/>
        </w:rPr>
      </w:pPr>
      <w:r w:rsidRPr="009E5020">
        <w:rPr>
          <w:position w:val="-28"/>
          <w:szCs w:val="24"/>
        </w:rPr>
        <w:object w:dxaOrig="1800" w:dyaOrig="680" w14:anchorId="1C039389">
          <v:shape id="_x0000_i1036" type="#_x0000_t75" style="width:90.15pt;height:33.8pt" o:ole="">
            <v:imagedata r:id="rId31" o:title=""/>
          </v:shape>
          <o:OLEObject Type="Embed" ProgID="Equation.DSMT4" ShapeID="_x0000_i1036" DrawAspect="Content" ObjectID="_1763915845" r:id="rId32"/>
        </w:object>
      </w:r>
      <w:r>
        <w:rPr>
          <w:szCs w:val="24"/>
        </w:rPr>
        <w:t>.</w:t>
      </w:r>
    </w:p>
    <w:p w14:paraId="1FDBF60C" w14:textId="77777777" w:rsidR="009E5020" w:rsidRDefault="009E5020" w:rsidP="009E5020">
      <w:pPr>
        <w:ind w:firstLine="0"/>
        <w:rPr>
          <w:szCs w:val="24"/>
        </w:rPr>
      </w:pPr>
    </w:p>
    <w:p w14:paraId="0C26A3AE" w14:textId="77777777" w:rsidR="009E5020" w:rsidRDefault="009E5020" w:rsidP="009E5020">
      <w:pPr>
        <w:ind w:firstLine="0"/>
        <w:rPr>
          <w:bCs/>
          <w:szCs w:val="24"/>
        </w:rPr>
      </w:pPr>
    </w:p>
    <w:p w14:paraId="1EBC6D0A" w14:textId="5B047AE3" w:rsidR="009E5020" w:rsidRDefault="009E5020" w:rsidP="009E5020">
      <w:pPr>
        <w:ind w:firstLine="0"/>
        <w:rPr>
          <w:bCs/>
          <w:szCs w:val="24"/>
        </w:rPr>
      </w:pPr>
      <w:r>
        <w:rPr>
          <w:bCs/>
          <w:szCs w:val="24"/>
        </w:rPr>
        <w:t>This gives us</w:t>
      </w:r>
    </w:p>
    <w:p w14:paraId="3BA5E6A1" w14:textId="77777777" w:rsidR="009E5020" w:rsidRDefault="009E5020" w:rsidP="009E5020">
      <w:pPr>
        <w:ind w:firstLine="0"/>
        <w:rPr>
          <w:bCs/>
          <w:szCs w:val="24"/>
        </w:rPr>
      </w:pPr>
    </w:p>
    <w:p w14:paraId="5C07AEF7" w14:textId="0F7E440C" w:rsidR="009E5020" w:rsidRDefault="009E5020" w:rsidP="009E5020">
      <w:pPr>
        <w:ind w:firstLine="0"/>
        <w:rPr>
          <w:szCs w:val="24"/>
        </w:rPr>
      </w:pPr>
      <w:r w:rsidRPr="009E5020">
        <w:rPr>
          <w:position w:val="-14"/>
          <w:szCs w:val="24"/>
        </w:rPr>
        <w:object w:dxaOrig="1140" w:dyaOrig="400" w14:anchorId="42ED9D3D">
          <v:shape id="_x0000_i1037" type="#_x0000_t75" style="width:56.95pt;height:20.05pt" o:ole="" filled="t" fillcolor="#ff9">
            <v:imagedata r:id="rId33" o:title=""/>
          </v:shape>
          <o:OLEObject Type="Embed" ProgID="Equation.DSMT4" ShapeID="_x0000_i1037" DrawAspect="Content" ObjectID="_1763915846" r:id="rId34"/>
        </w:object>
      </w:r>
      <w:r>
        <w:rPr>
          <w:szCs w:val="24"/>
        </w:rPr>
        <w:t>.</w:t>
      </w:r>
    </w:p>
    <w:p w14:paraId="2BD10D2C" w14:textId="77777777" w:rsidR="009E5020" w:rsidRDefault="009E5020" w:rsidP="009E5020">
      <w:pPr>
        <w:ind w:firstLine="0"/>
        <w:rPr>
          <w:szCs w:val="24"/>
        </w:rPr>
      </w:pPr>
    </w:p>
    <w:p w14:paraId="34B3A9A4" w14:textId="77777777" w:rsidR="009E5020" w:rsidRDefault="009E5020" w:rsidP="009E5020">
      <w:pPr>
        <w:ind w:firstLine="0"/>
        <w:rPr>
          <w:szCs w:val="24"/>
        </w:rPr>
      </w:pPr>
    </w:p>
    <w:p w14:paraId="6A1D6B4D" w14:textId="7158E5A5" w:rsidR="009E5020" w:rsidRDefault="009E5020" w:rsidP="009E5020">
      <w:pPr>
        <w:ind w:firstLine="0"/>
        <w:rPr>
          <w:b/>
          <w:szCs w:val="24"/>
        </w:rPr>
      </w:pPr>
      <w:r w:rsidRPr="009E5020">
        <w:rPr>
          <w:b/>
          <w:szCs w:val="24"/>
        </w:rPr>
        <w:t>Part (</w:t>
      </w:r>
      <w:r>
        <w:rPr>
          <w:b/>
          <w:szCs w:val="24"/>
        </w:rPr>
        <w:t>c</w:t>
      </w:r>
      <w:r w:rsidRPr="009E5020">
        <w:rPr>
          <w:b/>
          <w:szCs w:val="24"/>
        </w:rPr>
        <w:t>)</w:t>
      </w:r>
    </w:p>
    <w:p w14:paraId="11D28C52" w14:textId="77777777" w:rsidR="009E5020" w:rsidRPr="009E5020" w:rsidRDefault="009E5020" w:rsidP="009E5020">
      <w:pPr>
        <w:ind w:firstLine="0"/>
        <w:rPr>
          <w:szCs w:val="24"/>
        </w:rPr>
      </w:pPr>
    </w:p>
    <w:p w14:paraId="41D2B7EF" w14:textId="77777777" w:rsidR="009E5020" w:rsidRDefault="009E5020">
      <w:pPr>
        <w:ind w:firstLine="0"/>
        <w:rPr>
          <w:bCs/>
        </w:rPr>
      </w:pPr>
      <w:r>
        <w:rPr>
          <w:bCs/>
        </w:rPr>
        <w:t>We have</w:t>
      </w:r>
    </w:p>
    <w:p w14:paraId="7BE87E60" w14:textId="77777777" w:rsidR="009E5020" w:rsidRDefault="009E5020">
      <w:pPr>
        <w:ind w:firstLine="0"/>
        <w:rPr>
          <w:bCs/>
        </w:rPr>
      </w:pPr>
    </w:p>
    <w:p w14:paraId="53657D44" w14:textId="77777777" w:rsidR="009E5020" w:rsidRDefault="009E5020">
      <w:pPr>
        <w:ind w:firstLine="0"/>
        <w:rPr>
          <w:szCs w:val="24"/>
        </w:rPr>
      </w:pPr>
      <w:r w:rsidRPr="009E5020">
        <w:rPr>
          <w:position w:val="-16"/>
          <w:szCs w:val="24"/>
        </w:rPr>
        <w:object w:dxaOrig="2780" w:dyaOrig="440" w14:anchorId="21451081">
          <v:shape id="_x0000_i1038" type="#_x0000_t75" style="width:139pt;height:21.9pt" o:ole="">
            <v:imagedata r:id="rId35" o:title=""/>
          </v:shape>
          <o:OLEObject Type="Embed" ProgID="Equation.DSMT4" ShapeID="_x0000_i1038" DrawAspect="Content" ObjectID="_1763915847" r:id="rId36"/>
        </w:object>
      </w:r>
      <w:r>
        <w:rPr>
          <w:szCs w:val="24"/>
        </w:rPr>
        <w:t>.</w:t>
      </w:r>
    </w:p>
    <w:p w14:paraId="26D02C1C" w14:textId="77777777" w:rsidR="008312FD" w:rsidRDefault="008312FD">
      <w:pPr>
        <w:ind w:firstLine="0"/>
        <w:rPr>
          <w:szCs w:val="24"/>
        </w:rPr>
      </w:pPr>
    </w:p>
    <w:p w14:paraId="745A1F41" w14:textId="2C454E26" w:rsidR="008312FD" w:rsidRDefault="008312FD">
      <w:pPr>
        <w:ind w:firstLine="0"/>
        <w:rPr>
          <w:szCs w:val="24"/>
        </w:rPr>
      </w:pPr>
      <w:r>
        <w:rPr>
          <w:szCs w:val="24"/>
        </w:rPr>
        <w:t>Hence, we have</w:t>
      </w:r>
    </w:p>
    <w:p w14:paraId="0AEE5669" w14:textId="77777777" w:rsidR="009E5020" w:rsidRDefault="009E5020">
      <w:pPr>
        <w:ind w:firstLine="0"/>
        <w:rPr>
          <w:szCs w:val="24"/>
        </w:rPr>
      </w:pPr>
    </w:p>
    <w:p w14:paraId="5F016D0F" w14:textId="77777777" w:rsidR="008312FD" w:rsidRDefault="008312FD">
      <w:pPr>
        <w:ind w:firstLine="0"/>
        <w:rPr>
          <w:szCs w:val="24"/>
        </w:rPr>
      </w:pPr>
      <w:r w:rsidRPr="008312FD">
        <w:rPr>
          <w:position w:val="-14"/>
          <w:szCs w:val="24"/>
        </w:rPr>
        <w:object w:dxaOrig="3200" w:dyaOrig="400" w14:anchorId="44CFE24F">
          <v:shape id="_x0000_i1039" type="#_x0000_t75" style="width:159.65pt;height:20.05pt" o:ole="">
            <v:imagedata r:id="rId37" o:title=""/>
          </v:shape>
          <o:OLEObject Type="Embed" ProgID="Equation.DSMT4" ShapeID="_x0000_i1039" DrawAspect="Content" ObjectID="_1763915848" r:id="rId38"/>
        </w:object>
      </w:r>
    </w:p>
    <w:p w14:paraId="39D61C8D" w14:textId="77777777" w:rsidR="008312FD" w:rsidRDefault="008312FD">
      <w:pPr>
        <w:ind w:firstLine="0"/>
        <w:rPr>
          <w:szCs w:val="24"/>
        </w:rPr>
      </w:pPr>
    </w:p>
    <w:p w14:paraId="0DBAB2E2" w14:textId="6120E61B" w:rsidR="008312FD" w:rsidRDefault="008312FD">
      <w:pPr>
        <w:ind w:firstLine="0"/>
        <w:rPr>
          <w:szCs w:val="24"/>
        </w:rPr>
      </w:pPr>
      <w:r>
        <w:rPr>
          <w:szCs w:val="24"/>
        </w:rPr>
        <w:t>or</w:t>
      </w:r>
    </w:p>
    <w:p w14:paraId="4257E51F" w14:textId="77777777" w:rsidR="008312FD" w:rsidRDefault="008312FD">
      <w:pPr>
        <w:ind w:firstLine="0"/>
        <w:rPr>
          <w:szCs w:val="24"/>
        </w:rPr>
      </w:pPr>
    </w:p>
    <w:p w14:paraId="275E8715" w14:textId="77777777" w:rsidR="008312FD" w:rsidRDefault="008312FD">
      <w:pPr>
        <w:ind w:firstLine="0"/>
        <w:rPr>
          <w:szCs w:val="24"/>
        </w:rPr>
      </w:pPr>
      <w:r w:rsidRPr="008312FD">
        <w:rPr>
          <w:position w:val="-14"/>
          <w:szCs w:val="24"/>
        </w:rPr>
        <w:object w:dxaOrig="2580" w:dyaOrig="400" w14:anchorId="40FDBC17">
          <v:shape id="_x0000_i1040" type="#_x0000_t75" style="width:128.95pt;height:20.05pt" o:ole="">
            <v:imagedata r:id="rId39" o:title=""/>
          </v:shape>
          <o:OLEObject Type="Embed" ProgID="Equation.DSMT4" ShapeID="_x0000_i1040" DrawAspect="Content" ObjectID="_1763915849" r:id="rId40"/>
        </w:object>
      </w:r>
    </w:p>
    <w:p w14:paraId="36DA46BF" w14:textId="77777777" w:rsidR="008312FD" w:rsidRDefault="008312FD">
      <w:pPr>
        <w:ind w:firstLine="0"/>
        <w:rPr>
          <w:szCs w:val="24"/>
        </w:rPr>
      </w:pPr>
    </w:p>
    <w:p w14:paraId="3F30F770" w14:textId="13575AE7" w:rsidR="008312FD" w:rsidRDefault="008312FD">
      <w:pPr>
        <w:ind w:firstLine="0"/>
        <w:rPr>
          <w:szCs w:val="24"/>
        </w:rPr>
      </w:pPr>
      <w:r>
        <w:rPr>
          <w:szCs w:val="24"/>
        </w:rPr>
        <w:t>or</w:t>
      </w:r>
    </w:p>
    <w:p w14:paraId="6C69B63D" w14:textId="77777777" w:rsidR="008312FD" w:rsidRDefault="008312FD">
      <w:pPr>
        <w:ind w:firstLine="0"/>
        <w:rPr>
          <w:szCs w:val="24"/>
        </w:rPr>
      </w:pPr>
    </w:p>
    <w:p w14:paraId="52A57A0F" w14:textId="77777777" w:rsidR="008312FD" w:rsidRDefault="008312FD">
      <w:pPr>
        <w:ind w:firstLine="0"/>
        <w:rPr>
          <w:szCs w:val="24"/>
        </w:rPr>
      </w:pPr>
      <w:r w:rsidRPr="008312FD">
        <w:rPr>
          <w:position w:val="-12"/>
          <w:szCs w:val="24"/>
        </w:rPr>
        <w:object w:dxaOrig="1219" w:dyaOrig="360" w14:anchorId="2E6FC992">
          <v:shape id="_x0000_i1041" type="#_x0000_t75" style="width:60.75pt;height:18.15pt" o:ole="">
            <v:imagedata r:id="rId41" o:title=""/>
          </v:shape>
          <o:OLEObject Type="Embed" ProgID="Equation.DSMT4" ShapeID="_x0000_i1041" DrawAspect="Content" ObjectID="_1763915850" r:id="rId42"/>
        </w:object>
      </w:r>
      <w:r>
        <w:rPr>
          <w:szCs w:val="24"/>
        </w:rPr>
        <w:t>.</w:t>
      </w:r>
    </w:p>
    <w:p w14:paraId="44BB6B5D" w14:textId="77777777" w:rsidR="008312FD" w:rsidRDefault="008312FD">
      <w:pPr>
        <w:ind w:firstLine="0"/>
        <w:rPr>
          <w:szCs w:val="24"/>
        </w:rPr>
      </w:pPr>
    </w:p>
    <w:p w14:paraId="3D5B1B77" w14:textId="77777777" w:rsidR="008312FD" w:rsidRDefault="008312FD">
      <w:pPr>
        <w:ind w:firstLine="0"/>
        <w:rPr>
          <w:bCs/>
        </w:rPr>
      </w:pPr>
      <w:r>
        <w:rPr>
          <w:bCs/>
        </w:rPr>
        <w:t>We also have</w:t>
      </w:r>
    </w:p>
    <w:p w14:paraId="15AC60FA" w14:textId="77777777" w:rsidR="008312FD" w:rsidRDefault="008312FD">
      <w:pPr>
        <w:ind w:firstLine="0"/>
        <w:rPr>
          <w:bCs/>
        </w:rPr>
      </w:pPr>
    </w:p>
    <w:p w14:paraId="155459A4" w14:textId="77777777" w:rsidR="008312FD" w:rsidRDefault="008312FD">
      <w:pPr>
        <w:ind w:firstLine="0"/>
        <w:rPr>
          <w:bCs/>
        </w:rPr>
      </w:pPr>
    </w:p>
    <w:p w14:paraId="2B3CFC9C" w14:textId="77777777" w:rsidR="008312FD" w:rsidRDefault="008312FD">
      <w:pPr>
        <w:ind w:firstLine="0"/>
        <w:rPr>
          <w:szCs w:val="24"/>
        </w:rPr>
      </w:pPr>
      <w:r w:rsidRPr="008312FD">
        <w:rPr>
          <w:position w:val="-30"/>
          <w:szCs w:val="24"/>
        </w:rPr>
        <w:object w:dxaOrig="2320" w:dyaOrig="680" w14:anchorId="5FFFB0BC">
          <v:shape id="_x0000_i1042" type="#_x0000_t75" style="width:116.45pt;height:33.8pt" o:ole="">
            <v:imagedata r:id="rId43" o:title=""/>
          </v:shape>
          <o:OLEObject Type="Embed" ProgID="Equation.DSMT4" ShapeID="_x0000_i1042" DrawAspect="Content" ObjectID="_1763915851" r:id="rId44"/>
        </w:object>
      </w:r>
      <w:r>
        <w:rPr>
          <w:szCs w:val="24"/>
        </w:rPr>
        <w:t>.</w:t>
      </w:r>
    </w:p>
    <w:p w14:paraId="53D0ACE6" w14:textId="77777777" w:rsidR="008312FD" w:rsidRDefault="008312FD">
      <w:pPr>
        <w:ind w:firstLine="0"/>
        <w:rPr>
          <w:szCs w:val="24"/>
        </w:rPr>
      </w:pPr>
    </w:p>
    <w:p w14:paraId="2B88C504" w14:textId="39E9A0BA" w:rsidR="008312FD" w:rsidRDefault="008312FD">
      <w:pPr>
        <w:ind w:firstLine="0"/>
        <w:rPr>
          <w:szCs w:val="24"/>
        </w:rPr>
      </w:pPr>
      <w:r>
        <w:rPr>
          <w:szCs w:val="24"/>
        </w:rPr>
        <w:t>Hence,</w:t>
      </w:r>
    </w:p>
    <w:p w14:paraId="0ED83A54" w14:textId="77777777" w:rsidR="008312FD" w:rsidRDefault="008312FD">
      <w:pPr>
        <w:ind w:firstLine="0"/>
        <w:rPr>
          <w:szCs w:val="24"/>
        </w:rPr>
      </w:pPr>
    </w:p>
    <w:p w14:paraId="384832F9" w14:textId="77777777" w:rsidR="008312FD" w:rsidRDefault="008312FD">
      <w:pPr>
        <w:ind w:firstLine="0"/>
        <w:rPr>
          <w:szCs w:val="24"/>
        </w:rPr>
      </w:pPr>
      <w:r w:rsidRPr="008312FD">
        <w:rPr>
          <w:position w:val="-30"/>
          <w:szCs w:val="24"/>
        </w:rPr>
        <w:object w:dxaOrig="1700" w:dyaOrig="680" w14:anchorId="291E879D">
          <v:shape id="_x0000_i1043" type="#_x0000_t75" style="width:84.5pt;height:33.8pt" o:ole="">
            <v:imagedata r:id="rId45" o:title=""/>
          </v:shape>
          <o:OLEObject Type="Embed" ProgID="Equation.DSMT4" ShapeID="_x0000_i1043" DrawAspect="Content" ObjectID="_1763915852" r:id="rId46"/>
        </w:object>
      </w:r>
      <w:r>
        <w:rPr>
          <w:szCs w:val="24"/>
        </w:rPr>
        <w:t>.</w:t>
      </w:r>
    </w:p>
    <w:p w14:paraId="387D4C6C" w14:textId="77777777" w:rsidR="008312FD" w:rsidRDefault="008312FD">
      <w:pPr>
        <w:ind w:firstLine="0"/>
        <w:rPr>
          <w:szCs w:val="24"/>
        </w:rPr>
      </w:pPr>
    </w:p>
    <w:p w14:paraId="2B67886C" w14:textId="77777777" w:rsidR="000D57C9" w:rsidRDefault="000D57C9">
      <w:pPr>
        <w:ind w:firstLine="0"/>
        <w:rPr>
          <w:bCs/>
        </w:rPr>
      </w:pPr>
      <w:r>
        <w:rPr>
          <w:bCs/>
        </w:rPr>
        <w:t>This gives us</w:t>
      </w:r>
    </w:p>
    <w:p w14:paraId="3E98639A" w14:textId="77777777" w:rsidR="000D57C9" w:rsidRDefault="000D57C9">
      <w:pPr>
        <w:ind w:firstLine="0"/>
        <w:rPr>
          <w:bCs/>
        </w:rPr>
      </w:pPr>
    </w:p>
    <w:p w14:paraId="183677B4" w14:textId="32CC12A7" w:rsidR="000D57C9" w:rsidRDefault="000D57C9">
      <w:pPr>
        <w:ind w:firstLine="0"/>
        <w:rPr>
          <w:szCs w:val="24"/>
        </w:rPr>
      </w:pPr>
      <w:r w:rsidRPr="000D57C9">
        <w:rPr>
          <w:position w:val="-14"/>
          <w:szCs w:val="24"/>
        </w:rPr>
        <w:object w:dxaOrig="1620" w:dyaOrig="400" w14:anchorId="1EC2257E">
          <v:shape id="_x0000_i1044" type="#_x0000_t75" style="width:80.75pt;height:20.05pt" o:ole="" filled="t" fillcolor="#ff9">
            <v:imagedata r:id="rId47" o:title=""/>
          </v:shape>
          <o:OLEObject Type="Embed" ProgID="Equation.DSMT4" ShapeID="_x0000_i1044" DrawAspect="Content" ObjectID="_1763915853" r:id="rId48"/>
        </w:object>
      </w:r>
      <w:r>
        <w:rPr>
          <w:szCs w:val="24"/>
        </w:rPr>
        <w:t>.</w:t>
      </w:r>
    </w:p>
    <w:p w14:paraId="3A2A1594" w14:textId="77777777" w:rsidR="000D57C9" w:rsidRDefault="000D57C9">
      <w:pPr>
        <w:ind w:firstLine="0"/>
        <w:rPr>
          <w:szCs w:val="24"/>
        </w:rPr>
      </w:pPr>
    </w:p>
    <w:p w14:paraId="1316C11A" w14:textId="77777777" w:rsidR="000D57C9" w:rsidRDefault="000D57C9">
      <w:pPr>
        <w:ind w:firstLine="0"/>
        <w:rPr>
          <w:szCs w:val="24"/>
        </w:rPr>
      </w:pPr>
    </w:p>
    <w:p w14:paraId="5774D61B" w14:textId="62F2D085" w:rsidR="00886B63" w:rsidRDefault="00886B63">
      <w:pPr>
        <w:ind w:firstLine="0"/>
        <w:rPr>
          <w:bCs/>
        </w:rPr>
      </w:pPr>
      <w:r w:rsidRPr="003A7EBB">
        <w:rPr>
          <w:bCs/>
        </w:rPr>
        <w:br w:type="page"/>
      </w:r>
    </w:p>
    <w:p w14:paraId="41C8E119" w14:textId="77777777" w:rsidR="000D57C9" w:rsidRPr="003A7EBB" w:rsidRDefault="000D57C9">
      <w:pPr>
        <w:ind w:firstLine="0"/>
        <w:rPr>
          <w:bCs/>
        </w:rPr>
      </w:pPr>
    </w:p>
    <w:p w14:paraId="411AB3D2" w14:textId="03AD79AA" w:rsidR="00886B63" w:rsidRDefault="00886B63">
      <w:pPr>
        <w:ind w:firstLine="0"/>
        <w:rPr>
          <w:rFonts w:ascii="Arial" w:hAnsi="Arial" w:cs="Arial"/>
          <w:b/>
          <w:bCs/>
          <w:sz w:val="28"/>
        </w:rPr>
      </w:pPr>
    </w:p>
    <w:p w14:paraId="43BBDF35" w14:textId="3AA75954" w:rsidR="001604CD" w:rsidRDefault="001604CD" w:rsidP="001604CD">
      <w:pPr>
        <w:pStyle w:val="MTDisplayEquation"/>
        <w:rPr>
          <w:b/>
        </w:rPr>
      </w:pPr>
      <w:r w:rsidRPr="00EB4737">
        <w:rPr>
          <w:b/>
        </w:rPr>
        <w:t xml:space="preserve">Problem </w:t>
      </w:r>
      <w:r w:rsidR="009C39BC">
        <w:rPr>
          <w:b/>
        </w:rPr>
        <w:t>2</w:t>
      </w:r>
      <w:r w:rsidRPr="00EB4737">
        <w:rPr>
          <w:b/>
        </w:rPr>
        <w:t xml:space="preserve"> (2</w:t>
      </w:r>
      <w:r w:rsidR="00955B76">
        <w:rPr>
          <w:b/>
        </w:rPr>
        <w:t>5</w:t>
      </w:r>
      <w:r w:rsidRPr="00EB4737">
        <w:rPr>
          <w:b/>
        </w:rPr>
        <w:t xml:space="preserve"> pts)</w:t>
      </w:r>
    </w:p>
    <w:p w14:paraId="2096553D" w14:textId="77777777" w:rsidR="00882D23" w:rsidRPr="00EB4737" w:rsidRDefault="00882D23" w:rsidP="00882D23">
      <w:pPr>
        <w:pStyle w:val="MTDisplayEquation"/>
        <w:rPr>
          <w:b/>
        </w:rPr>
      </w:pPr>
    </w:p>
    <w:p w14:paraId="37F77B5D" w14:textId="61B5EA34" w:rsidR="007B3BE6" w:rsidRPr="00A07B43" w:rsidRDefault="001604CD" w:rsidP="001604CD">
      <w:pPr>
        <w:widowControl w:val="0"/>
        <w:spacing w:after="240" w:line="320" w:lineRule="exact"/>
        <w:ind w:firstLine="0"/>
        <w:jc w:val="both"/>
      </w:pPr>
      <w:r>
        <w:t xml:space="preserve">A </w:t>
      </w:r>
      <w:r w:rsidR="00237175">
        <w:t>device (</w:t>
      </w:r>
      <w:r w:rsidR="00331B3D">
        <w:t>load</w:t>
      </w:r>
      <w:r w:rsidR="00237175">
        <w:t>)</w:t>
      </w:r>
      <w:r w:rsidR="00331B3D">
        <w:t xml:space="preserve"> on a printed circuit board has an </w:t>
      </w:r>
      <w:r w:rsidR="00237175">
        <w:t xml:space="preserve">input </w:t>
      </w:r>
      <w:r w:rsidR="00331B3D">
        <w:t xml:space="preserve">impedance of </w:t>
      </w:r>
      <w:r w:rsidR="00906474" w:rsidRPr="00BA07AA">
        <w:rPr>
          <w:position w:val="-12"/>
        </w:rPr>
        <w:object w:dxaOrig="1480" w:dyaOrig="360" w14:anchorId="70F729A1">
          <v:shape id="_x0000_i1045" type="#_x0000_t75" style="width:75.75pt;height:18.15pt" o:ole="">
            <v:imagedata r:id="rId49" o:title=""/>
          </v:shape>
          <o:OLEObject Type="Embed" ProgID="Equation.DSMT4" ShapeID="_x0000_i1045" DrawAspect="Content" ObjectID="_1763915854" r:id="rId50"/>
        </w:object>
      </w:r>
      <w:r w:rsidR="00331B3D">
        <w:t xml:space="preserve"> [</w:t>
      </w:r>
      <w:r w:rsidR="00331B3D">
        <w:sym w:font="Symbol" w:char="F057"/>
      </w:r>
      <w:r w:rsidR="00331B3D">
        <w:t>]. We want to match the load to an incoming 50 [</w:t>
      </w:r>
      <w:r w:rsidR="00331B3D">
        <w:sym w:font="Symbol" w:char="F057"/>
      </w:r>
      <w:r w:rsidR="00331B3D">
        <w:t xml:space="preserve">] </w:t>
      </w:r>
      <w:r>
        <w:t xml:space="preserve">microstrip </w:t>
      </w:r>
      <w:r w:rsidR="00331B3D">
        <w:t xml:space="preserve">feed </w:t>
      </w:r>
      <w:r>
        <w:t>line</w:t>
      </w:r>
      <w:r w:rsidR="004B750A">
        <w:t>.</w:t>
      </w:r>
      <w:r>
        <w:t xml:space="preserve"> </w:t>
      </w:r>
      <w:r w:rsidR="00331B3D">
        <w:t xml:space="preserve">To do this we put </w:t>
      </w:r>
      <w:r w:rsidR="007B3BE6">
        <w:t>an</w:t>
      </w:r>
      <w:r w:rsidR="008905CA">
        <w:t xml:space="preserve"> </w:t>
      </w:r>
      <w:r w:rsidR="00331B3D">
        <w:t xml:space="preserve">open-circuited stub in parallel with the main feed line at a distance </w:t>
      </w:r>
      <w:r w:rsidR="007B3BE6" w:rsidRPr="00137A11">
        <w:rPr>
          <w:i/>
          <w:iCs/>
        </w:rPr>
        <w:t>d</w:t>
      </w:r>
      <w:r w:rsidR="007B3BE6">
        <w:t xml:space="preserve"> = 0.15</w:t>
      </w:r>
      <w:r w:rsidR="007B3BE6" w:rsidRPr="00137A11">
        <w:rPr>
          <w:bCs/>
          <w:i/>
          <w:iCs/>
          <w:szCs w:val="24"/>
        </w:rPr>
        <w:sym w:font="Symbol" w:char="F06C"/>
      </w:r>
      <w:r w:rsidR="007B3BE6" w:rsidRPr="00137A11">
        <w:rPr>
          <w:bCs/>
          <w:i/>
          <w:iCs/>
          <w:szCs w:val="24"/>
          <w:vertAlign w:val="subscript"/>
        </w:rPr>
        <w:t>g</w:t>
      </w:r>
      <w:r w:rsidR="007B3BE6">
        <w:rPr>
          <w:bCs/>
          <w:i/>
          <w:iCs/>
          <w:szCs w:val="24"/>
          <w:vertAlign w:val="subscript"/>
        </w:rPr>
        <w:t xml:space="preserve"> </w:t>
      </w:r>
      <w:r w:rsidR="007B3BE6">
        <w:rPr>
          <w:bCs/>
          <w:szCs w:val="24"/>
        </w:rPr>
        <w:t xml:space="preserve">from the </w:t>
      </w:r>
      <w:r w:rsidR="00331B3D">
        <w:t xml:space="preserve">load. </w:t>
      </w:r>
      <w:r w:rsidR="007B3BE6">
        <w:t>The</w:t>
      </w:r>
      <w:r w:rsidR="00331B3D">
        <w:t xml:space="preserve"> stub has a length of </w:t>
      </w:r>
      <w:r w:rsidR="00331B3D" w:rsidRPr="00331B3D">
        <w:rPr>
          <w:i/>
        </w:rPr>
        <w:t>l</w:t>
      </w:r>
      <w:r w:rsidR="00331B3D" w:rsidRPr="00331B3D">
        <w:rPr>
          <w:i/>
          <w:vertAlign w:val="subscript"/>
        </w:rPr>
        <w:t>s</w:t>
      </w:r>
      <w:r w:rsidR="00331B3D">
        <w:t xml:space="preserve"> </w:t>
      </w:r>
      <w:r w:rsidR="007B3BE6">
        <w:t>and</w:t>
      </w:r>
      <w:r w:rsidR="00331B3D">
        <w:t xml:space="preserve"> also ha</w:t>
      </w:r>
      <w:r w:rsidR="007B3BE6">
        <w:t>s</w:t>
      </w:r>
      <w:r w:rsidR="00331B3D">
        <w:t xml:space="preserve"> a characteristic impedance of 50 [</w:t>
      </w:r>
      <w:r w:rsidR="00331B3D">
        <w:sym w:font="Symbol" w:char="F057"/>
      </w:r>
      <w:r w:rsidR="00331B3D">
        <w:t>].</w:t>
      </w:r>
      <w:r w:rsidR="00B67F7E">
        <w:t xml:space="preserve"> </w:t>
      </w:r>
      <w:r w:rsidR="007B3BE6">
        <w:t>A quarter-wave transformer is then placed</w:t>
      </w:r>
      <w:r w:rsidR="00A07B43">
        <w:t xml:space="preserve"> at a distance of </w:t>
      </w:r>
      <w:r w:rsidR="00A07B43" w:rsidRPr="00137A11">
        <w:rPr>
          <w:bCs/>
          <w:i/>
          <w:iCs/>
          <w:szCs w:val="24"/>
        </w:rPr>
        <w:sym w:font="Symbol" w:char="F06C"/>
      </w:r>
      <w:r w:rsidR="00A07B43" w:rsidRPr="00137A11">
        <w:rPr>
          <w:bCs/>
          <w:i/>
          <w:iCs/>
          <w:szCs w:val="24"/>
          <w:vertAlign w:val="subscript"/>
        </w:rPr>
        <w:t>g</w:t>
      </w:r>
      <w:r w:rsidR="00A07B43">
        <w:rPr>
          <w:bCs/>
          <w:szCs w:val="24"/>
        </w:rPr>
        <w:t xml:space="preserve"> / 2 from the </w:t>
      </w:r>
      <w:r w:rsidR="00D04079">
        <w:rPr>
          <w:bCs/>
          <w:szCs w:val="24"/>
        </w:rPr>
        <w:t>stub</w:t>
      </w:r>
      <w:r w:rsidR="00A07B43">
        <w:rPr>
          <w:bCs/>
          <w:szCs w:val="24"/>
        </w:rPr>
        <w:t>.</w:t>
      </w:r>
    </w:p>
    <w:p w14:paraId="4BC2966F" w14:textId="57E416E2" w:rsidR="001604CD" w:rsidRDefault="00B67F7E" w:rsidP="001604CD">
      <w:pPr>
        <w:widowControl w:val="0"/>
        <w:spacing w:after="240" w:line="320" w:lineRule="exact"/>
        <w:ind w:firstLine="0"/>
        <w:jc w:val="both"/>
      </w:pPr>
      <w:r>
        <w:t xml:space="preserve">The frequency is </w:t>
      </w:r>
      <w:r w:rsidR="007B3BE6">
        <w:t>5</w:t>
      </w:r>
      <w:r>
        <w:t xml:space="preserve"> [GHz] and the relative effective permittivity of the microstrip lines is 1.75. </w:t>
      </w:r>
    </w:p>
    <w:p w14:paraId="4133F3BB" w14:textId="4AF99E3E" w:rsidR="00906474" w:rsidRPr="00760118" w:rsidRDefault="001604CD" w:rsidP="00906474">
      <w:pPr>
        <w:widowControl w:val="0"/>
        <w:spacing w:after="240" w:line="320" w:lineRule="exact"/>
        <w:ind w:left="187" w:hanging="187"/>
        <w:jc w:val="both"/>
      </w:pPr>
      <w:r>
        <w:t xml:space="preserve">a) </w:t>
      </w:r>
      <w:r w:rsidR="00906474">
        <w:t xml:space="preserve">What is the normalized input admittance just to the right of the stub? </w:t>
      </w:r>
      <w:r w:rsidR="00906474">
        <w:rPr>
          <w:bCs/>
          <w:szCs w:val="24"/>
        </w:rPr>
        <w:t>Use</w:t>
      </w:r>
      <w:r w:rsidR="00906474">
        <w:t xml:space="preserve"> the </w:t>
      </w:r>
      <w:r w:rsidR="00906474" w:rsidRPr="00906474">
        <w:rPr>
          <w:u w:val="single"/>
        </w:rPr>
        <w:t>first</w:t>
      </w:r>
      <w:r w:rsidR="00906474">
        <w:t xml:space="preserve"> Smith chart on the next pages. </w:t>
      </w:r>
    </w:p>
    <w:p w14:paraId="0EDE8A73" w14:textId="1DCFE10E" w:rsidR="00B773B3" w:rsidRPr="00760118" w:rsidRDefault="00906474" w:rsidP="000F5320">
      <w:pPr>
        <w:widowControl w:val="0"/>
        <w:spacing w:after="240" w:line="320" w:lineRule="exact"/>
        <w:ind w:left="187" w:hanging="187"/>
        <w:jc w:val="both"/>
      </w:pPr>
      <w:r>
        <w:t xml:space="preserve">b) </w:t>
      </w:r>
      <w:r w:rsidR="00B773B3">
        <w:t xml:space="preserve">Design the stub length </w:t>
      </w:r>
      <w:r w:rsidR="00B773B3" w:rsidRPr="00760118">
        <w:rPr>
          <w:i/>
        </w:rPr>
        <w:t>l</w:t>
      </w:r>
      <w:r w:rsidR="00B773B3" w:rsidRPr="00760118">
        <w:rPr>
          <w:i/>
        </w:rPr>
        <w:softHyphen/>
      </w:r>
      <w:r w:rsidR="00B773B3" w:rsidRPr="00760118">
        <w:rPr>
          <w:i/>
          <w:vertAlign w:val="subscript"/>
        </w:rPr>
        <w:t>s</w:t>
      </w:r>
      <w:r w:rsidR="00B773B3">
        <w:t xml:space="preserve"> in terms of </w:t>
      </w:r>
      <w:r w:rsidR="00B773B3" w:rsidRPr="00137A11">
        <w:rPr>
          <w:bCs/>
          <w:i/>
          <w:iCs/>
          <w:szCs w:val="24"/>
        </w:rPr>
        <w:sym w:font="Symbol" w:char="F06C"/>
      </w:r>
      <w:r w:rsidR="00B773B3" w:rsidRPr="00137A11">
        <w:rPr>
          <w:bCs/>
          <w:i/>
          <w:iCs/>
          <w:szCs w:val="24"/>
          <w:vertAlign w:val="subscript"/>
        </w:rPr>
        <w:t>g</w:t>
      </w:r>
      <w:r w:rsidR="00B773B3">
        <w:rPr>
          <w:bCs/>
          <w:i/>
          <w:iCs/>
          <w:szCs w:val="24"/>
          <w:vertAlign w:val="subscript"/>
        </w:rPr>
        <w:t xml:space="preserve"> </w:t>
      </w:r>
      <w:r w:rsidR="00B773B3">
        <w:rPr>
          <w:bCs/>
          <w:szCs w:val="24"/>
        </w:rPr>
        <w:t>. Use</w:t>
      </w:r>
      <w:r w:rsidR="00B773B3">
        <w:t xml:space="preserve"> the</w:t>
      </w:r>
      <w:r w:rsidR="00C16D47">
        <w:t xml:space="preserve"> </w:t>
      </w:r>
      <w:r w:rsidRPr="00906474">
        <w:rPr>
          <w:u w:val="single"/>
        </w:rPr>
        <w:t>second</w:t>
      </w:r>
      <w:r>
        <w:t xml:space="preserve"> </w:t>
      </w:r>
      <w:r w:rsidR="00B773B3">
        <w:t>Smith chart on the next page</w:t>
      </w:r>
      <w:r>
        <w:t>s</w:t>
      </w:r>
      <w:r w:rsidR="00B773B3">
        <w:t xml:space="preserve">. </w:t>
      </w:r>
    </w:p>
    <w:p w14:paraId="0311EF4D" w14:textId="2DC61BBC" w:rsidR="001604CD" w:rsidRPr="00760118" w:rsidRDefault="00177E36" w:rsidP="000F5320">
      <w:pPr>
        <w:widowControl w:val="0"/>
        <w:spacing w:after="240" w:line="320" w:lineRule="exact"/>
        <w:ind w:left="187" w:hanging="187"/>
        <w:jc w:val="both"/>
      </w:pPr>
      <w:r>
        <w:t>c</w:t>
      </w:r>
      <w:r w:rsidR="00B773B3">
        <w:t xml:space="preserve">) Find the value of </w:t>
      </w:r>
      <w:r w:rsidR="00B773B3" w:rsidRPr="00B773B3">
        <w:rPr>
          <w:position w:val="-14"/>
        </w:rPr>
        <w:object w:dxaOrig="279" w:dyaOrig="380" w14:anchorId="5272839D">
          <v:shape id="_x0000_i1046" type="#_x0000_t75" style="width:14.4pt;height:18.8pt" o:ole="">
            <v:imagedata r:id="rId51" o:title=""/>
          </v:shape>
          <o:OLEObject Type="Embed" ProgID="Equation.DSMT4" ShapeID="_x0000_i1046" DrawAspect="Content" ObjectID="_1763915855" r:id="rId52"/>
        </w:object>
      </w:r>
      <w:r w:rsidR="00B773B3">
        <w:t xml:space="preserve"> in mm. </w:t>
      </w:r>
    </w:p>
    <w:p w14:paraId="6345B904" w14:textId="65CDA31A" w:rsidR="00C16D47" w:rsidRPr="00760118" w:rsidRDefault="00177E36" w:rsidP="00C16D47">
      <w:pPr>
        <w:widowControl w:val="0"/>
        <w:spacing w:after="240" w:line="320" w:lineRule="exact"/>
        <w:ind w:left="187" w:hanging="187"/>
        <w:jc w:val="both"/>
      </w:pPr>
      <w:r>
        <w:t>d</w:t>
      </w:r>
      <w:r w:rsidR="001604CD">
        <w:t xml:space="preserve">) Find </w:t>
      </w:r>
      <w:r w:rsidR="00A07B43">
        <w:t xml:space="preserve">value of the transformer characteristic impedance </w:t>
      </w:r>
      <w:r w:rsidR="00A07B43" w:rsidRPr="00A07B43">
        <w:rPr>
          <w:position w:val="-12"/>
        </w:rPr>
        <w:object w:dxaOrig="400" w:dyaOrig="360" w14:anchorId="68F9DB57">
          <v:shape id="_x0000_i1047" type="#_x0000_t75" style="width:20.05pt;height:18.15pt" o:ole="">
            <v:imagedata r:id="rId53" o:title=""/>
          </v:shape>
          <o:OLEObject Type="Embed" ProgID="Equation.DSMT4" ShapeID="_x0000_i1047" DrawAspect="Content" ObjectID="_1763915856" r:id="rId54"/>
        </w:object>
      </w:r>
      <w:r w:rsidR="004D74CC">
        <w:t xml:space="preserve">. </w:t>
      </w:r>
    </w:p>
    <w:p w14:paraId="621621AE" w14:textId="04D7B183" w:rsidR="001604CD" w:rsidRPr="00F8432D" w:rsidRDefault="001604CD" w:rsidP="000F5320">
      <w:pPr>
        <w:widowControl w:val="0"/>
        <w:spacing w:after="240" w:line="320" w:lineRule="exact"/>
        <w:ind w:left="187" w:hanging="187"/>
        <w:jc w:val="both"/>
      </w:pPr>
    </w:p>
    <w:p w14:paraId="0616FFB6" w14:textId="77777777" w:rsidR="00F8432D" w:rsidRDefault="00F8432D" w:rsidP="001604CD">
      <w:pPr>
        <w:widowControl w:val="0"/>
        <w:spacing w:after="240" w:line="320" w:lineRule="exact"/>
        <w:ind w:firstLine="0"/>
        <w:jc w:val="both"/>
      </w:pPr>
    </w:p>
    <w:p w14:paraId="3B5C9806" w14:textId="77777777" w:rsidR="001604CD" w:rsidRDefault="001604CD" w:rsidP="001604CD">
      <w:pPr>
        <w:pStyle w:val="MTDisplayEquation"/>
      </w:pPr>
    </w:p>
    <w:p w14:paraId="6A40ECC7" w14:textId="77777777" w:rsidR="001604CD" w:rsidRDefault="001604CD" w:rsidP="001604CD">
      <w:pPr>
        <w:pStyle w:val="MTDisplayEquation"/>
      </w:pPr>
    </w:p>
    <w:p w14:paraId="57C87CE3" w14:textId="3CDA402F" w:rsidR="001604CD" w:rsidRDefault="00C26EA4" w:rsidP="001604CD">
      <w:pPr>
        <w:pStyle w:val="MTDisplayEquation"/>
      </w:pPr>
      <w:r>
        <w:rPr>
          <w:noProof/>
        </w:rPr>
        <w:pict w14:anchorId="50815236">
          <v:rect id="_x0000_s1112" style="position:absolute;margin-left:44.3pt;margin-top:5.4pt;width:363pt;height:189pt;z-index:251802624" fillcolor="#d8d8d8 [2732]"/>
        </w:pict>
      </w:r>
    </w:p>
    <w:p w14:paraId="416BEE33" w14:textId="54D9093F" w:rsidR="001604CD" w:rsidRDefault="00C26EA4" w:rsidP="001604CD">
      <w:pPr>
        <w:pStyle w:val="MTDisplayEquation"/>
      </w:pPr>
      <w:r>
        <w:rPr>
          <w:noProof/>
        </w:rPr>
        <w:object w:dxaOrig="1440" w:dyaOrig="1440" w14:anchorId="6AA48866">
          <v:shape id="_x0000_s1248" type="#_x0000_t75" style="position:absolute;margin-left:214.45pt;margin-top:9.65pt;width:122pt;height:17.75pt;z-index:251820032">
            <v:imagedata r:id="rId55" o:title=""/>
          </v:shape>
          <o:OLEObject Type="Embed" ProgID="Equation.DSMT4" ShapeID="_x0000_s1248" DrawAspect="Content" ObjectID="_1763915888" r:id="rId56"/>
        </w:object>
      </w:r>
      <w:r>
        <w:rPr>
          <w:noProof/>
        </w:rPr>
        <w:object w:dxaOrig="1440" w:dyaOrig="1440" w14:anchorId="4F042E1A">
          <v:shape id="_x0000_s1115" type="#_x0000_t75" style="position:absolute;margin-left:103.85pt;margin-top:13.05pt;width:63.4pt;height:16.1pt;z-index:251804672">
            <v:imagedata r:id="rId57" o:title=""/>
          </v:shape>
          <o:OLEObject Type="Embed" ProgID="Equation.DSMT4" ShapeID="_x0000_s1115" DrawAspect="Content" ObjectID="_1763915889" r:id="rId58"/>
        </w:object>
      </w:r>
    </w:p>
    <w:p w14:paraId="649DFD48" w14:textId="77777777" w:rsidR="001604CD" w:rsidRDefault="001604CD" w:rsidP="001604CD">
      <w:pPr>
        <w:pStyle w:val="MTDisplayEquation"/>
      </w:pPr>
    </w:p>
    <w:p w14:paraId="1C0A9C6F" w14:textId="55CC6AE5" w:rsidR="001604CD" w:rsidRDefault="00C26EA4" w:rsidP="001604CD">
      <w:pPr>
        <w:pStyle w:val="MTDisplayEquation"/>
      </w:pPr>
      <w:r>
        <w:rPr>
          <w:noProof/>
        </w:rPr>
        <w:object w:dxaOrig="1440" w:dyaOrig="1440" w14:anchorId="5F3DFDC2">
          <v:shape id="_x0000_s1117" type="#_x0000_t75" style="position:absolute;margin-left:300.3pt;margin-top:15.5pt;width:12.5pt;height:15.85pt;z-index:251805696">
            <v:imagedata r:id="rId59" o:title=""/>
          </v:shape>
          <o:OLEObject Type="Embed" ProgID="Equation.DSMT4" ShapeID="_x0000_s1117" DrawAspect="Content" ObjectID="_1763915890" r:id="rId60"/>
        </w:object>
      </w:r>
      <w:r>
        <w:rPr>
          <w:noProof/>
        </w:rPr>
        <w:object w:dxaOrig="1440" w:dyaOrig="1440" w14:anchorId="79AB42B0">
          <v:shape id="_x0000_s1186" type="#_x0000_t75" style="position:absolute;margin-left:244.05pt;margin-top:14.8pt;width:11.35pt;height:20.4pt;z-index:251811840">
            <v:imagedata r:id="rId61" o:title=""/>
          </v:shape>
          <o:OLEObject Type="Embed" ProgID="Equation.DSMT4" ShapeID="_x0000_s1186" DrawAspect="Content" ObjectID="_1763915891" r:id="rId62"/>
        </w:object>
      </w:r>
      <w:r>
        <w:rPr>
          <w:noProof/>
        </w:rPr>
        <w:pict w14:anchorId="16D2D960">
          <v:shape id="_x0000_s1185" type="#_x0000_t32" style="position:absolute;margin-left:260.75pt;margin-top:10.8pt;width:0;height:30pt;z-index:251810816" o:connectortype="straight">
            <v:stroke startarrow="block" endarrow="block"/>
          </v:shape>
        </w:pict>
      </w:r>
      <w:r>
        <w:rPr>
          <w:noProof/>
        </w:rPr>
        <w:pict w14:anchorId="19DAB22B">
          <v:rect id="_x0000_s1183" style="position:absolute;margin-left:270.05pt;margin-top:9.6pt;width:10.8pt;height:33pt;z-index:251808768" fillcolor="#ffc000"/>
        </w:pict>
      </w:r>
    </w:p>
    <w:p w14:paraId="5E2009AA" w14:textId="4513E4F1" w:rsidR="001604CD" w:rsidRDefault="00C26EA4" w:rsidP="001604CD">
      <w:pPr>
        <w:pStyle w:val="MTDisplayEquation"/>
      </w:pPr>
      <w:r>
        <w:rPr>
          <w:noProof/>
        </w:rPr>
        <w:pict w14:anchorId="19DAB22B">
          <v:rect id="_x0000_s1244" style="position:absolute;margin-left:130.05pt;margin-top:14.15pt;width:63.8pt;height:33pt;z-index:251816960" fillcolor="#ffc000"/>
        </w:pict>
      </w:r>
      <w:r>
        <w:rPr>
          <w:noProof/>
        </w:rPr>
        <w:pict w14:anchorId="32A69CCD">
          <v:rect id="_x0000_s1116" style="position:absolute;margin-left:318.05pt;margin-top:22.15pt;width:43.2pt;height:18.6pt;rotation:90;z-index:251815936" fillcolor="#fcf"/>
        </w:pict>
      </w:r>
    </w:p>
    <w:p w14:paraId="0E1FB992" w14:textId="3A50EDB7" w:rsidR="001604CD" w:rsidRDefault="00C26EA4" w:rsidP="001604CD">
      <w:pPr>
        <w:pStyle w:val="MTDisplayEquation"/>
      </w:pPr>
      <w:r>
        <w:rPr>
          <w:noProof/>
        </w:rPr>
        <w:pict w14:anchorId="28841FA9">
          <v:shape id="_x0000_s1119" type="#_x0000_t32" style="position:absolute;margin-left:282.45pt;margin-top:2.3pt;width:44.25pt;height:0;z-index:251807744" o:connectortype="straight">
            <v:stroke startarrow="block" endarrow="block"/>
          </v:shape>
        </w:pict>
      </w:r>
      <w:r>
        <w:rPr>
          <w:noProof/>
        </w:rPr>
        <w:object w:dxaOrig="1440" w:dyaOrig="1440" w14:anchorId="038DB68C">
          <v:shape id="_x0000_s1245" type="#_x0000_t75" style="position:absolute;margin-left:149.45pt;margin-top:2.3pt;width:25.4pt;height:22.9pt;z-index:251817984">
            <v:imagedata r:id="rId63" o:title=""/>
          </v:shape>
          <o:OLEObject Type="Embed" ProgID="Equation.DSMT4" ShapeID="_x0000_s1245" DrawAspect="Content" ObjectID="_1763915892" r:id="rId64"/>
        </w:object>
      </w:r>
      <w:r>
        <w:rPr>
          <w:noProof/>
        </w:rPr>
        <w:pict w14:anchorId="05097A28">
          <v:rect id="_x0000_s1113" style="position:absolute;margin-left:51.5pt;margin-top:10.1pt;width:279.6pt;height:10.8pt;z-index:251814912" fillcolor="#ffc000"/>
        </w:pict>
      </w:r>
      <w:r>
        <w:rPr>
          <w:noProof/>
        </w:rPr>
        <w:object w:dxaOrig="1440" w:dyaOrig="1440" w14:anchorId="038DB68C">
          <v:shape id="_x0000_s1118" type="#_x0000_t75" style="position:absolute;margin-left:355.25pt;margin-top:4.95pt;width:20.3pt;height:22.9pt;z-index:251806720">
            <v:imagedata r:id="rId65" o:title=""/>
          </v:shape>
          <o:OLEObject Type="Embed" ProgID="Equation.DSMT4" ShapeID="_x0000_s1118" DrawAspect="Content" ObjectID="_1763915893" r:id="rId66"/>
        </w:object>
      </w:r>
    </w:p>
    <w:p w14:paraId="721EBE59" w14:textId="32290407" w:rsidR="001604CD" w:rsidRDefault="001604CD" w:rsidP="001604CD">
      <w:pPr>
        <w:pStyle w:val="MTDisplayEquation"/>
      </w:pPr>
    </w:p>
    <w:p w14:paraId="207951E6" w14:textId="575759C8" w:rsidR="001604CD" w:rsidRDefault="00C26EA4" w:rsidP="001604CD">
      <w:pPr>
        <w:pStyle w:val="MTDisplayEquation"/>
      </w:pPr>
      <w:r>
        <w:rPr>
          <w:noProof/>
        </w:rPr>
        <w:object w:dxaOrig="1440" w:dyaOrig="1440" w14:anchorId="6AA48866">
          <v:shape id="_x0000_s1114" type="#_x0000_t75" style="position:absolute;margin-left:52.75pt;margin-top:8.05pt;width:88.7pt;height:13.8pt;z-index:251803648">
            <v:imagedata r:id="rId67" o:title=""/>
          </v:shape>
          <o:OLEObject Type="Embed" ProgID="Equation.DSMT4" ShapeID="_x0000_s1114" DrawAspect="Content" ObjectID="_1763915894" r:id="rId68"/>
        </w:object>
      </w:r>
    </w:p>
    <w:p w14:paraId="694797E1" w14:textId="720C16F1" w:rsidR="001604CD" w:rsidRDefault="001604CD" w:rsidP="001604CD">
      <w:pPr>
        <w:pStyle w:val="MTDisplayEquation"/>
      </w:pPr>
    </w:p>
    <w:p w14:paraId="7A9A7CD5" w14:textId="77777777" w:rsidR="001604CD" w:rsidRDefault="001604CD" w:rsidP="001604CD">
      <w:pPr>
        <w:pStyle w:val="MTDisplayEquation"/>
      </w:pPr>
    </w:p>
    <w:p w14:paraId="13B3FF60" w14:textId="77777777" w:rsidR="001604CD" w:rsidRDefault="001604CD" w:rsidP="001604CD">
      <w:pPr>
        <w:pStyle w:val="MTDisplayEquation"/>
      </w:pPr>
    </w:p>
    <w:p w14:paraId="7B58D36C" w14:textId="77777777" w:rsidR="001604CD" w:rsidRDefault="001604CD" w:rsidP="001604CD">
      <w:pPr>
        <w:pStyle w:val="MTDisplayEquation"/>
      </w:pPr>
    </w:p>
    <w:p w14:paraId="19B3D65D" w14:textId="77777777" w:rsidR="001604CD" w:rsidRDefault="001604CD" w:rsidP="001604CD">
      <w:pPr>
        <w:pStyle w:val="MTDisplayEquation"/>
      </w:pPr>
    </w:p>
    <w:p w14:paraId="233378A4" w14:textId="77777777" w:rsidR="001604CD" w:rsidRDefault="001604CD" w:rsidP="001604CD">
      <w:pPr>
        <w:pStyle w:val="MTDisplayEquation"/>
      </w:pPr>
    </w:p>
    <w:p w14:paraId="08A7F0AA" w14:textId="77777777" w:rsidR="001604CD" w:rsidRDefault="001604CD" w:rsidP="001604CD">
      <w:pPr>
        <w:pStyle w:val="MTDisplayEquation"/>
      </w:pPr>
    </w:p>
    <w:p w14:paraId="24990BA6" w14:textId="6866DD49" w:rsidR="006915C6" w:rsidRPr="00580F4B" w:rsidRDefault="006915C6" w:rsidP="006915C6">
      <w:pPr>
        <w:ind w:firstLine="0"/>
        <w:rPr>
          <w:rFonts w:ascii="Arial" w:hAnsi="Arial" w:cs="Arial"/>
          <w:b/>
          <w:color w:val="FF0000"/>
        </w:rPr>
      </w:pPr>
      <w:r w:rsidRPr="00580F4B">
        <w:rPr>
          <w:rFonts w:ascii="Arial" w:hAnsi="Arial" w:cs="Arial"/>
          <w:b/>
          <w:color w:val="FF0000"/>
        </w:rPr>
        <w:lastRenderedPageBreak/>
        <w:t>SOLUTION</w:t>
      </w:r>
    </w:p>
    <w:p w14:paraId="4D44378C" w14:textId="539F3E6E" w:rsidR="006915C6" w:rsidRDefault="006915C6" w:rsidP="006915C6">
      <w:pPr>
        <w:ind w:firstLine="0"/>
      </w:pPr>
    </w:p>
    <w:p w14:paraId="2D5A41E2" w14:textId="77777777" w:rsidR="00EB32B9" w:rsidRPr="00EB32B9" w:rsidRDefault="00EB32B9" w:rsidP="006915C6">
      <w:pPr>
        <w:ind w:firstLine="0"/>
        <w:rPr>
          <w:b/>
        </w:rPr>
      </w:pPr>
      <w:r w:rsidRPr="00EB32B9">
        <w:rPr>
          <w:b/>
        </w:rPr>
        <w:t>Part (a)</w:t>
      </w:r>
    </w:p>
    <w:p w14:paraId="717B82DE" w14:textId="77777777" w:rsidR="00EB32B9" w:rsidRDefault="00EB32B9" w:rsidP="006915C6">
      <w:pPr>
        <w:ind w:firstLine="0"/>
      </w:pPr>
    </w:p>
    <w:p w14:paraId="1F2AD2BC" w14:textId="734AD7CA" w:rsidR="006915C6" w:rsidRDefault="006915C6" w:rsidP="006915C6">
      <w:pPr>
        <w:ind w:firstLine="0"/>
      </w:pPr>
      <w:r>
        <w:t xml:space="preserve">From the first </w:t>
      </w:r>
      <w:r w:rsidR="00CE20FB">
        <w:t>S</w:t>
      </w:r>
      <w:r>
        <w:t>mith chart we have</w:t>
      </w:r>
    </w:p>
    <w:p w14:paraId="7E0910C0" w14:textId="77777777" w:rsidR="006915C6" w:rsidRPr="006915C6" w:rsidRDefault="006915C6" w:rsidP="006915C6">
      <w:pPr>
        <w:ind w:firstLine="0"/>
      </w:pPr>
    </w:p>
    <w:p w14:paraId="2DC86F5E" w14:textId="5B8DA142" w:rsidR="001604CD" w:rsidRDefault="004E3A83" w:rsidP="001604CD">
      <w:pPr>
        <w:pStyle w:val="MTDisplayEquation"/>
        <w:rPr>
          <w:szCs w:val="24"/>
        </w:rPr>
      </w:pPr>
      <w:r w:rsidRPr="00EB32B9">
        <w:rPr>
          <w:position w:val="-14"/>
          <w:szCs w:val="24"/>
        </w:rPr>
        <w:object w:dxaOrig="1980" w:dyaOrig="400" w14:anchorId="7E0057F3">
          <v:shape id="_x0000_i1124" type="#_x0000_t75" style="width:98.9pt;height:20.05pt" o:ole="" filled="t" fillcolor="#ff9">
            <v:imagedata r:id="rId69" o:title=""/>
          </v:shape>
          <o:OLEObject Type="Embed" ProgID="Equation.DSMT4" ShapeID="_x0000_i1124" DrawAspect="Content" ObjectID="_1763915857" r:id="rId70"/>
        </w:object>
      </w:r>
      <w:r w:rsidR="00EB32B9" w:rsidRPr="00CE20FB">
        <w:rPr>
          <w:rFonts w:ascii="Times New Roman" w:hAnsi="Times New Roman" w:cs="Times New Roman"/>
          <w:sz w:val="24"/>
          <w:szCs w:val="24"/>
        </w:rPr>
        <w:t>.</w:t>
      </w:r>
    </w:p>
    <w:p w14:paraId="43158F87" w14:textId="7D1A6A8B" w:rsidR="00EB32B9" w:rsidRDefault="00EB32B9" w:rsidP="001604CD">
      <w:pPr>
        <w:pStyle w:val="MTDisplayEquation"/>
        <w:rPr>
          <w:szCs w:val="24"/>
        </w:rPr>
      </w:pPr>
    </w:p>
    <w:p w14:paraId="09A691D8" w14:textId="77777777" w:rsidR="00634A69" w:rsidRDefault="00634A69" w:rsidP="00EB32B9">
      <w:pPr>
        <w:ind w:firstLine="0"/>
        <w:rPr>
          <w:b/>
        </w:rPr>
      </w:pPr>
    </w:p>
    <w:p w14:paraId="4A6C1678" w14:textId="67C19CBB" w:rsidR="00EB32B9" w:rsidRPr="00EB32B9" w:rsidRDefault="00EB32B9" w:rsidP="00EB32B9">
      <w:pPr>
        <w:ind w:firstLine="0"/>
        <w:rPr>
          <w:b/>
        </w:rPr>
      </w:pPr>
      <w:r w:rsidRPr="00EB32B9">
        <w:rPr>
          <w:b/>
        </w:rPr>
        <w:t>Part (</w:t>
      </w:r>
      <w:r>
        <w:rPr>
          <w:b/>
        </w:rPr>
        <w:t>b</w:t>
      </w:r>
      <w:r w:rsidRPr="00EB32B9">
        <w:rPr>
          <w:b/>
        </w:rPr>
        <w:t>)</w:t>
      </w:r>
    </w:p>
    <w:p w14:paraId="79764683" w14:textId="77777777" w:rsidR="00EB32B9" w:rsidRDefault="00EB32B9" w:rsidP="001604CD">
      <w:pPr>
        <w:pStyle w:val="MTDisplayEquation"/>
        <w:rPr>
          <w:szCs w:val="24"/>
        </w:rPr>
      </w:pPr>
    </w:p>
    <w:p w14:paraId="3D79AF73" w14:textId="4A6F9AAC" w:rsidR="00CE20FB" w:rsidRDefault="00CE20FB" w:rsidP="00CE20FB">
      <w:pPr>
        <w:ind w:firstLine="0"/>
      </w:pPr>
      <w:r>
        <w:t xml:space="preserve">From the </w:t>
      </w:r>
      <w:r>
        <w:t>second</w:t>
      </w:r>
      <w:r>
        <w:t xml:space="preserve"> </w:t>
      </w:r>
      <w:r>
        <w:t>S</w:t>
      </w:r>
      <w:r>
        <w:t>mith chart we have</w:t>
      </w:r>
    </w:p>
    <w:p w14:paraId="004CAC71" w14:textId="77777777" w:rsidR="00CE20FB" w:rsidRPr="006915C6" w:rsidRDefault="00CE20FB" w:rsidP="00CE20FB">
      <w:pPr>
        <w:ind w:firstLine="0"/>
      </w:pPr>
    </w:p>
    <w:p w14:paraId="1880207A" w14:textId="3D4FED6E" w:rsidR="00CE20FB" w:rsidRDefault="004E3A83" w:rsidP="00CE20FB">
      <w:pPr>
        <w:pStyle w:val="MTDisplayEquation"/>
        <w:rPr>
          <w:szCs w:val="24"/>
        </w:rPr>
      </w:pPr>
      <w:r w:rsidRPr="00EB32B9">
        <w:rPr>
          <w:position w:val="-14"/>
          <w:szCs w:val="24"/>
        </w:rPr>
        <w:object w:dxaOrig="1219" w:dyaOrig="380" w14:anchorId="32E2AFA9">
          <v:shape id="_x0000_i1147" type="#_x0000_t75" style="width:60.75pt;height:18.8pt" o:ole="" filled="t" fillcolor="#ff9">
            <v:imagedata r:id="rId71" o:title=""/>
          </v:shape>
          <o:OLEObject Type="Embed" ProgID="Equation.DSMT4" ShapeID="_x0000_i1147" DrawAspect="Content" ObjectID="_1763915858" r:id="rId72"/>
        </w:object>
      </w:r>
      <w:r w:rsidR="00CE20FB" w:rsidRPr="00CE20FB">
        <w:rPr>
          <w:rFonts w:ascii="Times New Roman" w:hAnsi="Times New Roman" w:cs="Times New Roman"/>
          <w:sz w:val="24"/>
          <w:szCs w:val="24"/>
        </w:rPr>
        <w:t>.</w:t>
      </w:r>
    </w:p>
    <w:p w14:paraId="6B6D5994" w14:textId="47B92856" w:rsidR="00EB32B9" w:rsidRDefault="00EB32B9" w:rsidP="001604CD">
      <w:pPr>
        <w:pStyle w:val="MTDisplayEquation"/>
        <w:rPr>
          <w:szCs w:val="24"/>
        </w:rPr>
      </w:pPr>
    </w:p>
    <w:p w14:paraId="254D3E90" w14:textId="77777777" w:rsidR="00E030E8" w:rsidRDefault="00E030E8" w:rsidP="001604CD">
      <w:pPr>
        <w:pStyle w:val="MTDisplayEquation"/>
        <w:rPr>
          <w:szCs w:val="24"/>
        </w:rPr>
      </w:pPr>
    </w:p>
    <w:p w14:paraId="11DA6EFB" w14:textId="2E28BAD5" w:rsidR="00634A69" w:rsidRPr="00EB32B9" w:rsidRDefault="00634A69" w:rsidP="00634A69">
      <w:pPr>
        <w:ind w:firstLine="0"/>
        <w:rPr>
          <w:b/>
        </w:rPr>
      </w:pPr>
      <w:r w:rsidRPr="00EB32B9">
        <w:rPr>
          <w:b/>
        </w:rPr>
        <w:t>Part (</w:t>
      </w:r>
      <w:r>
        <w:rPr>
          <w:b/>
        </w:rPr>
        <w:t>c</w:t>
      </w:r>
      <w:r w:rsidRPr="00EB32B9">
        <w:rPr>
          <w:b/>
        </w:rPr>
        <w:t>)</w:t>
      </w:r>
    </w:p>
    <w:p w14:paraId="03E05E44" w14:textId="77777777" w:rsidR="00634A69" w:rsidRDefault="00634A69" w:rsidP="00634A69">
      <w:pPr>
        <w:pStyle w:val="MTDisplayEquation"/>
        <w:rPr>
          <w:szCs w:val="24"/>
        </w:rPr>
      </w:pPr>
    </w:p>
    <w:p w14:paraId="518D0A54" w14:textId="53C652CE" w:rsidR="00634A69" w:rsidRDefault="00634A69" w:rsidP="00634A69">
      <w:pPr>
        <w:ind w:firstLine="0"/>
      </w:pPr>
      <w:r>
        <w:t>W</w:t>
      </w:r>
      <w:r>
        <w:t>e have</w:t>
      </w:r>
    </w:p>
    <w:p w14:paraId="077C4880" w14:textId="6189F86E" w:rsidR="00EB32B9" w:rsidRDefault="00EB32B9" w:rsidP="001604CD">
      <w:pPr>
        <w:pStyle w:val="MTDisplayEquation"/>
      </w:pPr>
    </w:p>
    <w:p w14:paraId="050C70BA" w14:textId="4E45C6EA" w:rsidR="00634A69" w:rsidRDefault="00634A69" w:rsidP="001604CD">
      <w:pPr>
        <w:pStyle w:val="MTDisplayEquation"/>
        <w:rPr>
          <w:szCs w:val="24"/>
        </w:rPr>
      </w:pPr>
      <w:r w:rsidRPr="00634A69">
        <w:rPr>
          <w:position w:val="-36"/>
          <w:szCs w:val="24"/>
        </w:rPr>
        <w:object w:dxaOrig="1100" w:dyaOrig="740" w14:anchorId="0F278C8F">
          <v:shape id="_x0000_i1152" type="#_x0000_t75" style="width:55.1pt;height:36.95pt" o:ole="">
            <v:imagedata r:id="rId73" o:title=""/>
          </v:shape>
          <o:OLEObject Type="Embed" ProgID="Equation.DSMT4" ShapeID="_x0000_i1152" DrawAspect="Content" ObjectID="_1763915859" r:id="rId74"/>
        </w:object>
      </w:r>
      <w:r>
        <w:rPr>
          <w:szCs w:val="24"/>
        </w:rPr>
        <w:t>.</w:t>
      </w:r>
    </w:p>
    <w:p w14:paraId="57308FB3" w14:textId="77777777" w:rsidR="00634A69" w:rsidRDefault="00634A69" w:rsidP="001604CD">
      <w:pPr>
        <w:pStyle w:val="MTDisplayEquation"/>
        <w:rPr>
          <w:szCs w:val="24"/>
        </w:rPr>
      </w:pPr>
    </w:p>
    <w:p w14:paraId="65ECEFEC" w14:textId="76857E7E" w:rsidR="00634A69" w:rsidRDefault="00634A69" w:rsidP="001604CD">
      <w:pPr>
        <w:pStyle w:val="MTDisplayEquation"/>
        <w:rPr>
          <w:rFonts w:ascii="Times New Roman" w:hAnsi="Times New Roman" w:cs="Times New Roman"/>
          <w:sz w:val="24"/>
          <w:szCs w:val="24"/>
        </w:rPr>
      </w:pPr>
      <w:r w:rsidRPr="00634A69">
        <w:rPr>
          <w:rFonts w:ascii="Times New Roman" w:hAnsi="Times New Roman" w:cs="Times New Roman"/>
          <w:sz w:val="24"/>
          <w:szCs w:val="24"/>
        </w:rPr>
        <w:t>This gives us</w:t>
      </w:r>
    </w:p>
    <w:p w14:paraId="7A529E62" w14:textId="3088BAAA" w:rsidR="00634A69" w:rsidRDefault="00634A69" w:rsidP="001604CD">
      <w:pPr>
        <w:pStyle w:val="MTDisplayEquation"/>
        <w:rPr>
          <w:rFonts w:ascii="Times New Roman" w:hAnsi="Times New Roman" w:cs="Times New Roman"/>
          <w:sz w:val="24"/>
          <w:szCs w:val="24"/>
        </w:rPr>
      </w:pPr>
    </w:p>
    <w:p w14:paraId="086DC84E" w14:textId="220C3D3B" w:rsidR="00634A69" w:rsidRDefault="00634A69" w:rsidP="001604CD">
      <w:pPr>
        <w:pStyle w:val="MTDisplayEquation"/>
        <w:rPr>
          <w:rFonts w:ascii="Times New Roman" w:hAnsi="Times New Roman" w:cs="Times New Roman"/>
          <w:sz w:val="24"/>
          <w:szCs w:val="24"/>
        </w:rPr>
      </w:pPr>
      <w:r w:rsidRPr="00634A69">
        <w:rPr>
          <w:position w:val="-14"/>
          <w:szCs w:val="24"/>
        </w:rPr>
        <w:object w:dxaOrig="1820" w:dyaOrig="400" w14:anchorId="49EAA9C1">
          <v:shape id="_x0000_i1156" type="#_x0000_t75" style="width:91.4pt;height:20.05pt" o:ole="" filled="t" fillcolor="#ff9">
            <v:imagedata r:id="rId75" o:title=""/>
          </v:shape>
          <o:OLEObject Type="Embed" ProgID="Equation.DSMT4" ShapeID="_x0000_i1156" DrawAspect="Content" ObjectID="_1763915860" r:id="rId76"/>
        </w:object>
      </w:r>
      <w:r w:rsidRPr="00634A69">
        <w:rPr>
          <w:rFonts w:ascii="Times New Roman" w:hAnsi="Times New Roman" w:cs="Times New Roman"/>
          <w:sz w:val="24"/>
          <w:szCs w:val="24"/>
        </w:rPr>
        <w:t>.</w:t>
      </w:r>
    </w:p>
    <w:p w14:paraId="4A95D780" w14:textId="77777777" w:rsidR="00E030E8" w:rsidRDefault="00E030E8" w:rsidP="001604CD">
      <w:pPr>
        <w:pStyle w:val="MTDisplayEquation"/>
        <w:rPr>
          <w:rFonts w:ascii="Times New Roman" w:hAnsi="Times New Roman" w:cs="Times New Roman"/>
          <w:sz w:val="24"/>
          <w:szCs w:val="24"/>
        </w:rPr>
      </w:pPr>
    </w:p>
    <w:p w14:paraId="0B17031C" w14:textId="0AF3CA20" w:rsidR="00E030E8" w:rsidRDefault="00E030E8" w:rsidP="001604CD">
      <w:pPr>
        <w:pStyle w:val="MTDisplayEquation"/>
        <w:rPr>
          <w:rFonts w:ascii="Times New Roman" w:hAnsi="Times New Roman" w:cs="Times New Roman"/>
          <w:sz w:val="24"/>
          <w:szCs w:val="24"/>
        </w:rPr>
      </w:pPr>
    </w:p>
    <w:p w14:paraId="4C05CFB4" w14:textId="710C64E5" w:rsidR="00E030E8" w:rsidRPr="00EB32B9" w:rsidRDefault="00E030E8" w:rsidP="00E030E8">
      <w:pPr>
        <w:ind w:firstLine="0"/>
        <w:rPr>
          <w:b/>
        </w:rPr>
      </w:pPr>
      <w:r w:rsidRPr="00EB32B9">
        <w:rPr>
          <w:b/>
        </w:rPr>
        <w:t>Part (</w:t>
      </w:r>
      <w:r>
        <w:rPr>
          <w:b/>
        </w:rPr>
        <w:t>d</w:t>
      </w:r>
      <w:r w:rsidRPr="00EB32B9">
        <w:rPr>
          <w:b/>
        </w:rPr>
        <w:t>)</w:t>
      </w:r>
    </w:p>
    <w:p w14:paraId="459DF3D5" w14:textId="77777777" w:rsidR="00E030E8" w:rsidRDefault="00E030E8" w:rsidP="001604CD">
      <w:pPr>
        <w:pStyle w:val="MTDisplayEquation"/>
        <w:rPr>
          <w:szCs w:val="24"/>
        </w:rPr>
      </w:pPr>
    </w:p>
    <w:p w14:paraId="65C0CBA5" w14:textId="45691E20" w:rsidR="00634A69" w:rsidRDefault="00E030E8" w:rsidP="001604CD">
      <w:pPr>
        <w:pStyle w:val="MTDisplayEquation"/>
        <w:rPr>
          <w:rFonts w:ascii="Times New Roman" w:hAnsi="Times New Roman" w:cs="Times New Roman"/>
          <w:sz w:val="24"/>
          <w:szCs w:val="24"/>
        </w:rPr>
      </w:pPr>
      <w:r>
        <w:rPr>
          <w:rFonts w:ascii="Times New Roman" w:hAnsi="Times New Roman" w:cs="Times New Roman"/>
          <w:sz w:val="24"/>
          <w:szCs w:val="24"/>
        </w:rPr>
        <w:t>At a point just to the right of the stub, the normalized input admittance (from the first smith chart) is 0.65. The normalized impedance is then 1 / 0.65 = 1.54. Unnormalized, this corresponds to 76.9 [</w:t>
      </w:r>
      <w:r>
        <w:rPr>
          <w:rFonts w:ascii="Times New Roman" w:hAnsi="Times New Roman" w:cs="Times New Roman"/>
          <w:sz w:val="24"/>
          <w:szCs w:val="24"/>
        </w:rPr>
        <w:sym w:font="Symbol" w:char="F057"/>
      </w:r>
      <w:r>
        <w:rPr>
          <w:rFonts w:ascii="Times New Roman" w:hAnsi="Times New Roman" w:cs="Times New Roman"/>
          <w:sz w:val="24"/>
          <w:szCs w:val="24"/>
        </w:rPr>
        <w:t>].</w:t>
      </w:r>
    </w:p>
    <w:p w14:paraId="6CB5998C" w14:textId="4A6FD0C3" w:rsidR="00E030E8" w:rsidRDefault="00E030E8" w:rsidP="001604CD">
      <w:pPr>
        <w:pStyle w:val="MTDisplayEquation"/>
        <w:rPr>
          <w:rFonts w:ascii="Times New Roman" w:hAnsi="Times New Roman" w:cs="Times New Roman"/>
          <w:sz w:val="24"/>
          <w:szCs w:val="24"/>
        </w:rPr>
      </w:pPr>
    </w:p>
    <w:p w14:paraId="3EA8A560" w14:textId="1C80383B" w:rsidR="00E030E8" w:rsidRDefault="00E030E8" w:rsidP="001604CD">
      <w:pPr>
        <w:pStyle w:val="MTDisplayEquation"/>
        <w:rPr>
          <w:rFonts w:ascii="Times New Roman" w:hAnsi="Times New Roman" w:cs="Times New Roman"/>
          <w:sz w:val="24"/>
          <w:szCs w:val="24"/>
        </w:rPr>
      </w:pPr>
      <w:r>
        <w:rPr>
          <w:rFonts w:ascii="Times New Roman" w:hAnsi="Times New Roman" w:cs="Times New Roman"/>
          <w:sz w:val="24"/>
          <w:szCs w:val="24"/>
        </w:rPr>
        <w:t>We the have</w:t>
      </w:r>
    </w:p>
    <w:p w14:paraId="7DF9E84D" w14:textId="45CBB12A" w:rsidR="00E030E8" w:rsidRDefault="00E030E8" w:rsidP="001604CD">
      <w:pPr>
        <w:pStyle w:val="MTDisplayEquation"/>
        <w:rPr>
          <w:rFonts w:ascii="Times New Roman" w:hAnsi="Times New Roman" w:cs="Times New Roman"/>
          <w:sz w:val="24"/>
          <w:szCs w:val="24"/>
        </w:rPr>
      </w:pPr>
    </w:p>
    <w:p w14:paraId="3258759F" w14:textId="37C91566" w:rsidR="00E030E8" w:rsidRDefault="00E030E8" w:rsidP="001604CD">
      <w:pPr>
        <w:pStyle w:val="MTDisplayEquation"/>
        <w:rPr>
          <w:szCs w:val="24"/>
        </w:rPr>
      </w:pPr>
      <w:r w:rsidRPr="00E030E8">
        <w:rPr>
          <w:position w:val="-16"/>
          <w:szCs w:val="24"/>
        </w:rPr>
        <w:object w:dxaOrig="1880" w:dyaOrig="460" w14:anchorId="4D82043C">
          <v:shape id="_x0000_i1163" type="#_x0000_t75" style="width:93.9pt;height:22.55pt" o:ole="">
            <v:imagedata r:id="rId77" o:title=""/>
          </v:shape>
          <o:OLEObject Type="Embed" ProgID="Equation.DSMT4" ShapeID="_x0000_i1163" DrawAspect="Content" ObjectID="_1763915861" r:id="rId78"/>
        </w:object>
      </w:r>
      <w:r w:rsidRPr="00493D8B">
        <w:rPr>
          <w:rFonts w:ascii="Times New Roman" w:hAnsi="Times New Roman" w:cs="Times New Roman"/>
          <w:sz w:val="24"/>
          <w:szCs w:val="24"/>
        </w:rPr>
        <w:t>.</w:t>
      </w:r>
    </w:p>
    <w:p w14:paraId="3846AF24" w14:textId="38308BC9" w:rsidR="00E030E8" w:rsidRDefault="00E030E8" w:rsidP="001604CD">
      <w:pPr>
        <w:pStyle w:val="MTDisplayEquation"/>
        <w:rPr>
          <w:szCs w:val="24"/>
        </w:rPr>
      </w:pPr>
    </w:p>
    <w:p w14:paraId="396F6AE6" w14:textId="7C2EBCEF" w:rsidR="00E030E8" w:rsidRPr="00E030E8" w:rsidRDefault="00E030E8" w:rsidP="001604CD">
      <w:pPr>
        <w:pStyle w:val="MTDisplayEquation"/>
        <w:rPr>
          <w:rFonts w:ascii="Times New Roman" w:hAnsi="Times New Roman" w:cs="Times New Roman"/>
          <w:sz w:val="24"/>
          <w:szCs w:val="24"/>
        </w:rPr>
      </w:pPr>
      <w:r w:rsidRPr="00E030E8">
        <w:rPr>
          <w:rFonts w:ascii="Times New Roman" w:hAnsi="Times New Roman" w:cs="Times New Roman"/>
          <w:sz w:val="24"/>
          <w:szCs w:val="24"/>
        </w:rPr>
        <w:t xml:space="preserve">Hence, </w:t>
      </w:r>
    </w:p>
    <w:p w14:paraId="1C0B94E0" w14:textId="77777777" w:rsidR="00634A69" w:rsidRPr="00E030E8" w:rsidRDefault="00634A69" w:rsidP="001604CD">
      <w:pPr>
        <w:pStyle w:val="MTDisplayEquation"/>
        <w:rPr>
          <w:rFonts w:ascii="Times New Roman" w:hAnsi="Times New Roman" w:cs="Times New Roman"/>
          <w:sz w:val="24"/>
          <w:szCs w:val="24"/>
        </w:rPr>
      </w:pPr>
    </w:p>
    <w:p w14:paraId="30E1CB17" w14:textId="04094372" w:rsidR="00634A69" w:rsidRDefault="00E030E8" w:rsidP="001604CD">
      <w:pPr>
        <w:pStyle w:val="MTDisplayEquation"/>
        <w:rPr>
          <w:szCs w:val="24"/>
        </w:rPr>
      </w:pPr>
      <w:r w:rsidRPr="00E030E8">
        <w:rPr>
          <w:position w:val="-14"/>
          <w:szCs w:val="24"/>
        </w:rPr>
        <w:object w:dxaOrig="1480" w:dyaOrig="400" w14:anchorId="2D029856">
          <v:shape id="_x0000_i1167" type="#_x0000_t75" style="width:73.9pt;height:20.05pt" o:ole="" filled="t" fillcolor="#ff9">
            <v:imagedata r:id="rId79" o:title=""/>
          </v:shape>
          <o:OLEObject Type="Embed" ProgID="Equation.DSMT4" ShapeID="_x0000_i1167" DrawAspect="Content" ObjectID="_1763915862" r:id="rId80"/>
        </w:object>
      </w:r>
      <w:r>
        <w:rPr>
          <w:szCs w:val="24"/>
        </w:rPr>
        <w:t>.</w:t>
      </w:r>
    </w:p>
    <w:p w14:paraId="5998258E" w14:textId="77777777" w:rsidR="00E030E8" w:rsidRPr="00E030E8" w:rsidRDefault="00E030E8" w:rsidP="001604CD">
      <w:pPr>
        <w:pStyle w:val="MTDisplayEquation"/>
        <w:rPr>
          <w:rFonts w:ascii="Times New Roman" w:hAnsi="Times New Roman" w:cs="Times New Roman"/>
          <w:sz w:val="24"/>
          <w:szCs w:val="24"/>
        </w:rPr>
      </w:pPr>
    </w:p>
    <w:p w14:paraId="2F4F2686" w14:textId="1DD44CF2" w:rsidR="001604CD" w:rsidRDefault="00F8432D" w:rsidP="001604CD">
      <w:pPr>
        <w:ind w:firstLine="0"/>
        <w:rPr>
          <w:rFonts w:ascii="Arial" w:hAnsi="Arial" w:cs="Arial"/>
          <w:b/>
        </w:rPr>
      </w:pPr>
      <w:r>
        <w:br w:type="page"/>
      </w:r>
      <w:r w:rsidR="001604CD">
        <w:rPr>
          <w:noProof/>
        </w:rPr>
        <w:lastRenderedPageBreak/>
        <w:drawing>
          <wp:anchor distT="0" distB="0" distL="114300" distR="114300" simplePos="0" relativeHeight="251723776" behindDoc="0" locked="0" layoutInCell="1" allowOverlap="1" wp14:anchorId="3A14A75D" wp14:editId="65CC87A6">
            <wp:simplePos x="0" y="0"/>
            <wp:positionH relativeFrom="column">
              <wp:posOffset>-819481</wp:posOffset>
            </wp:positionH>
            <wp:positionV relativeFrom="paragraph">
              <wp:posOffset>-152400</wp:posOffset>
            </wp:positionV>
            <wp:extent cx="7216140" cy="9006840"/>
            <wp:effectExtent l="0" t="0" r="0" b="0"/>
            <wp:wrapNone/>
            <wp:docPr id="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1" cstate="print"/>
                    <a:srcRect/>
                    <a:stretch>
                      <a:fillRect/>
                    </a:stretch>
                  </pic:blipFill>
                  <pic:spPr bwMode="auto">
                    <a:xfrm>
                      <a:off x="0" y="0"/>
                      <a:ext cx="7216140" cy="9006840"/>
                    </a:xfrm>
                    <a:prstGeom prst="rect">
                      <a:avLst/>
                    </a:prstGeom>
                    <a:noFill/>
                    <a:ln w="9525">
                      <a:noFill/>
                      <a:miter lim="800000"/>
                      <a:headEnd/>
                      <a:tailEnd/>
                    </a:ln>
                  </pic:spPr>
                </pic:pic>
              </a:graphicData>
            </a:graphic>
          </wp:anchor>
        </w:drawing>
      </w:r>
      <w:r w:rsidR="001604CD">
        <w:rPr>
          <w:rFonts w:ascii="Arial" w:hAnsi="Arial" w:cs="Arial"/>
          <w:b/>
        </w:rPr>
        <w:t xml:space="preserve">ROOM FOR WORK </w:t>
      </w:r>
    </w:p>
    <w:p w14:paraId="0A85BEEC" w14:textId="77777777" w:rsidR="001604CD" w:rsidRDefault="001604CD" w:rsidP="001604CD">
      <w:pPr>
        <w:pStyle w:val="MTDisplayEquation"/>
      </w:pPr>
    </w:p>
    <w:p w14:paraId="47FA07DA" w14:textId="3BE609DD" w:rsidR="001604CD" w:rsidRDefault="00E87E0B" w:rsidP="001604CD">
      <w:pPr>
        <w:ind w:firstLine="0"/>
      </w:pPr>
      <w:r>
        <w:rPr>
          <w:noProof/>
        </w:rPr>
        <w:object w:dxaOrig="1440" w:dyaOrig="1440" w14:anchorId="0DDE5C50">
          <v:shape id="_x0000_s1278" type="#_x0000_t75" style="position:absolute;margin-left:212.45pt;margin-top:172.5pt;width:15.25pt;height:18.15pt;z-index:251833344;mso-position-horizontal-relative:text;mso-position-vertical-relative:text" filled="t" fillcolor="white [3212]">
            <v:imagedata r:id="rId82" o:title=""/>
          </v:shape>
          <o:OLEObject Type="Embed" ProgID="Equation.DSMT4" ShapeID="_x0000_s1278" DrawAspect="Content" ObjectID="_1763915895" r:id="rId83"/>
        </w:object>
      </w:r>
      <w:r>
        <w:rPr>
          <w:noProof/>
        </w:rPr>
        <w:object w:dxaOrig="1440" w:dyaOrig="1440" w14:anchorId="0DDE5C50">
          <v:shape id="_x0000_s1277" type="#_x0000_t75" style="position:absolute;margin-left:248.65pt;margin-top:399.05pt;width:17.3pt;height:18.15pt;z-index:251832320;mso-position-horizontal-relative:text;mso-position-vertical-relative:text" filled="t" fillcolor="white [3212]">
            <v:imagedata r:id="rId84" o:title=""/>
          </v:shape>
          <o:OLEObject Type="Embed" ProgID="Equation.DSMT4" ShapeID="_x0000_s1277" DrawAspect="Content" ObjectID="_1763915896" r:id="rId85"/>
        </w:object>
      </w:r>
      <w:r>
        <w:rPr>
          <w:noProof/>
        </w:rPr>
        <w:pict w14:anchorId="60D7BD35">
          <v:oval id="_x0000_s1276" style="position:absolute;margin-left:202.35pt;margin-top:200pt;width:7.15pt;height:7.15pt;z-index:251831296" fillcolor="#6ff" strokecolor="blue"/>
        </w:pict>
      </w:r>
      <w:r>
        <w:rPr>
          <w:noProof/>
        </w:rPr>
        <w:pict w14:anchorId="3996ED4B">
          <v:shape id="_x0000_s1275" type="#_x0000_t32" style="position:absolute;margin-left:177.55pt;margin-top:30.35pt;width:44.45pt;height:272.85pt;z-index:251830272" o:connectortype="straight" strokeweight="1pt"/>
        </w:pict>
      </w:r>
      <w:r>
        <w:rPr>
          <w:noProof/>
        </w:rPr>
        <w:pict w14:anchorId="60D7BD35">
          <v:oval id="_x0000_s1274" style="position:absolute;margin-left:233.55pt;margin-top:388.5pt;width:7.15pt;height:7.15pt;z-index:251829248" fillcolor="#6ff" strokecolor="blue"/>
        </w:pict>
      </w:r>
      <w:r w:rsidR="00415CB1">
        <w:rPr>
          <w:noProof/>
        </w:rPr>
        <w:pict w14:anchorId="171B2EA6">
          <v:oval id="_x0000_s1273" style="position:absolute;margin-left:130.4pt;margin-top:201.35pt;width:191.4pt;height:191.4pt;z-index:251826176" filled="f" strokecolor="red" strokeweight="1.5pt"/>
        </w:pict>
      </w:r>
      <w:r w:rsidR="00415CB1">
        <w:rPr>
          <w:noProof/>
        </w:rPr>
        <w:object w:dxaOrig="225" w:dyaOrig="225" w14:anchorId="0DDE5C50">
          <v:shape id="_x0000_s1270" type="#_x0000_t75" style="position:absolute;margin-left:316.8pt;margin-top:230.5pt;width:16.3pt;height:18.15pt;z-index:251823104;mso-position-horizontal-relative:text;mso-position-vertical-relative:text" filled="t" fillcolor="white [3212]">
            <v:imagedata r:id="rId86" o:title=""/>
          </v:shape>
          <o:OLEObject Type="Embed" ProgID="Equation.DSMT4" ShapeID="_x0000_s1270" DrawAspect="Content" ObjectID="_1763915897" r:id="rId87"/>
        </w:object>
      </w:r>
      <w:r w:rsidR="006915C6">
        <w:rPr>
          <w:noProof/>
        </w:rPr>
        <w:pict w14:anchorId="3996ED4B">
          <v:shape id="_x0000_s1272" type="#_x0000_t32" style="position:absolute;margin-left:223.5pt;margin-top:304.55pt;width:44.45pt;height:272.85pt;z-index:251825152" o:connectortype="straight" strokeweight="1pt"/>
        </w:pict>
      </w:r>
      <w:r w:rsidR="006915C6">
        <w:rPr>
          <w:noProof/>
        </w:rPr>
        <w:pict w14:anchorId="3996ED4B">
          <v:shape id="_x0000_s1271" type="#_x0000_t32" style="position:absolute;margin-left:223.5pt;margin-top:170.45pt;width:260.45pt;height:132.75pt;flip:y;z-index:251827200" o:connectortype="straight" strokeweight="1pt"/>
        </w:pict>
      </w:r>
      <w:r w:rsidR="006915C6">
        <w:rPr>
          <w:noProof/>
        </w:rPr>
        <w:pict w14:anchorId="60D7BD35">
          <v:oval id="_x0000_s1269" style="position:absolute;margin-left:309.9pt;margin-top:253.7pt;width:7.15pt;height:7.15pt;z-index:251828224" fillcolor="#6ff" strokecolor="blue"/>
        </w:pict>
      </w:r>
      <w:r w:rsidR="001604CD">
        <w:br w:type="page"/>
      </w:r>
    </w:p>
    <w:p w14:paraId="4483A463" w14:textId="5632CCC1" w:rsidR="006915C6" w:rsidRDefault="006915C6" w:rsidP="006915C6">
      <w:pPr>
        <w:pStyle w:val="MTDisplayEquation"/>
      </w:pPr>
      <w:r>
        <w:lastRenderedPageBreak/>
        <w:tab/>
      </w:r>
    </w:p>
    <w:p w14:paraId="5E0BFECD" w14:textId="1A33E011" w:rsidR="009F01D1" w:rsidRDefault="006A025F">
      <w:pPr>
        <w:ind w:firstLine="0"/>
        <w:rPr>
          <w:rFonts w:ascii="Arial" w:hAnsi="Arial" w:cs="Arial"/>
          <w:b/>
        </w:rPr>
      </w:pPr>
      <w:r>
        <w:rPr>
          <w:noProof/>
        </w:rPr>
        <w:pict w14:anchorId="3996ED4B">
          <v:shape id="_x0000_s1283" type="#_x0000_t32" style="position:absolute;margin-left:122.1pt;margin-top:344.6pt;width:112.3pt;height:258pt;flip:x;z-index:251837440" o:connectortype="straight" strokeweight="1pt"/>
        </w:pict>
      </w:r>
      <w:r>
        <w:rPr>
          <w:noProof/>
        </w:rPr>
        <w:pict w14:anchorId="3996ED4B">
          <v:shape id="_x0000_s1282" type="#_x0000_t32" style="position:absolute;margin-left:-44.85pt;margin-top:345.25pt;width:279.25pt;height:0;z-index:251836416" o:connectortype="straight" strokeweight="1pt"/>
        </w:pict>
      </w:r>
      <w:r w:rsidR="00EB32B9">
        <w:rPr>
          <w:noProof/>
        </w:rPr>
        <w:pict w14:anchorId="60D7BD35">
          <v:oval id="_x0000_s1281" style="position:absolute;margin-left:140.95pt;margin-top:547.5pt;width:7.15pt;height:7.15pt;z-index:251839488" fillcolor="#6ff" strokecolor="blue"/>
        </w:pict>
      </w:r>
      <w:r w:rsidR="00EB32B9">
        <w:rPr>
          <w:noProof/>
        </w:rPr>
        <w:pict w14:anchorId="60D7BD35">
          <v:oval id="_x0000_s1280" style="position:absolute;margin-left:7pt;margin-top:341.45pt;width:7.15pt;height:7.15pt;z-index:251838464" fillcolor="#6ff" strokecolor="blue"/>
        </w:pict>
      </w:r>
      <w:r w:rsidRPr="00AF54DB">
        <w:rPr>
          <w:rFonts w:ascii="Arial" w:hAnsi="Arial" w:cs="Arial"/>
          <w:b/>
          <w:noProof/>
        </w:rPr>
        <w:drawing>
          <wp:anchor distT="0" distB="0" distL="114300" distR="114300" simplePos="0" relativeHeight="251760640" behindDoc="0" locked="0" layoutInCell="1" allowOverlap="1" wp14:anchorId="618E0068" wp14:editId="0EB03BFF">
            <wp:simplePos x="0" y="0"/>
            <wp:positionH relativeFrom="column">
              <wp:posOffset>-651510</wp:posOffset>
            </wp:positionH>
            <wp:positionV relativeFrom="paragraph">
              <wp:posOffset>0</wp:posOffset>
            </wp:positionV>
            <wp:extent cx="7216140" cy="9006840"/>
            <wp:effectExtent l="19050" t="0" r="3810" b="0"/>
            <wp:wrapNone/>
            <wp:docPr id="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1" cstate="print"/>
                    <a:srcRect/>
                    <a:stretch>
                      <a:fillRect/>
                    </a:stretch>
                  </pic:blipFill>
                  <pic:spPr bwMode="auto">
                    <a:xfrm>
                      <a:off x="0" y="0"/>
                      <a:ext cx="7216140" cy="9006840"/>
                    </a:xfrm>
                    <a:prstGeom prst="rect">
                      <a:avLst/>
                    </a:prstGeom>
                    <a:noFill/>
                    <a:ln w="9525">
                      <a:noFill/>
                      <a:miter lim="800000"/>
                      <a:headEnd/>
                      <a:tailEnd/>
                    </a:ln>
                  </pic:spPr>
                </pic:pic>
              </a:graphicData>
            </a:graphic>
          </wp:anchor>
        </w:drawing>
      </w:r>
      <w:r w:rsidR="009F01D1">
        <w:rPr>
          <w:rFonts w:ascii="Arial" w:hAnsi="Arial" w:cs="Arial"/>
          <w:b/>
        </w:rPr>
        <w:br w:type="page"/>
      </w:r>
    </w:p>
    <w:p w14:paraId="4CF43F5E" w14:textId="20ECCF7F" w:rsidR="00DA414D" w:rsidRPr="00EB4737" w:rsidRDefault="00DA414D" w:rsidP="00DA414D">
      <w:pPr>
        <w:pStyle w:val="MTDisplayEquation"/>
        <w:rPr>
          <w:b/>
        </w:rPr>
      </w:pPr>
      <w:r w:rsidRPr="00EB4737">
        <w:rPr>
          <w:b/>
        </w:rPr>
        <w:lastRenderedPageBreak/>
        <w:t>Problem 3 (2</w:t>
      </w:r>
      <w:r w:rsidR="00955B76">
        <w:rPr>
          <w:b/>
        </w:rPr>
        <w:t>5</w:t>
      </w:r>
      <w:r w:rsidRPr="00EB4737">
        <w:rPr>
          <w:b/>
        </w:rPr>
        <w:t xml:space="preserve"> pts)</w:t>
      </w:r>
    </w:p>
    <w:p w14:paraId="512FEA4A" w14:textId="77777777" w:rsidR="00DA414D" w:rsidRDefault="00DA414D" w:rsidP="00DA414D">
      <w:pPr>
        <w:pStyle w:val="MTDisplayEquation"/>
      </w:pPr>
    </w:p>
    <w:p w14:paraId="04C29D93" w14:textId="7838FE65" w:rsidR="00B84AF8" w:rsidRDefault="000A299B" w:rsidP="00DA414D">
      <w:pPr>
        <w:widowControl w:val="0"/>
        <w:spacing w:after="240" w:line="320" w:lineRule="exact"/>
        <w:ind w:firstLine="0"/>
        <w:jc w:val="both"/>
      </w:pPr>
      <w:r>
        <w:t xml:space="preserve">Sunlight </w:t>
      </w:r>
      <w:r w:rsidR="007235E1">
        <w:t xml:space="preserve">is incident on the </w:t>
      </w:r>
      <w:r>
        <w:t>ocean</w:t>
      </w:r>
      <w:r w:rsidR="007235E1">
        <w:t xml:space="preserve">, which </w:t>
      </w:r>
      <w:r>
        <w:t xml:space="preserve">at optical frequencies </w:t>
      </w:r>
      <w:r w:rsidR="007235E1">
        <w:t xml:space="preserve">is assumed to be lossless </w:t>
      </w:r>
      <w:r w:rsidR="002832E1">
        <w:t xml:space="preserve">(and nonmagnetic) </w:t>
      </w:r>
      <w:r w:rsidR="007235E1">
        <w:t xml:space="preserve">with a relative permittivity of </w:t>
      </w:r>
      <w:r w:rsidR="00A25D48">
        <w:t>1.7689</w:t>
      </w:r>
      <w:r w:rsidR="007235E1">
        <w:t xml:space="preserve">. The </w:t>
      </w:r>
      <w:r w:rsidR="00A25D48">
        <w:t>sunlight is randomly polarized, so that it has equal power densities in the TM</w:t>
      </w:r>
      <w:r w:rsidR="0084660F" w:rsidRPr="0084660F">
        <w:rPr>
          <w:i/>
          <w:iCs/>
          <w:vertAlign w:val="subscript"/>
        </w:rPr>
        <w:t>z</w:t>
      </w:r>
      <w:r w:rsidR="00A25D48">
        <w:t xml:space="preserve"> and TE</w:t>
      </w:r>
      <w:r w:rsidR="0084660F" w:rsidRPr="0084660F">
        <w:rPr>
          <w:i/>
          <w:iCs/>
          <w:vertAlign w:val="subscript"/>
        </w:rPr>
        <w:t>z</w:t>
      </w:r>
      <w:r w:rsidR="00A25D48">
        <w:t xml:space="preserve"> parts. </w:t>
      </w:r>
      <w:r w:rsidR="00190A61">
        <w:t xml:space="preserve">The incident angle </w:t>
      </w:r>
      <w:r w:rsidR="00B84AF8" w:rsidRPr="00B84AF8">
        <w:rPr>
          <w:i/>
          <w:iCs/>
        </w:rPr>
        <w:sym w:font="Symbol" w:char="F071"/>
      </w:r>
      <w:r w:rsidR="00B84AF8" w:rsidRPr="00B84AF8">
        <w:rPr>
          <w:i/>
          <w:iCs/>
          <w:vertAlign w:val="subscript"/>
        </w:rPr>
        <w:t>i</w:t>
      </w:r>
      <w:r w:rsidR="00B84AF8">
        <w:t xml:space="preserve"> </w:t>
      </w:r>
      <w:r w:rsidR="00190A61">
        <w:t xml:space="preserve">is </w:t>
      </w:r>
      <w:r w:rsidR="00B84AF8">
        <w:t>60</w:t>
      </w:r>
      <w:r w:rsidR="00B84AF8" w:rsidRPr="00B84AF8">
        <w:rPr>
          <w:vertAlign w:val="superscript"/>
        </w:rPr>
        <w:t>o</w:t>
      </w:r>
      <w:r w:rsidR="00B84AF8">
        <w:t xml:space="preserve">. </w:t>
      </w:r>
      <w:r w:rsidR="00E63BC6">
        <w:t>The sunlight reflects off of the ocean and then goes through polarizing sunglasses to reach a person’s eyes.</w:t>
      </w:r>
      <w:r w:rsidR="0084660F">
        <w:t xml:space="preserve"> The polarizing sunglasses allow the TM</w:t>
      </w:r>
      <w:r w:rsidR="0084660F" w:rsidRPr="0084660F">
        <w:rPr>
          <w:i/>
          <w:iCs/>
          <w:vertAlign w:val="subscript"/>
        </w:rPr>
        <w:t>z</w:t>
      </w:r>
      <w:r w:rsidR="0084660F">
        <w:t xml:space="preserve"> polarization to go through, but they block the TE</w:t>
      </w:r>
      <w:r w:rsidR="0084660F" w:rsidRPr="0084660F">
        <w:rPr>
          <w:i/>
          <w:iCs/>
          <w:vertAlign w:val="subscript"/>
        </w:rPr>
        <w:t>z</w:t>
      </w:r>
      <w:r w:rsidR="0084660F">
        <w:t xml:space="preserve"> polarization. </w:t>
      </w:r>
    </w:p>
    <w:p w14:paraId="3673A284" w14:textId="0FC993A9" w:rsidR="00DA414D" w:rsidRDefault="00B84AF8" w:rsidP="00DA414D">
      <w:pPr>
        <w:widowControl w:val="0"/>
        <w:spacing w:after="240" w:line="320" w:lineRule="exact"/>
        <w:ind w:firstLine="0"/>
        <w:jc w:val="both"/>
      </w:pPr>
      <w:r>
        <w:t xml:space="preserve">Find the percentage of the incident power density that makes it through the sunglasses, after reflecting </w:t>
      </w:r>
      <w:r w:rsidR="00AA0AB7">
        <w:t>off</w:t>
      </w:r>
      <w:r>
        <w:t xml:space="preserve"> the ocean. </w:t>
      </w:r>
    </w:p>
    <w:p w14:paraId="6B62FA36" w14:textId="77777777" w:rsidR="00DA414D" w:rsidRDefault="00DA414D" w:rsidP="00DA414D">
      <w:pPr>
        <w:pStyle w:val="MTDisplayEquation"/>
      </w:pPr>
    </w:p>
    <w:p w14:paraId="1DC844D2" w14:textId="77777777" w:rsidR="00B84AF8" w:rsidRDefault="00B84AF8" w:rsidP="00DA414D">
      <w:pPr>
        <w:pStyle w:val="MTDisplayEquation"/>
      </w:pPr>
    </w:p>
    <w:p w14:paraId="4F25DC55" w14:textId="0158B3AC" w:rsidR="00DA414D" w:rsidRDefault="00B84AF8" w:rsidP="00DA414D">
      <w:pPr>
        <w:pStyle w:val="MTDisplayEquation"/>
      </w:pPr>
      <w:r w:rsidRPr="00B84AF8">
        <w:rPr>
          <w:noProof/>
        </w:rPr>
        <w:drawing>
          <wp:inline distT="0" distB="0" distL="0" distR="0" wp14:anchorId="75F6EEF0" wp14:editId="2334A5FF">
            <wp:extent cx="5943600" cy="2981960"/>
            <wp:effectExtent l="0" t="0" r="0" b="0"/>
            <wp:docPr id="1927095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2981960"/>
                    </a:xfrm>
                    <a:prstGeom prst="rect">
                      <a:avLst/>
                    </a:prstGeom>
                    <a:noFill/>
                    <a:ln>
                      <a:noFill/>
                    </a:ln>
                  </pic:spPr>
                </pic:pic>
              </a:graphicData>
            </a:graphic>
          </wp:inline>
        </w:drawing>
      </w:r>
    </w:p>
    <w:p w14:paraId="7A828650" w14:textId="77777777" w:rsidR="00DA414D" w:rsidRDefault="00DA414D" w:rsidP="00E10CC7">
      <w:pPr>
        <w:pStyle w:val="MTDisplayEquation"/>
        <w:jc w:val="center"/>
      </w:pPr>
    </w:p>
    <w:p w14:paraId="7C67984E" w14:textId="77777777" w:rsidR="00DA414D" w:rsidRDefault="00DA414D" w:rsidP="00E10CC7">
      <w:pPr>
        <w:pStyle w:val="MTDisplayEquation"/>
        <w:jc w:val="center"/>
      </w:pPr>
    </w:p>
    <w:p w14:paraId="2D4AE23F" w14:textId="77777777" w:rsidR="00DA414D" w:rsidRDefault="00DA414D" w:rsidP="00DA414D">
      <w:pPr>
        <w:pStyle w:val="MTDisplayEquation"/>
      </w:pPr>
    </w:p>
    <w:p w14:paraId="2CD652BF" w14:textId="77777777" w:rsidR="00DA414D" w:rsidRDefault="00DA414D" w:rsidP="00DA414D">
      <w:pPr>
        <w:pStyle w:val="MTDisplayEquation"/>
      </w:pPr>
    </w:p>
    <w:p w14:paraId="35312448" w14:textId="77777777" w:rsidR="00DA414D" w:rsidRDefault="00DA414D" w:rsidP="00DA414D">
      <w:pPr>
        <w:pStyle w:val="MTDisplayEquation"/>
      </w:pPr>
    </w:p>
    <w:p w14:paraId="3949AF28" w14:textId="77777777" w:rsidR="00DA414D" w:rsidRDefault="00DA414D" w:rsidP="00DA414D">
      <w:pPr>
        <w:pStyle w:val="MTDisplayEquation"/>
      </w:pPr>
    </w:p>
    <w:p w14:paraId="5AD15291" w14:textId="77777777" w:rsidR="00DA414D" w:rsidRDefault="00DA414D" w:rsidP="00DA414D">
      <w:pPr>
        <w:pStyle w:val="MTDisplayEquation"/>
      </w:pPr>
    </w:p>
    <w:p w14:paraId="2B5977FE" w14:textId="77777777" w:rsidR="00DA414D" w:rsidRDefault="00DA414D" w:rsidP="00DA414D">
      <w:pPr>
        <w:pStyle w:val="MTDisplayEquation"/>
      </w:pPr>
    </w:p>
    <w:p w14:paraId="225D13A8" w14:textId="77777777" w:rsidR="00DA414D" w:rsidRDefault="00DA414D" w:rsidP="00DA414D">
      <w:pPr>
        <w:pStyle w:val="MTDisplayEquation"/>
      </w:pPr>
    </w:p>
    <w:p w14:paraId="67C7D956" w14:textId="77777777" w:rsidR="00DA414D" w:rsidRDefault="00DA414D" w:rsidP="00DA414D">
      <w:pPr>
        <w:pStyle w:val="MTDisplayEquation"/>
      </w:pPr>
    </w:p>
    <w:p w14:paraId="78E9B91E" w14:textId="77777777" w:rsidR="00DA414D" w:rsidRDefault="00DA414D" w:rsidP="00DA414D">
      <w:pPr>
        <w:pStyle w:val="MTDisplayEquation"/>
      </w:pPr>
    </w:p>
    <w:p w14:paraId="396F9DEC" w14:textId="77777777" w:rsidR="00DA414D" w:rsidRDefault="00DA414D" w:rsidP="00DA414D">
      <w:pPr>
        <w:pStyle w:val="MTDisplayEquation"/>
      </w:pPr>
    </w:p>
    <w:p w14:paraId="7C27B43C" w14:textId="77777777" w:rsidR="00F21884" w:rsidRPr="00580F4B" w:rsidRDefault="00F21884" w:rsidP="00F21884">
      <w:pPr>
        <w:ind w:firstLine="0"/>
        <w:rPr>
          <w:rFonts w:ascii="Arial" w:hAnsi="Arial" w:cs="Arial"/>
          <w:b/>
          <w:color w:val="FF0000"/>
        </w:rPr>
      </w:pPr>
      <w:r w:rsidRPr="00580F4B">
        <w:rPr>
          <w:rFonts w:ascii="Arial" w:hAnsi="Arial" w:cs="Arial"/>
          <w:b/>
          <w:color w:val="FF0000"/>
        </w:rPr>
        <w:lastRenderedPageBreak/>
        <w:t>SOLUTION</w:t>
      </w:r>
    </w:p>
    <w:p w14:paraId="1A3A63CD" w14:textId="77777777" w:rsidR="00F21884" w:rsidRDefault="00F21884" w:rsidP="00F21884">
      <w:pPr>
        <w:ind w:firstLine="0"/>
      </w:pPr>
    </w:p>
    <w:p w14:paraId="4D1368A4" w14:textId="77777777" w:rsidR="00F21884" w:rsidRPr="00EB32B9" w:rsidRDefault="00F21884" w:rsidP="00F21884">
      <w:pPr>
        <w:ind w:firstLine="0"/>
        <w:rPr>
          <w:b/>
        </w:rPr>
      </w:pPr>
      <w:r w:rsidRPr="00EB32B9">
        <w:rPr>
          <w:b/>
        </w:rPr>
        <w:t>Part (a)</w:t>
      </w:r>
    </w:p>
    <w:p w14:paraId="7CA24C1E" w14:textId="77777777" w:rsidR="00F21884" w:rsidRDefault="00F21884" w:rsidP="00F21884">
      <w:pPr>
        <w:ind w:firstLine="0"/>
      </w:pPr>
    </w:p>
    <w:p w14:paraId="3F77A70B" w14:textId="0DAA1F4F" w:rsidR="00DA64B1" w:rsidRDefault="00DA64B1" w:rsidP="00F21884">
      <w:pPr>
        <w:ind w:firstLine="0"/>
      </w:pPr>
      <w:r>
        <w:t>The transmitted angle is, from Snell’s law,</w:t>
      </w:r>
    </w:p>
    <w:p w14:paraId="527FDC76" w14:textId="31048027" w:rsidR="00DA64B1" w:rsidRDefault="00DA64B1" w:rsidP="00F21884">
      <w:pPr>
        <w:ind w:firstLine="0"/>
      </w:pPr>
    </w:p>
    <w:p w14:paraId="14B531DC" w14:textId="3A4C29F1" w:rsidR="00DA64B1" w:rsidRDefault="00DA64B1" w:rsidP="00F21884">
      <w:pPr>
        <w:ind w:firstLine="0"/>
      </w:pPr>
      <w:r w:rsidRPr="00DA64B1">
        <w:rPr>
          <w:position w:val="-14"/>
          <w:szCs w:val="24"/>
        </w:rPr>
        <w:object w:dxaOrig="3180" w:dyaOrig="400" w14:anchorId="6B240DE8">
          <v:shape id="_x0000_i1199" type="#_x0000_t75" style="width:159.05pt;height:20.05pt" o:ole="">
            <v:imagedata r:id="rId89" o:title=""/>
          </v:shape>
          <o:OLEObject Type="Embed" ProgID="Equation.DSMT4" ShapeID="_x0000_i1199" DrawAspect="Content" ObjectID="_1763915863" r:id="rId90"/>
        </w:object>
      </w:r>
      <w:r>
        <w:rPr>
          <w:szCs w:val="24"/>
        </w:rPr>
        <w:t>.</w:t>
      </w:r>
    </w:p>
    <w:p w14:paraId="3A47EF21" w14:textId="77777777" w:rsidR="00DA64B1" w:rsidRDefault="00DA64B1" w:rsidP="00F21884">
      <w:pPr>
        <w:ind w:firstLine="0"/>
      </w:pPr>
    </w:p>
    <w:p w14:paraId="794F145B" w14:textId="09C56EF2" w:rsidR="00F21884" w:rsidRDefault="00E71258" w:rsidP="00F21884">
      <w:pPr>
        <w:ind w:firstLine="0"/>
      </w:pPr>
      <w:r>
        <w:t>Only the TM reflected wave makes it thought the sunglasses. Therefore, t</w:t>
      </w:r>
      <w:r w:rsidR="00F21884">
        <w:t xml:space="preserve">he percent power that makes it through the sunglasses is </w:t>
      </w:r>
      <w:r>
        <w:t>(assuming the incident power density is 1.0 [W/m</w:t>
      </w:r>
      <w:r w:rsidRPr="00E71258">
        <w:rPr>
          <w:vertAlign w:val="superscript"/>
        </w:rPr>
        <w:t>2</w:t>
      </w:r>
      <w:r>
        <w:t>])</w:t>
      </w:r>
    </w:p>
    <w:p w14:paraId="72094713" w14:textId="172934B2" w:rsidR="00F21884" w:rsidRDefault="00F21884" w:rsidP="00F21884">
      <w:pPr>
        <w:ind w:firstLine="0"/>
      </w:pPr>
    </w:p>
    <w:p w14:paraId="69CCD1D4" w14:textId="322B11B3" w:rsidR="00F21884" w:rsidRDefault="00F21884" w:rsidP="00F21884">
      <w:pPr>
        <w:ind w:firstLine="0"/>
        <w:rPr>
          <w:szCs w:val="24"/>
        </w:rPr>
      </w:pPr>
      <w:r w:rsidRPr="00F21884">
        <w:rPr>
          <w:position w:val="-28"/>
          <w:szCs w:val="24"/>
        </w:rPr>
        <w:object w:dxaOrig="1980" w:dyaOrig="680" w14:anchorId="05738EA5">
          <v:shape id="_x0000_i1176" type="#_x0000_t75" style="width:98.9pt;height:33.8pt" o:ole="">
            <v:imagedata r:id="rId91" o:title=""/>
          </v:shape>
          <o:OLEObject Type="Embed" ProgID="Equation.DSMT4" ShapeID="_x0000_i1176" DrawAspect="Content" ObjectID="_1763915864" r:id="rId92"/>
        </w:object>
      </w:r>
      <w:r w:rsidR="00E71258">
        <w:rPr>
          <w:szCs w:val="24"/>
        </w:rPr>
        <w:t>.</w:t>
      </w:r>
    </w:p>
    <w:p w14:paraId="3952C0B1" w14:textId="373EAB88" w:rsidR="00E71258" w:rsidRDefault="00E71258" w:rsidP="00F21884">
      <w:pPr>
        <w:ind w:firstLine="0"/>
        <w:rPr>
          <w:szCs w:val="24"/>
        </w:rPr>
      </w:pPr>
    </w:p>
    <w:p w14:paraId="7A4748DC" w14:textId="1B68DC1A" w:rsidR="00E71258" w:rsidRDefault="00E71258" w:rsidP="00F21884">
      <w:pPr>
        <w:ind w:firstLine="0"/>
        <w:rPr>
          <w:szCs w:val="24"/>
        </w:rPr>
      </w:pPr>
      <w:r>
        <w:rPr>
          <w:szCs w:val="24"/>
        </w:rPr>
        <w:t xml:space="preserve">We have </w:t>
      </w:r>
    </w:p>
    <w:p w14:paraId="20D09F39" w14:textId="770F0BD1" w:rsidR="00E71258" w:rsidRDefault="00E71258" w:rsidP="00F21884">
      <w:pPr>
        <w:ind w:firstLine="0"/>
        <w:rPr>
          <w:szCs w:val="24"/>
        </w:rPr>
      </w:pPr>
    </w:p>
    <w:p w14:paraId="17455A59" w14:textId="6C384604" w:rsidR="00E71258" w:rsidRDefault="00DF2672" w:rsidP="00F21884">
      <w:pPr>
        <w:ind w:firstLine="0"/>
        <w:rPr>
          <w:szCs w:val="24"/>
        </w:rPr>
      </w:pPr>
      <w:r w:rsidRPr="00DF2672">
        <w:rPr>
          <w:position w:val="-30"/>
          <w:szCs w:val="24"/>
        </w:rPr>
        <w:object w:dxaOrig="1780" w:dyaOrig="720" w14:anchorId="44FCFA38">
          <v:shape id="_x0000_i1182" type="#_x0000_t75" style="width:88.9pt;height:35.7pt" o:ole="">
            <v:imagedata r:id="rId93" o:title=""/>
          </v:shape>
          <o:OLEObject Type="Embed" ProgID="Equation.DSMT4" ShapeID="_x0000_i1182" DrawAspect="Content" ObjectID="_1763915865" r:id="rId94"/>
        </w:object>
      </w:r>
    </w:p>
    <w:p w14:paraId="45E2EC88" w14:textId="100D1A99" w:rsidR="00DF2672" w:rsidRDefault="00DF2672" w:rsidP="00F21884">
      <w:pPr>
        <w:ind w:firstLine="0"/>
        <w:rPr>
          <w:szCs w:val="24"/>
        </w:rPr>
      </w:pPr>
    </w:p>
    <w:p w14:paraId="61C206C5" w14:textId="77777777" w:rsidR="00DF2672" w:rsidRPr="006915C6" w:rsidRDefault="00DF2672" w:rsidP="00F21884">
      <w:pPr>
        <w:ind w:firstLine="0"/>
      </w:pPr>
    </w:p>
    <w:p w14:paraId="0187BDFC" w14:textId="2B5518E4" w:rsidR="00DA414D" w:rsidRDefault="0098349F" w:rsidP="00DA414D">
      <w:pPr>
        <w:ind w:firstLine="0"/>
        <w:rPr>
          <w:szCs w:val="24"/>
        </w:rPr>
      </w:pPr>
      <w:r w:rsidRPr="00DF2672">
        <w:rPr>
          <w:position w:val="-30"/>
          <w:szCs w:val="24"/>
        </w:rPr>
        <w:object w:dxaOrig="7680" w:dyaOrig="680" w14:anchorId="7AEF4D84">
          <v:shape id="_x0000_i1209" type="#_x0000_t75" style="width:385.05pt;height:33.8pt" o:ole="">
            <v:imagedata r:id="rId95" o:title=""/>
          </v:shape>
          <o:OLEObject Type="Embed" ProgID="Equation.DSMT4" ShapeID="_x0000_i1209" DrawAspect="Content" ObjectID="_1763915866" r:id="rId96"/>
        </w:object>
      </w:r>
    </w:p>
    <w:p w14:paraId="29C0CEFE" w14:textId="77777777" w:rsidR="0094368C" w:rsidRDefault="0094368C" w:rsidP="00DA414D">
      <w:pPr>
        <w:ind w:firstLine="0"/>
        <w:rPr>
          <w:rFonts w:ascii="Arial" w:hAnsi="Arial" w:cs="Arial"/>
          <w:b/>
        </w:rPr>
      </w:pPr>
    </w:p>
    <w:p w14:paraId="02783C20" w14:textId="628D1293" w:rsidR="00DA64B1" w:rsidRDefault="0098349F" w:rsidP="0094368C">
      <w:pPr>
        <w:ind w:firstLine="0"/>
        <w:rPr>
          <w:szCs w:val="24"/>
        </w:rPr>
      </w:pPr>
      <w:r w:rsidRPr="0094368C">
        <w:rPr>
          <w:position w:val="-34"/>
          <w:szCs w:val="24"/>
        </w:rPr>
        <w:object w:dxaOrig="8880" w:dyaOrig="800" w14:anchorId="26444DEC">
          <v:shape id="_x0000_i1207" type="#_x0000_t75" style="width:445.15pt;height:39.45pt" o:ole="">
            <v:imagedata r:id="rId97" o:title=""/>
          </v:shape>
          <o:OLEObject Type="Embed" ProgID="Equation.DSMT4" ShapeID="_x0000_i1207" DrawAspect="Content" ObjectID="_1763915867" r:id="rId98"/>
        </w:object>
      </w:r>
      <w:r w:rsidR="00DA64B1">
        <w:rPr>
          <w:szCs w:val="24"/>
        </w:rPr>
        <w:t>.</w:t>
      </w:r>
    </w:p>
    <w:p w14:paraId="4368604C" w14:textId="77777777" w:rsidR="00DA64B1" w:rsidRDefault="00DA64B1" w:rsidP="0094368C">
      <w:pPr>
        <w:ind w:firstLine="0"/>
        <w:rPr>
          <w:szCs w:val="24"/>
        </w:rPr>
      </w:pPr>
    </w:p>
    <w:p w14:paraId="3C5761EF" w14:textId="23DA9B9A" w:rsidR="00DA64B1" w:rsidRDefault="00DA64B1" w:rsidP="0094368C">
      <w:pPr>
        <w:ind w:firstLine="0"/>
        <w:rPr>
          <w:szCs w:val="24"/>
        </w:rPr>
      </w:pPr>
      <w:r>
        <w:rPr>
          <w:szCs w:val="24"/>
        </w:rPr>
        <w:t>This gives us</w:t>
      </w:r>
    </w:p>
    <w:p w14:paraId="1490354B" w14:textId="61505BC3" w:rsidR="0098349F" w:rsidRDefault="0098349F" w:rsidP="0094368C">
      <w:pPr>
        <w:ind w:firstLine="0"/>
        <w:rPr>
          <w:szCs w:val="24"/>
        </w:rPr>
      </w:pPr>
    </w:p>
    <w:p w14:paraId="62DD207B" w14:textId="057B788B" w:rsidR="0098349F" w:rsidRDefault="007823CB" w:rsidP="0094368C">
      <w:pPr>
        <w:ind w:firstLine="0"/>
        <w:rPr>
          <w:szCs w:val="24"/>
        </w:rPr>
      </w:pPr>
      <w:r w:rsidRPr="00DF2672">
        <w:rPr>
          <w:position w:val="-30"/>
          <w:szCs w:val="24"/>
        </w:rPr>
        <w:object w:dxaOrig="3620" w:dyaOrig="720" w14:anchorId="10EE5E5B">
          <v:shape id="_x0000_i1213" type="#_x0000_t75" style="width:181.55pt;height:35.7pt" o:ole="">
            <v:imagedata r:id="rId99" o:title=""/>
          </v:shape>
          <o:OLEObject Type="Embed" ProgID="Equation.DSMT4" ShapeID="_x0000_i1213" DrawAspect="Content" ObjectID="_1763915868" r:id="rId100"/>
        </w:object>
      </w:r>
    </w:p>
    <w:p w14:paraId="6CCE9ABE" w14:textId="77777777" w:rsidR="00DA64B1" w:rsidRDefault="00DA64B1" w:rsidP="0094368C">
      <w:pPr>
        <w:ind w:firstLine="0"/>
        <w:rPr>
          <w:szCs w:val="24"/>
        </w:rPr>
      </w:pPr>
    </w:p>
    <w:p w14:paraId="359B1991" w14:textId="5F0382B7" w:rsidR="0098349F" w:rsidRDefault="007823CB" w:rsidP="0094368C">
      <w:pPr>
        <w:ind w:firstLine="0"/>
        <w:rPr>
          <w:szCs w:val="24"/>
        </w:rPr>
      </w:pPr>
      <w:r w:rsidRPr="007823CB">
        <w:rPr>
          <w:position w:val="-12"/>
          <w:szCs w:val="24"/>
        </w:rPr>
        <w:object w:dxaOrig="1160" w:dyaOrig="380" w14:anchorId="57901BFC">
          <v:shape id="_x0000_i1215" type="#_x0000_t75" style="width:58.25pt;height:18.8pt" o:ole="" filled="t" fillcolor="#ff9">
            <v:imagedata r:id="rId101" o:title=""/>
          </v:shape>
          <o:OLEObject Type="Embed" ProgID="Equation.DSMT4" ShapeID="_x0000_i1215" DrawAspect="Content" ObjectID="_1763915869" r:id="rId102"/>
        </w:object>
      </w:r>
      <w:r w:rsidR="0098349F">
        <w:rPr>
          <w:szCs w:val="24"/>
        </w:rPr>
        <w:t>.</w:t>
      </w:r>
    </w:p>
    <w:p w14:paraId="24BA8C63" w14:textId="61023CE3" w:rsidR="007823CB" w:rsidRDefault="007823CB" w:rsidP="0094368C">
      <w:pPr>
        <w:ind w:firstLine="0"/>
        <w:rPr>
          <w:szCs w:val="24"/>
        </w:rPr>
      </w:pPr>
    </w:p>
    <w:p w14:paraId="2DE6AE6D" w14:textId="77777777" w:rsidR="007823CB" w:rsidRDefault="007823CB" w:rsidP="0094368C">
      <w:pPr>
        <w:ind w:firstLine="0"/>
        <w:rPr>
          <w:szCs w:val="24"/>
        </w:rPr>
      </w:pPr>
    </w:p>
    <w:p w14:paraId="3DB04DC9" w14:textId="77777777" w:rsidR="007823CB" w:rsidRDefault="007823CB" w:rsidP="0094368C">
      <w:pPr>
        <w:ind w:firstLine="0"/>
        <w:rPr>
          <w:szCs w:val="24"/>
        </w:rPr>
      </w:pPr>
    </w:p>
    <w:p w14:paraId="48EB1C34" w14:textId="77777777" w:rsidR="0098349F" w:rsidRDefault="0098349F" w:rsidP="0094368C">
      <w:pPr>
        <w:ind w:firstLine="0"/>
        <w:rPr>
          <w:szCs w:val="24"/>
        </w:rPr>
      </w:pPr>
    </w:p>
    <w:p w14:paraId="4F9018E7" w14:textId="16F82689" w:rsidR="00DA414D" w:rsidRDefault="00DA414D" w:rsidP="0094368C">
      <w:pPr>
        <w:ind w:firstLine="0"/>
      </w:pPr>
      <w:r>
        <w:br w:type="page"/>
      </w:r>
    </w:p>
    <w:p w14:paraId="725A94AA" w14:textId="4FC959AF" w:rsidR="00DA414D" w:rsidRPr="00EB4737" w:rsidRDefault="00DA414D" w:rsidP="00DA414D">
      <w:pPr>
        <w:pStyle w:val="MTDisplayEquation"/>
        <w:rPr>
          <w:b/>
        </w:rPr>
      </w:pPr>
      <w:r w:rsidRPr="00EB4737">
        <w:rPr>
          <w:b/>
        </w:rPr>
        <w:lastRenderedPageBreak/>
        <w:t>Problem 4 (2</w:t>
      </w:r>
      <w:r w:rsidR="00955B76">
        <w:rPr>
          <w:b/>
        </w:rPr>
        <w:t>5</w:t>
      </w:r>
      <w:r w:rsidRPr="00EB4737">
        <w:rPr>
          <w:b/>
        </w:rPr>
        <w:t xml:space="preserve"> pts)</w:t>
      </w:r>
    </w:p>
    <w:p w14:paraId="18063AD1" w14:textId="77777777" w:rsidR="00DA414D" w:rsidRDefault="00DA414D" w:rsidP="00DA414D">
      <w:pPr>
        <w:pStyle w:val="MTDisplayEquation"/>
      </w:pPr>
    </w:p>
    <w:p w14:paraId="420B1D8C" w14:textId="1E8CE831" w:rsidR="00DA414D" w:rsidRDefault="00DA414D" w:rsidP="00DA414D">
      <w:pPr>
        <w:spacing w:line="320" w:lineRule="exact"/>
        <w:ind w:left="270" w:hanging="270"/>
        <w:jc w:val="both"/>
      </w:pPr>
      <w:r>
        <w:t xml:space="preserve">a) Design the dimensions </w:t>
      </w:r>
      <w:r w:rsidRPr="007810D3">
        <w:rPr>
          <w:i/>
        </w:rPr>
        <w:t>a</w:t>
      </w:r>
      <w:r>
        <w:t xml:space="preserve"> and </w:t>
      </w:r>
      <w:r w:rsidRPr="007810D3">
        <w:rPr>
          <w:i/>
        </w:rPr>
        <w:t>b</w:t>
      </w:r>
      <w:r>
        <w:t xml:space="preserve"> of an air-filled rectangular waveguide that is to be used for transmission of electromagnetic power at </w:t>
      </w:r>
      <w:r w:rsidR="00B84AF8">
        <w:t>6</w:t>
      </w:r>
      <w:r w:rsidR="004505A4">
        <w:t>.0</w:t>
      </w:r>
      <w:r>
        <w:t xml:space="preserve"> </w:t>
      </w:r>
      <w:r w:rsidR="00CD3511">
        <w:t>[</w:t>
      </w:r>
      <w:r>
        <w:t>GHz</w:t>
      </w:r>
      <w:r w:rsidR="00CD3511">
        <w:t>]</w:t>
      </w:r>
      <w:r>
        <w:t xml:space="preserve">. This frequency should be at the </w:t>
      </w:r>
      <w:r w:rsidR="002A6589">
        <w:t>center</w:t>
      </w:r>
      <w:r>
        <w:t xml:space="preserve"> of the operating frequency band, which is the </w:t>
      </w:r>
      <w:r w:rsidR="002A6589">
        <w:t xml:space="preserve">frequency </w:t>
      </w:r>
      <w:r>
        <w:t>band over which only the TE</w:t>
      </w:r>
      <w:r w:rsidRPr="007810D3">
        <w:rPr>
          <w:vertAlign w:val="subscript"/>
        </w:rPr>
        <w:t>10</w:t>
      </w:r>
      <w:r>
        <w:t xml:space="preserve"> mode can propagate. Choose the height </w:t>
      </w:r>
      <w:r w:rsidRPr="007810D3">
        <w:rPr>
          <w:i/>
        </w:rPr>
        <w:t>b</w:t>
      </w:r>
      <w:r>
        <w:t xml:space="preserve"> of the waveguide so that it can carry maximum power without sacrificing the bandwidth of the operating frequency band. </w:t>
      </w:r>
    </w:p>
    <w:p w14:paraId="116C8219" w14:textId="77777777" w:rsidR="00B84AF8" w:rsidRDefault="00B84AF8" w:rsidP="00DA414D">
      <w:pPr>
        <w:spacing w:line="320" w:lineRule="exact"/>
        <w:ind w:left="270" w:hanging="270"/>
        <w:jc w:val="both"/>
      </w:pPr>
    </w:p>
    <w:p w14:paraId="2C37E2C8" w14:textId="200BAAB3" w:rsidR="00DA414D" w:rsidRDefault="00B84AF8" w:rsidP="00783549">
      <w:pPr>
        <w:spacing w:line="320" w:lineRule="exact"/>
        <w:ind w:left="270" w:hanging="270"/>
        <w:jc w:val="both"/>
      </w:pPr>
      <w:r>
        <w:t xml:space="preserve">b) Find the power in watts that the waveguide can carry </w:t>
      </w:r>
      <w:r w:rsidR="00CD3511">
        <w:t xml:space="preserve">at 6.0 [GHz] </w:t>
      </w:r>
      <w:r>
        <w:t xml:space="preserve">if the </w:t>
      </w:r>
      <w:r w:rsidR="002A6589">
        <w:t xml:space="preserve">magnitude of the </w:t>
      </w:r>
      <w:r>
        <w:t xml:space="preserve">electric field inside the waveguide is not allowed to exceed a value of </w:t>
      </w:r>
      <w:r w:rsidRPr="00B84AF8">
        <w:rPr>
          <w:i/>
          <w:iCs/>
        </w:rPr>
        <w:t>E</w:t>
      </w:r>
      <w:r w:rsidRPr="00B84AF8">
        <w:rPr>
          <w:i/>
          <w:iCs/>
          <w:vertAlign w:val="subscript"/>
        </w:rPr>
        <w:t>c</w:t>
      </w:r>
      <w:r>
        <w:t xml:space="preserve"> = 3.0 </w:t>
      </w:r>
      <w:r>
        <w:sym w:font="Symbol" w:char="F0B4"/>
      </w:r>
      <w:r>
        <w:t>10</w:t>
      </w:r>
      <w:r>
        <w:rPr>
          <w:vertAlign w:val="superscript"/>
        </w:rPr>
        <w:t>6</w:t>
      </w:r>
      <w:r>
        <w:t xml:space="preserve"> [V/m] (the breakdown field strength of air a</w:t>
      </w:r>
      <w:r w:rsidR="00A83B70">
        <w:t>t</w:t>
      </w:r>
      <w:r>
        <w:t xml:space="preserve"> normal atmospheric pressure). </w:t>
      </w:r>
    </w:p>
    <w:p w14:paraId="7703D93C" w14:textId="77777777" w:rsidR="00DA414D" w:rsidRDefault="00DA414D" w:rsidP="00DA414D">
      <w:pPr>
        <w:widowControl w:val="0"/>
        <w:spacing w:after="240" w:line="320" w:lineRule="exact"/>
        <w:ind w:firstLine="0"/>
        <w:jc w:val="both"/>
      </w:pPr>
    </w:p>
    <w:p w14:paraId="69B1D70B" w14:textId="77777777" w:rsidR="00DA414D" w:rsidRDefault="000E1DE6" w:rsidP="00DA414D">
      <w:pPr>
        <w:pStyle w:val="MTDisplayEquation"/>
      </w:pPr>
      <w:r>
        <w:rPr>
          <w:noProof/>
        </w:rPr>
        <w:drawing>
          <wp:anchor distT="0" distB="0" distL="114300" distR="114300" simplePos="0" relativeHeight="251780096" behindDoc="0" locked="0" layoutInCell="1" allowOverlap="1" wp14:anchorId="6C0EEEFD" wp14:editId="13F35361">
            <wp:simplePos x="0" y="0"/>
            <wp:positionH relativeFrom="column">
              <wp:posOffset>1409700</wp:posOffset>
            </wp:positionH>
            <wp:positionV relativeFrom="paragraph">
              <wp:posOffset>193040</wp:posOffset>
            </wp:positionV>
            <wp:extent cx="3101340" cy="181356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03" cstate="print"/>
                    <a:srcRect/>
                    <a:stretch>
                      <a:fillRect/>
                    </a:stretch>
                  </pic:blipFill>
                  <pic:spPr bwMode="auto">
                    <a:xfrm>
                      <a:off x="0" y="0"/>
                      <a:ext cx="3101340" cy="1813560"/>
                    </a:xfrm>
                    <a:prstGeom prst="rect">
                      <a:avLst/>
                    </a:prstGeom>
                    <a:noFill/>
                    <a:ln w="9525">
                      <a:noFill/>
                      <a:miter lim="800000"/>
                      <a:headEnd/>
                      <a:tailEnd/>
                    </a:ln>
                  </pic:spPr>
                </pic:pic>
              </a:graphicData>
            </a:graphic>
          </wp:anchor>
        </w:drawing>
      </w:r>
    </w:p>
    <w:p w14:paraId="6693B1C3" w14:textId="77777777" w:rsidR="00DA414D" w:rsidRDefault="00DA414D" w:rsidP="00DA414D">
      <w:pPr>
        <w:pStyle w:val="MTDisplayEquation"/>
      </w:pPr>
    </w:p>
    <w:p w14:paraId="4B176DD7" w14:textId="77777777" w:rsidR="00DA414D" w:rsidRDefault="00DA414D" w:rsidP="00DA414D">
      <w:pPr>
        <w:pStyle w:val="MTDisplayEquation"/>
      </w:pPr>
    </w:p>
    <w:p w14:paraId="5CDDAF70" w14:textId="77777777" w:rsidR="00DA414D" w:rsidRDefault="00DA414D" w:rsidP="00DA414D">
      <w:pPr>
        <w:pStyle w:val="MTDisplayEquation"/>
      </w:pPr>
    </w:p>
    <w:p w14:paraId="3FA04FD4" w14:textId="77777777" w:rsidR="00DA414D" w:rsidRDefault="00DA414D" w:rsidP="00DA414D">
      <w:pPr>
        <w:pStyle w:val="MTDisplayEquation"/>
      </w:pPr>
    </w:p>
    <w:p w14:paraId="04234053" w14:textId="77777777" w:rsidR="00DA414D" w:rsidRDefault="00DA414D" w:rsidP="00DA414D">
      <w:pPr>
        <w:pStyle w:val="MTDisplayEquation"/>
      </w:pPr>
    </w:p>
    <w:p w14:paraId="57676E7E" w14:textId="77777777" w:rsidR="00DA414D" w:rsidRDefault="00DA414D" w:rsidP="00DA414D">
      <w:pPr>
        <w:pStyle w:val="MTDisplayEquation"/>
      </w:pPr>
    </w:p>
    <w:p w14:paraId="3606B669" w14:textId="77777777" w:rsidR="00DA414D" w:rsidRDefault="00DA414D" w:rsidP="00DA414D">
      <w:pPr>
        <w:pStyle w:val="MTDisplayEquation"/>
      </w:pPr>
    </w:p>
    <w:p w14:paraId="3A909D6E" w14:textId="77777777" w:rsidR="00DA414D" w:rsidRDefault="00DA414D" w:rsidP="00DA414D">
      <w:pPr>
        <w:pStyle w:val="MTDisplayEquation"/>
      </w:pPr>
    </w:p>
    <w:p w14:paraId="58F46325" w14:textId="77777777" w:rsidR="00DA414D" w:rsidRDefault="00DA414D" w:rsidP="00DA414D">
      <w:pPr>
        <w:pStyle w:val="MTDisplayEquation"/>
      </w:pPr>
    </w:p>
    <w:p w14:paraId="328C68A5" w14:textId="77777777" w:rsidR="00DA414D" w:rsidRDefault="00DA414D" w:rsidP="00DA414D">
      <w:pPr>
        <w:pStyle w:val="MTDisplayEquation"/>
      </w:pPr>
    </w:p>
    <w:p w14:paraId="4F97527D" w14:textId="77777777" w:rsidR="00DA414D" w:rsidRDefault="00DA414D" w:rsidP="00DA414D">
      <w:pPr>
        <w:pStyle w:val="MTDisplayEquation"/>
      </w:pPr>
    </w:p>
    <w:p w14:paraId="7B44695C" w14:textId="77777777" w:rsidR="00DA414D" w:rsidRDefault="00DA414D" w:rsidP="00DA414D">
      <w:pPr>
        <w:pStyle w:val="MTDisplayEquation"/>
      </w:pPr>
    </w:p>
    <w:p w14:paraId="0A8AFA77" w14:textId="77777777" w:rsidR="00DA414D" w:rsidRDefault="00DA414D" w:rsidP="00DA414D">
      <w:pPr>
        <w:pStyle w:val="MTDisplayEquation"/>
      </w:pPr>
    </w:p>
    <w:p w14:paraId="10B76D71" w14:textId="77777777" w:rsidR="00DA414D" w:rsidRDefault="00DA414D" w:rsidP="00DA414D">
      <w:pPr>
        <w:pStyle w:val="MTDisplayEquation"/>
      </w:pPr>
    </w:p>
    <w:p w14:paraId="67EE4318" w14:textId="77777777" w:rsidR="00DA414D" w:rsidRDefault="00DA414D" w:rsidP="00DA414D">
      <w:pPr>
        <w:pStyle w:val="MTDisplayEquation"/>
      </w:pPr>
    </w:p>
    <w:p w14:paraId="3A90CEA7" w14:textId="77777777" w:rsidR="00DA414D" w:rsidRDefault="00DA414D" w:rsidP="00DA414D">
      <w:pPr>
        <w:pStyle w:val="MTDisplayEquation"/>
      </w:pPr>
    </w:p>
    <w:p w14:paraId="6054BBD3" w14:textId="77777777" w:rsidR="00DA414D" w:rsidRDefault="00DA414D" w:rsidP="00DA414D">
      <w:pPr>
        <w:pStyle w:val="MTDisplayEquation"/>
      </w:pPr>
    </w:p>
    <w:p w14:paraId="2DB681B8" w14:textId="77777777" w:rsidR="00DA414D" w:rsidRDefault="00DA414D" w:rsidP="00DA414D">
      <w:pPr>
        <w:ind w:firstLine="0"/>
        <w:rPr>
          <w:rFonts w:ascii="Arial" w:hAnsi="Arial" w:cs="Arial"/>
          <w:bCs/>
          <w:sz w:val="28"/>
        </w:rPr>
      </w:pPr>
      <w:r>
        <w:br w:type="page"/>
      </w:r>
    </w:p>
    <w:p w14:paraId="370C964D" w14:textId="77777777" w:rsidR="001B3DE3" w:rsidRPr="00580F4B" w:rsidRDefault="001B3DE3" w:rsidP="001B3DE3">
      <w:pPr>
        <w:ind w:firstLine="0"/>
        <w:rPr>
          <w:rFonts w:ascii="Arial" w:hAnsi="Arial" w:cs="Arial"/>
          <w:b/>
          <w:color w:val="FF0000"/>
        </w:rPr>
      </w:pPr>
      <w:r w:rsidRPr="00580F4B">
        <w:rPr>
          <w:rFonts w:ascii="Arial" w:hAnsi="Arial" w:cs="Arial"/>
          <w:b/>
          <w:color w:val="FF0000"/>
        </w:rPr>
        <w:lastRenderedPageBreak/>
        <w:t>SOLUTION</w:t>
      </w:r>
    </w:p>
    <w:p w14:paraId="4D9B312E" w14:textId="1BAC2B7A" w:rsidR="00DA414D" w:rsidRDefault="00DA414D" w:rsidP="00DA414D">
      <w:pPr>
        <w:ind w:firstLine="0"/>
        <w:rPr>
          <w:rFonts w:ascii="Arial" w:hAnsi="Arial" w:cs="Arial"/>
          <w:b/>
        </w:rPr>
      </w:pPr>
      <w:r w:rsidRPr="00CA42CD">
        <w:rPr>
          <w:rFonts w:ascii="Arial" w:hAnsi="Arial" w:cs="Arial"/>
          <w:b/>
        </w:rPr>
        <w:t xml:space="preserve"> </w:t>
      </w:r>
    </w:p>
    <w:p w14:paraId="5DCE7E17" w14:textId="77777777" w:rsidR="00656C8E" w:rsidRPr="00656C8E" w:rsidRDefault="00656C8E" w:rsidP="001B3DE3">
      <w:pPr>
        <w:ind w:firstLine="0"/>
        <w:rPr>
          <w:b/>
        </w:rPr>
      </w:pPr>
      <w:r w:rsidRPr="00656C8E">
        <w:rPr>
          <w:b/>
        </w:rPr>
        <w:t>Part (a)</w:t>
      </w:r>
    </w:p>
    <w:p w14:paraId="1F583BB2" w14:textId="3687104D" w:rsidR="001B3DE3" w:rsidRDefault="00656C8E" w:rsidP="001B3DE3">
      <w:pPr>
        <w:ind w:firstLine="0"/>
      </w:pPr>
      <w:r>
        <w:br/>
      </w:r>
      <w:r w:rsidR="001B3DE3">
        <w:t>The design frequency should be halfway between the cutoff frequencies of the TE</w:t>
      </w:r>
      <w:r w:rsidR="001B3DE3" w:rsidRPr="001B3DE3">
        <w:rPr>
          <w:vertAlign w:val="subscript"/>
        </w:rPr>
        <w:t>10</w:t>
      </w:r>
      <w:r w:rsidR="001B3DE3">
        <w:t xml:space="preserve"> mode and the TE</w:t>
      </w:r>
      <w:r w:rsidR="001B3DE3" w:rsidRPr="001B3DE3">
        <w:rPr>
          <w:vertAlign w:val="subscript"/>
        </w:rPr>
        <w:t>20</w:t>
      </w:r>
      <w:r w:rsidR="001B3DE3">
        <w:t xml:space="preserve"> mode, since </w:t>
      </w:r>
      <w:r w:rsidR="001B3DE3" w:rsidRPr="001B3DE3">
        <w:rPr>
          <w:i/>
        </w:rPr>
        <w:t>b</w:t>
      </w:r>
      <w:r w:rsidR="001B3DE3">
        <w:t xml:space="preserve"> = </w:t>
      </w:r>
      <w:r w:rsidR="001B3DE3" w:rsidRPr="001B3DE3">
        <w:rPr>
          <w:i/>
        </w:rPr>
        <w:t>a</w:t>
      </w:r>
      <w:r w:rsidR="001B3DE3">
        <w:t>/2. Therefore, we have</w:t>
      </w:r>
    </w:p>
    <w:p w14:paraId="16F6D609" w14:textId="77777777" w:rsidR="001B3DE3" w:rsidRDefault="001B3DE3" w:rsidP="001B3DE3">
      <w:pPr>
        <w:ind w:firstLine="0"/>
      </w:pPr>
    </w:p>
    <w:p w14:paraId="167DDDDB" w14:textId="4DCE4D3B" w:rsidR="001B3DE3" w:rsidRDefault="001B3DE3" w:rsidP="001B3DE3">
      <w:pPr>
        <w:ind w:firstLine="0"/>
        <w:rPr>
          <w:szCs w:val="24"/>
        </w:rPr>
      </w:pPr>
      <w:r w:rsidRPr="001B3DE3">
        <w:rPr>
          <w:position w:val="-28"/>
          <w:szCs w:val="24"/>
        </w:rPr>
        <w:object w:dxaOrig="2200" w:dyaOrig="680" w14:anchorId="7A260344">
          <v:shape id="_x0000_i1221" type="#_x0000_t75" style="width:110.2pt;height:33.8pt" o:ole="">
            <v:imagedata r:id="rId104" o:title=""/>
          </v:shape>
          <o:OLEObject Type="Embed" ProgID="Equation.DSMT4" ShapeID="_x0000_i1221" DrawAspect="Content" ObjectID="_1763915870" r:id="rId105"/>
        </w:object>
      </w:r>
      <w:r>
        <w:rPr>
          <w:szCs w:val="24"/>
        </w:rPr>
        <w:t>.</w:t>
      </w:r>
    </w:p>
    <w:p w14:paraId="7E75B9C7" w14:textId="76ABDAD9" w:rsidR="001B3DE3" w:rsidRDefault="001B3DE3" w:rsidP="001B3DE3">
      <w:pPr>
        <w:ind w:firstLine="0"/>
        <w:rPr>
          <w:szCs w:val="24"/>
        </w:rPr>
      </w:pPr>
    </w:p>
    <w:p w14:paraId="39F7A32E" w14:textId="3FBD11D6" w:rsidR="001B3DE3" w:rsidRDefault="001B3DE3" w:rsidP="001B3DE3">
      <w:pPr>
        <w:ind w:firstLine="0"/>
        <w:rPr>
          <w:szCs w:val="24"/>
        </w:rPr>
      </w:pPr>
      <w:r>
        <w:rPr>
          <w:szCs w:val="24"/>
        </w:rPr>
        <w:t>This gives us</w:t>
      </w:r>
    </w:p>
    <w:p w14:paraId="536224B8" w14:textId="004F77AE" w:rsidR="001B3DE3" w:rsidRDefault="001B3DE3" w:rsidP="001B3DE3">
      <w:pPr>
        <w:ind w:firstLine="0"/>
        <w:rPr>
          <w:szCs w:val="24"/>
        </w:rPr>
      </w:pPr>
    </w:p>
    <w:p w14:paraId="03AF0A15" w14:textId="0C1DD297" w:rsidR="001B3DE3" w:rsidRDefault="001B3DE3" w:rsidP="001B3DE3">
      <w:pPr>
        <w:ind w:firstLine="0"/>
        <w:rPr>
          <w:szCs w:val="24"/>
        </w:rPr>
      </w:pPr>
      <w:r w:rsidRPr="001B3DE3">
        <w:rPr>
          <w:position w:val="-14"/>
          <w:szCs w:val="24"/>
        </w:rPr>
        <w:object w:dxaOrig="1620" w:dyaOrig="400" w14:anchorId="0188BB67">
          <v:shape id="_x0000_i1225" type="#_x0000_t75" style="width:81.4pt;height:20.05pt" o:ole="" filled="t" fillcolor="#ff9">
            <v:imagedata r:id="rId106" o:title=""/>
          </v:shape>
          <o:OLEObject Type="Embed" ProgID="Equation.DSMT4" ShapeID="_x0000_i1225" DrawAspect="Content" ObjectID="_1763915871" r:id="rId107"/>
        </w:object>
      </w:r>
      <w:r>
        <w:rPr>
          <w:szCs w:val="24"/>
        </w:rPr>
        <w:t>.</w:t>
      </w:r>
    </w:p>
    <w:p w14:paraId="6F249723" w14:textId="55A23905" w:rsidR="001B3DE3" w:rsidRDefault="001B3DE3" w:rsidP="001B3DE3">
      <w:pPr>
        <w:ind w:firstLine="0"/>
        <w:rPr>
          <w:szCs w:val="24"/>
        </w:rPr>
      </w:pPr>
    </w:p>
    <w:p w14:paraId="4B724EF4" w14:textId="27150D66" w:rsidR="001B3DE3" w:rsidRDefault="001B3DE3" w:rsidP="001B3DE3">
      <w:pPr>
        <w:ind w:firstLine="0"/>
        <w:rPr>
          <w:szCs w:val="24"/>
        </w:rPr>
      </w:pPr>
      <w:r>
        <w:rPr>
          <w:szCs w:val="24"/>
        </w:rPr>
        <w:t>We then have</w:t>
      </w:r>
    </w:p>
    <w:p w14:paraId="6DAFCF14" w14:textId="288F05AC" w:rsidR="001B3DE3" w:rsidRDefault="001B3DE3" w:rsidP="001B3DE3">
      <w:pPr>
        <w:ind w:firstLine="0"/>
        <w:rPr>
          <w:szCs w:val="24"/>
        </w:rPr>
      </w:pPr>
    </w:p>
    <w:p w14:paraId="11D96770" w14:textId="58942D6C" w:rsidR="001B3DE3" w:rsidRDefault="001B3DE3" w:rsidP="001B3DE3">
      <w:pPr>
        <w:ind w:firstLine="0"/>
        <w:rPr>
          <w:szCs w:val="24"/>
        </w:rPr>
      </w:pPr>
      <w:r w:rsidRPr="001B3DE3">
        <w:rPr>
          <w:position w:val="-14"/>
          <w:szCs w:val="24"/>
        </w:rPr>
        <w:object w:dxaOrig="1579" w:dyaOrig="400" w14:anchorId="218EDC91">
          <v:shape id="_x0000_i1232" type="#_x0000_t75" style="width:79.5pt;height:20.05pt" o:ole="" filled="t" fillcolor="#ff9">
            <v:imagedata r:id="rId108" o:title=""/>
          </v:shape>
          <o:OLEObject Type="Embed" ProgID="Equation.DSMT4" ShapeID="_x0000_i1232" DrawAspect="Content" ObjectID="_1763915872" r:id="rId109"/>
        </w:object>
      </w:r>
      <w:r>
        <w:rPr>
          <w:szCs w:val="24"/>
        </w:rPr>
        <w:t>.</w:t>
      </w:r>
    </w:p>
    <w:p w14:paraId="49526303" w14:textId="6ED25DDA" w:rsidR="001B3DE3" w:rsidRDefault="001B3DE3" w:rsidP="001B3DE3">
      <w:pPr>
        <w:ind w:firstLine="0"/>
        <w:rPr>
          <w:szCs w:val="24"/>
        </w:rPr>
      </w:pPr>
    </w:p>
    <w:p w14:paraId="1767559B" w14:textId="7842B749" w:rsidR="001B3DE3" w:rsidRDefault="004B5CC8" w:rsidP="001B3DE3">
      <w:pPr>
        <w:ind w:firstLine="0"/>
        <w:rPr>
          <w:szCs w:val="24"/>
        </w:rPr>
      </w:pPr>
      <w:r>
        <w:rPr>
          <w:szCs w:val="24"/>
        </w:rPr>
        <w:t xml:space="preserve">Note that </w:t>
      </w:r>
    </w:p>
    <w:p w14:paraId="327E6295" w14:textId="382AAA7F" w:rsidR="004B5CC8" w:rsidRDefault="004B5CC8" w:rsidP="001B3DE3">
      <w:pPr>
        <w:ind w:firstLine="0"/>
        <w:rPr>
          <w:szCs w:val="24"/>
        </w:rPr>
      </w:pPr>
    </w:p>
    <w:p w14:paraId="0CC73F61" w14:textId="7569252F" w:rsidR="004B5CC8" w:rsidRDefault="004B5CC8" w:rsidP="001B3DE3">
      <w:pPr>
        <w:ind w:firstLine="0"/>
        <w:rPr>
          <w:szCs w:val="24"/>
        </w:rPr>
      </w:pPr>
      <w:r w:rsidRPr="004B5CC8">
        <w:rPr>
          <w:position w:val="-14"/>
          <w:szCs w:val="24"/>
        </w:rPr>
        <w:object w:dxaOrig="1620" w:dyaOrig="400" w14:anchorId="5251C61D">
          <v:shape id="_x0000_i1247" type="#_x0000_t75" style="width:81.4pt;height:20.05pt" o:ole="">
            <v:imagedata r:id="rId110" o:title=""/>
          </v:shape>
          <o:OLEObject Type="Embed" ProgID="Equation.DSMT4" ShapeID="_x0000_i1247" DrawAspect="Content" ObjectID="_1763915873" r:id="rId111"/>
        </w:object>
      </w:r>
      <w:r>
        <w:rPr>
          <w:szCs w:val="24"/>
        </w:rPr>
        <w:t>.</w:t>
      </w:r>
    </w:p>
    <w:p w14:paraId="76E5C7E9" w14:textId="77777777" w:rsidR="004B5CC8" w:rsidRDefault="004B5CC8" w:rsidP="001B3DE3">
      <w:pPr>
        <w:ind w:firstLine="0"/>
        <w:rPr>
          <w:szCs w:val="24"/>
        </w:rPr>
      </w:pPr>
    </w:p>
    <w:p w14:paraId="410D75A1" w14:textId="59D9378D" w:rsidR="001B3DE3" w:rsidRDefault="001B3DE3" w:rsidP="001B3DE3">
      <w:pPr>
        <w:ind w:firstLine="0"/>
        <w:rPr>
          <w:szCs w:val="24"/>
        </w:rPr>
      </w:pPr>
    </w:p>
    <w:p w14:paraId="6F72C3FD" w14:textId="41475CD7" w:rsidR="00656C8E" w:rsidRDefault="00656C8E" w:rsidP="00656C8E">
      <w:pPr>
        <w:ind w:firstLine="0"/>
        <w:rPr>
          <w:b/>
        </w:rPr>
      </w:pPr>
      <w:r w:rsidRPr="00656C8E">
        <w:rPr>
          <w:b/>
        </w:rPr>
        <w:t>Part (</w:t>
      </w:r>
      <w:r>
        <w:rPr>
          <w:b/>
        </w:rPr>
        <w:t>b</w:t>
      </w:r>
      <w:r w:rsidRPr="00656C8E">
        <w:rPr>
          <w:b/>
        </w:rPr>
        <w:t>)</w:t>
      </w:r>
    </w:p>
    <w:p w14:paraId="69C17759" w14:textId="0E15EB3F" w:rsidR="00656C8E" w:rsidRDefault="00656C8E" w:rsidP="00656C8E">
      <w:pPr>
        <w:ind w:firstLine="0"/>
        <w:rPr>
          <w:b/>
        </w:rPr>
      </w:pPr>
    </w:p>
    <w:p w14:paraId="79EE8502" w14:textId="697DF4AB" w:rsidR="00656C8E" w:rsidRDefault="00656C8E" w:rsidP="00656C8E">
      <w:pPr>
        <w:ind w:firstLine="0"/>
      </w:pPr>
      <w:r w:rsidRPr="00656C8E">
        <w:t>We use</w:t>
      </w:r>
    </w:p>
    <w:p w14:paraId="20202994" w14:textId="17AC0616" w:rsidR="009C68FB" w:rsidRDefault="009C68FB" w:rsidP="00656C8E">
      <w:pPr>
        <w:ind w:firstLine="0"/>
      </w:pPr>
    </w:p>
    <w:p w14:paraId="3D722CCB" w14:textId="2D04BE6E" w:rsidR="009C68FB" w:rsidRDefault="004B5CC8" w:rsidP="00656C8E">
      <w:pPr>
        <w:ind w:firstLine="0"/>
        <w:rPr>
          <w:szCs w:val="24"/>
        </w:rPr>
      </w:pPr>
      <w:r w:rsidRPr="004B5CC8">
        <w:rPr>
          <w:position w:val="-32"/>
          <w:szCs w:val="24"/>
        </w:rPr>
        <w:object w:dxaOrig="2020" w:dyaOrig="760" w14:anchorId="7D4DE1B1">
          <v:shape id="_x0000_i1244" type="#_x0000_t75" style="width:101.45pt;height:37.55pt" o:ole="">
            <v:imagedata r:id="rId112" o:title=""/>
          </v:shape>
          <o:OLEObject Type="Embed" ProgID="Equation.DSMT4" ShapeID="_x0000_i1244" DrawAspect="Content" ObjectID="_1763915874" r:id="rId113"/>
        </w:object>
      </w:r>
      <w:r w:rsidR="009C68FB">
        <w:rPr>
          <w:szCs w:val="24"/>
        </w:rPr>
        <w:t>.</w:t>
      </w:r>
    </w:p>
    <w:p w14:paraId="5DC49D18" w14:textId="7D204407" w:rsidR="009C68FB" w:rsidRDefault="009C68FB" w:rsidP="00656C8E">
      <w:pPr>
        <w:ind w:firstLine="0"/>
        <w:rPr>
          <w:szCs w:val="24"/>
        </w:rPr>
      </w:pPr>
    </w:p>
    <w:p w14:paraId="20F8188D" w14:textId="620B87E6" w:rsidR="00656C8E" w:rsidRDefault="00CC2005" w:rsidP="00656C8E">
      <w:pPr>
        <w:ind w:firstLine="0"/>
        <w:rPr>
          <w:szCs w:val="24"/>
        </w:rPr>
      </w:pPr>
      <w:r>
        <w:t xml:space="preserve">We set </w:t>
      </w:r>
      <w:r w:rsidRPr="00CC2005">
        <w:rPr>
          <w:position w:val="-14"/>
          <w:szCs w:val="24"/>
        </w:rPr>
        <w:object w:dxaOrig="2140" w:dyaOrig="400" w14:anchorId="7C186ADC">
          <v:shape id="_x0000_i1241" type="#_x0000_t75" style="width:107.05pt;height:20.05pt" o:ole="">
            <v:imagedata r:id="rId114" o:title=""/>
          </v:shape>
          <o:OLEObject Type="Embed" ProgID="Equation.DSMT4" ShapeID="_x0000_i1241" DrawAspect="Content" ObjectID="_1763915875" r:id="rId115"/>
        </w:object>
      </w:r>
      <w:r>
        <w:rPr>
          <w:szCs w:val="24"/>
        </w:rPr>
        <w:t>.</w:t>
      </w:r>
    </w:p>
    <w:p w14:paraId="3B4EF1C3" w14:textId="2655E891" w:rsidR="00CC2005" w:rsidRDefault="00CC2005" w:rsidP="00656C8E">
      <w:pPr>
        <w:ind w:firstLine="0"/>
        <w:rPr>
          <w:szCs w:val="24"/>
        </w:rPr>
      </w:pPr>
    </w:p>
    <w:p w14:paraId="48C7DB8A" w14:textId="7AEAF5A5" w:rsidR="00CC2005" w:rsidRDefault="004B5CC8" w:rsidP="00656C8E">
      <w:pPr>
        <w:ind w:firstLine="0"/>
      </w:pPr>
      <w:r>
        <w:t>We also have</w:t>
      </w:r>
    </w:p>
    <w:p w14:paraId="22DEB168" w14:textId="36AA2BDD" w:rsidR="004B5CC8" w:rsidRDefault="004B5CC8" w:rsidP="00656C8E">
      <w:pPr>
        <w:ind w:firstLine="0"/>
      </w:pPr>
    </w:p>
    <w:p w14:paraId="396198EC" w14:textId="021C0F32" w:rsidR="004B5CC8" w:rsidRDefault="00232D29" w:rsidP="00656C8E">
      <w:pPr>
        <w:ind w:firstLine="0"/>
        <w:rPr>
          <w:szCs w:val="24"/>
        </w:rPr>
      </w:pPr>
      <w:r w:rsidRPr="00232D29">
        <w:rPr>
          <w:position w:val="-34"/>
          <w:szCs w:val="24"/>
        </w:rPr>
        <w:object w:dxaOrig="4660" w:dyaOrig="880" w14:anchorId="5E61D81E">
          <v:shape id="_x0000_i1254" type="#_x0000_t75" style="width:233.55pt;height:43.85pt" o:ole="">
            <v:imagedata r:id="rId116" o:title=""/>
          </v:shape>
          <o:OLEObject Type="Embed" ProgID="Equation.DSMT4" ShapeID="_x0000_i1254" DrawAspect="Content" ObjectID="_1763915876" r:id="rId117"/>
        </w:object>
      </w:r>
      <w:r>
        <w:rPr>
          <w:szCs w:val="24"/>
        </w:rPr>
        <w:t>.</w:t>
      </w:r>
    </w:p>
    <w:p w14:paraId="589FB0EE" w14:textId="4598142F" w:rsidR="00232D29" w:rsidRDefault="00232D29" w:rsidP="00656C8E">
      <w:pPr>
        <w:ind w:firstLine="0"/>
        <w:rPr>
          <w:szCs w:val="24"/>
        </w:rPr>
      </w:pPr>
    </w:p>
    <w:p w14:paraId="764B2E74" w14:textId="6FB9EC22" w:rsidR="00232D29" w:rsidRDefault="00232D29" w:rsidP="00656C8E">
      <w:pPr>
        <w:ind w:firstLine="0"/>
      </w:pPr>
      <w:r>
        <w:t>We then have</w:t>
      </w:r>
    </w:p>
    <w:p w14:paraId="4AA4D407" w14:textId="77777777" w:rsidR="003758C2" w:rsidRDefault="003758C2" w:rsidP="00656C8E">
      <w:pPr>
        <w:ind w:firstLine="0"/>
      </w:pPr>
    </w:p>
    <w:p w14:paraId="5DA9A774" w14:textId="193F13AD" w:rsidR="00232D29" w:rsidRPr="00656C8E" w:rsidRDefault="00E25499" w:rsidP="00656C8E">
      <w:pPr>
        <w:ind w:firstLine="0"/>
      </w:pPr>
      <w:r w:rsidRPr="00E25499">
        <w:rPr>
          <w:position w:val="-14"/>
          <w:szCs w:val="24"/>
        </w:rPr>
        <w:object w:dxaOrig="3640" w:dyaOrig="400" w14:anchorId="7EBF3E6E">
          <v:shape id="_x0000_i1257" type="#_x0000_t75" style="width:182.2pt;height:20.05pt" o:ole="" filled="t" fillcolor="#ff9">
            <v:imagedata r:id="rId118" o:title=""/>
          </v:shape>
          <o:OLEObject Type="Embed" ProgID="Equation.DSMT4" ShapeID="_x0000_i1257" DrawAspect="Content" ObjectID="_1763915877" r:id="rId119"/>
        </w:object>
      </w:r>
      <w:r w:rsidR="003758C2">
        <w:rPr>
          <w:szCs w:val="24"/>
        </w:rPr>
        <w:t>.</w:t>
      </w:r>
    </w:p>
    <w:p w14:paraId="7D350B57" w14:textId="77777777" w:rsidR="001B3DE3" w:rsidRDefault="001B3DE3" w:rsidP="001B3DE3">
      <w:pPr>
        <w:ind w:firstLine="0"/>
      </w:pPr>
    </w:p>
    <w:p w14:paraId="55BA9A89" w14:textId="77777777" w:rsidR="00DA414D" w:rsidRDefault="00DA414D" w:rsidP="00DA414D">
      <w:pPr>
        <w:ind w:firstLine="0"/>
        <w:rPr>
          <w:rFonts w:ascii="Arial" w:hAnsi="Arial" w:cs="Arial"/>
          <w:b/>
        </w:rPr>
      </w:pPr>
      <w:r>
        <w:rPr>
          <w:rFonts w:ascii="Arial" w:hAnsi="Arial" w:cs="Arial"/>
          <w:b/>
        </w:rPr>
        <w:br w:type="page"/>
      </w:r>
    </w:p>
    <w:p w14:paraId="6488F1B6" w14:textId="2922EDD5" w:rsidR="000F44A2" w:rsidRDefault="000F44A2" w:rsidP="000F44A2"/>
    <w:p w14:paraId="74ADC5FB" w14:textId="678AA8FE" w:rsidR="000F44A2" w:rsidRPr="00886B63" w:rsidRDefault="00955B76" w:rsidP="000F44A2">
      <w:pPr>
        <w:pStyle w:val="MTDisplayEquation"/>
        <w:rPr>
          <w:b/>
        </w:rPr>
      </w:pPr>
      <w:r w:rsidRPr="00886B63">
        <w:rPr>
          <w:b/>
        </w:rPr>
        <w:t>Bonus</w:t>
      </w:r>
      <w:r w:rsidR="002A6589" w:rsidRPr="00886B63">
        <w:rPr>
          <w:b/>
        </w:rPr>
        <w:t xml:space="preserve"> Problem (</w:t>
      </w:r>
      <w:r w:rsidR="000F44A2" w:rsidRPr="00886B63">
        <w:rPr>
          <w:b/>
        </w:rPr>
        <w:t>2</w:t>
      </w:r>
      <w:r w:rsidR="001A2D04" w:rsidRPr="00886B63">
        <w:rPr>
          <w:b/>
        </w:rPr>
        <w:t>0</w:t>
      </w:r>
      <w:r w:rsidR="000F44A2" w:rsidRPr="00886B63">
        <w:rPr>
          <w:b/>
        </w:rPr>
        <w:t xml:space="preserve"> pts)</w:t>
      </w:r>
      <w:r w:rsidR="00A306F7" w:rsidRPr="00886B63">
        <w:rPr>
          <w:b/>
        </w:rPr>
        <w:t xml:space="preserve"> </w:t>
      </w:r>
    </w:p>
    <w:p w14:paraId="4991197B" w14:textId="77777777" w:rsidR="000F44A2" w:rsidRPr="00886B63" w:rsidRDefault="00025DD3" w:rsidP="00025DD3">
      <w:pPr>
        <w:pStyle w:val="MTDisplayEquation"/>
      </w:pPr>
      <w:r w:rsidRPr="00886B63">
        <w:tab/>
        <w:t xml:space="preserve"> </w:t>
      </w:r>
    </w:p>
    <w:p w14:paraId="5E8B61B8" w14:textId="72C97560" w:rsidR="008E2329" w:rsidRPr="00F26F6A" w:rsidRDefault="00F26F6A" w:rsidP="000F44A2">
      <w:pPr>
        <w:widowControl w:val="0"/>
        <w:spacing w:after="240" w:line="320" w:lineRule="exact"/>
        <w:ind w:firstLine="0"/>
        <w:jc w:val="both"/>
      </w:pPr>
      <w:r w:rsidRPr="00F26F6A">
        <w:t>A Cube</w:t>
      </w:r>
      <w:r>
        <w:t>S</w:t>
      </w:r>
      <w:r w:rsidRPr="00F26F6A">
        <w:t xml:space="preserve">at </w:t>
      </w:r>
      <w:r>
        <w:t xml:space="preserve">satellite </w:t>
      </w:r>
      <w:r w:rsidRPr="00F26F6A">
        <w:t>orbit</w:t>
      </w:r>
      <w:r w:rsidR="00EE1303">
        <w:t>s</w:t>
      </w:r>
      <w:r w:rsidRPr="00F26F6A">
        <w:t xml:space="preserve"> </w:t>
      </w:r>
      <w:r>
        <w:t xml:space="preserve">the </w:t>
      </w:r>
      <w:r w:rsidRPr="00F26F6A">
        <w:t>Earth</w:t>
      </w:r>
      <w:r>
        <w:t xml:space="preserve"> as shown below. It</w:t>
      </w:r>
      <w:r w:rsidRPr="00F26F6A">
        <w:t xml:space="preserve"> r</w:t>
      </w:r>
      <w:r>
        <w:t xml:space="preserve">adiates </w:t>
      </w:r>
      <w:r w:rsidR="00AA0AB7">
        <w:t xml:space="preserve">at 3.0 GHz </w:t>
      </w:r>
      <w:r>
        <w:t xml:space="preserve">with 2 [W] of power </w:t>
      </w:r>
      <w:r w:rsidR="00420EBA">
        <w:t xml:space="preserve">that is </w:t>
      </w:r>
      <w:r>
        <w:t>input to a</w:t>
      </w:r>
      <w:r w:rsidR="00420EBA">
        <w:t xml:space="preserve"> dipole</w:t>
      </w:r>
      <w:r>
        <w:t xml:space="preserve"> antenna that has a gain of </w:t>
      </w:r>
      <w:r w:rsidRPr="00F26F6A">
        <w:rPr>
          <w:i/>
          <w:iCs/>
        </w:rPr>
        <w:t>G</w:t>
      </w:r>
      <w:r>
        <w:t xml:space="preserve"> = 1.5. A student on earth receives the signal from the CubeSat using a Yagi antenna that has a gain of </w:t>
      </w:r>
      <w:r w:rsidR="00AA0AB7" w:rsidRPr="00AA0AB7">
        <w:rPr>
          <w:i/>
        </w:rPr>
        <w:t>G</w:t>
      </w:r>
      <w:r w:rsidR="00AA0AB7">
        <w:t xml:space="preserve"> = </w:t>
      </w:r>
      <w:r w:rsidR="00420EBA">
        <w:t>3</w:t>
      </w:r>
      <w:r>
        <w:t xml:space="preserve">0. The receive antenna </w:t>
      </w:r>
      <w:r w:rsidR="000B6FEF">
        <w:t xml:space="preserve">(the Yagi) </w:t>
      </w:r>
      <w:r>
        <w:t xml:space="preserve">has an </w:t>
      </w:r>
      <w:r w:rsidR="00782092">
        <w:t>input</w:t>
      </w:r>
      <w:r>
        <w:t xml:space="preserve"> </w:t>
      </w:r>
      <w:r w:rsidR="00782092">
        <w:t>impedance</w:t>
      </w:r>
      <w:r>
        <w:t xml:space="preserve"> of </w:t>
      </w:r>
      <w:r w:rsidR="00782092">
        <w:t>50 [</w:t>
      </w:r>
      <w:r w:rsidR="00782092">
        <w:sym w:font="Symbol" w:char="F057"/>
      </w:r>
      <w:r w:rsidR="00782092">
        <w:t xml:space="preserve">] and is connected to a receiver that is </w:t>
      </w:r>
      <w:r w:rsidR="000B6FEF">
        <w:t xml:space="preserve">modeled as </w:t>
      </w:r>
      <w:r w:rsidR="00782092">
        <w:t>a 50 [</w:t>
      </w:r>
      <w:r w:rsidR="00782092">
        <w:sym w:font="Symbol" w:char="F057"/>
      </w:r>
      <w:r w:rsidR="00782092">
        <w:t xml:space="preserve">] load. </w:t>
      </w:r>
      <w:r w:rsidR="00F839C5">
        <w:t>The CubeSat is at an altitude of 3</w:t>
      </w:r>
      <w:r w:rsidR="00092409">
        <w:t>5</w:t>
      </w:r>
      <w:r w:rsidR="00F839C5">
        <w:t xml:space="preserve">0 [km]. </w:t>
      </w:r>
      <w:r w:rsidR="00EE1303">
        <w:t xml:space="preserve">Both antennas may be assumed to be lossless. </w:t>
      </w:r>
    </w:p>
    <w:p w14:paraId="2430A81C" w14:textId="6B146E95" w:rsidR="00436200" w:rsidRDefault="008E2329" w:rsidP="008E2329">
      <w:pPr>
        <w:widowControl w:val="0"/>
        <w:spacing w:after="240" w:line="320" w:lineRule="exact"/>
        <w:ind w:left="270" w:hanging="270"/>
        <w:jc w:val="both"/>
      </w:pPr>
      <w:r>
        <w:t xml:space="preserve">a) </w:t>
      </w:r>
      <w:r w:rsidR="000E7004">
        <w:t xml:space="preserve"> </w:t>
      </w:r>
      <w:r>
        <w:t xml:space="preserve">Calculate the power </w:t>
      </w:r>
      <w:r w:rsidR="00F26F6A">
        <w:t xml:space="preserve">received by </w:t>
      </w:r>
      <w:r w:rsidR="00782092">
        <w:t>the receiver</w:t>
      </w:r>
      <w:r w:rsidR="00FC2F05">
        <w:t xml:space="preserve"> </w:t>
      </w:r>
      <w:r w:rsidR="00420EBA">
        <w:t xml:space="preserve">circuit </w:t>
      </w:r>
      <w:r w:rsidR="00FC2F05">
        <w:t>that is connected to the Yagi antenna</w:t>
      </w:r>
      <w:r w:rsidR="00782092">
        <w:t xml:space="preserve">. </w:t>
      </w:r>
    </w:p>
    <w:p w14:paraId="79AE12F5" w14:textId="049F37B8" w:rsidR="008E2329" w:rsidRDefault="008E2329" w:rsidP="008E2329">
      <w:pPr>
        <w:widowControl w:val="0"/>
        <w:spacing w:after="240" w:line="320" w:lineRule="exact"/>
        <w:ind w:left="270" w:hanging="270"/>
        <w:jc w:val="both"/>
      </w:pPr>
      <w:r>
        <w:t xml:space="preserve">b) </w:t>
      </w:r>
      <w:r w:rsidR="00782092">
        <w:t xml:space="preserve">Calculate the </w:t>
      </w:r>
      <w:r w:rsidR="00FC2F05">
        <w:t xml:space="preserve">magnitude of the </w:t>
      </w:r>
      <w:r w:rsidR="00782092">
        <w:t xml:space="preserve">open-circuit (Thévenin) </w:t>
      </w:r>
      <w:r w:rsidR="00FC2F05">
        <w:t xml:space="preserve">signal </w:t>
      </w:r>
      <w:r w:rsidR="00782092">
        <w:t>voltage of the Yagi antenna.</w:t>
      </w:r>
    </w:p>
    <w:p w14:paraId="59ABAFC2" w14:textId="29ACF740" w:rsidR="000F44A2" w:rsidRDefault="000F44A2" w:rsidP="000F44A2">
      <w:pPr>
        <w:widowControl w:val="0"/>
        <w:spacing w:after="240" w:line="320" w:lineRule="exact"/>
        <w:ind w:firstLine="0"/>
        <w:jc w:val="both"/>
      </w:pPr>
    </w:p>
    <w:p w14:paraId="2A8294D2" w14:textId="77777777" w:rsidR="000F44A2" w:rsidRDefault="000F44A2" w:rsidP="000F44A2">
      <w:pPr>
        <w:pStyle w:val="MTDisplayEquation"/>
      </w:pPr>
    </w:p>
    <w:p w14:paraId="6E9412FB" w14:textId="77777777" w:rsidR="000F44A2" w:rsidRDefault="000F44A2" w:rsidP="000F44A2">
      <w:pPr>
        <w:pStyle w:val="MTDisplayEquation"/>
      </w:pPr>
    </w:p>
    <w:p w14:paraId="41A90718" w14:textId="5A1CF3F9" w:rsidR="000F44A2" w:rsidRDefault="00F26F6A" w:rsidP="00F26F6A">
      <w:pPr>
        <w:pStyle w:val="MTDisplayEquation"/>
        <w:jc w:val="center"/>
      </w:pPr>
      <w:r>
        <w:rPr>
          <w:noProof/>
        </w:rPr>
        <w:drawing>
          <wp:inline distT="0" distB="0" distL="0" distR="0" wp14:anchorId="742817D2" wp14:editId="57A83B70">
            <wp:extent cx="3691758" cy="3076465"/>
            <wp:effectExtent l="0" t="0" r="0" b="0"/>
            <wp:docPr id="6894905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05337" cy="3087781"/>
                    </a:xfrm>
                    <a:prstGeom prst="rect">
                      <a:avLst/>
                    </a:prstGeom>
                    <a:noFill/>
                  </pic:spPr>
                </pic:pic>
              </a:graphicData>
            </a:graphic>
          </wp:inline>
        </w:drawing>
      </w:r>
    </w:p>
    <w:p w14:paraId="0C81EA61" w14:textId="4C79F0E5" w:rsidR="00A45CE7" w:rsidRDefault="00C26EA4">
      <w:pPr>
        <w:ind w:firstLine="0"/>
        <w:rPr>
          <w:rFonts w:ascii="Arial" w:hAnsi="Arial" w:cs="Arial"/>
          <w:b/>
          <w:bCs/>
          <w:szCs w:val="24"/>
        </w:rPr>
      </w:pPr>
      <w:r>
        <w:rPr>
          <w:b/>
          <w:noProof/>
          <w:szCs w:val="24"/>
        </w:rPr>
        <w:pict w14:anchorId="7D1B5914">
          <v:shapetype id="_x0000_t202" coordsize="21600,21600" o:spt="202" path="m,l,21600r21600,l21600,xe">
            <v:stroke joinstyle="miter"/>
            <v:path gradientshapeok="t" o:connecttype="rect"/>
          </v:shapetype>
          <v:shape id="_x0000_s1247" type="#_x0000_t202" style="position:absolute;margin-left:140.85pt;margin-top:16.75pt;width:194.75pt;height:23.15pt;z-index:251819008" stroked="f">
            <v:textbox>
              <w:txbxContent>
                <w:p w14:paraId="1D3556F1" w14:textId="1EFFAF08" w:rsidR="000C2E34" w:rsidRDefault="000C2E34" w:rsidP="000C2E34">
                  <w:pPr>
                    <w:ind w:hanging="90"/>
                    <w:jc w:val="center"/>
                  </w:pPr>
                  <w:r>
                    <w:t>A CubeSat orbiting the Earth.</w:t>
                  </w:r>
                </w:p>
              </w:txbxContent>
            </v:textbox>
          </v:shape>
        </w:pict>
      </w:r>
      <w:r w:rsidR="00A45CE7">
        <w:rPr>
          <w:b/>
          <w:szCs w:val="24"/>
        </w:rPr>
        <w:br w:type="page"/>
      </w:r>
    </w:p>
    <w:p w14:paraId="137A30C8" w14:textId="77777777" w:rsidR="00CC68EE" w:rsidRPr="00580F4B" w:rsidRDefault="00CC68EE" w:rsidP="00CC68EE">
      <w:pPr>
        <w:ind w:firstLine="0"/>
        <w:rPr>
          <w:rFonts w:ascii="Arial" w:hAnsi="Arial" w:cs="Arial"/>
          <w:b/>
          <w:color w:val="FF0000"/>
        </w:rPr>
      </w:pPr>
      <w:r w:rsidRPr="00580F4B">
        <w:rPr>
          <w:rFonts w:ascii="Arial" w:hAnsi="Arial" w:cs="Arial"/>
          <w:b/>
          <w:color w:val="FF0000"/>
        </w:rPr>
        <w:lastRenderedPageBreak/>
        <w:t>SOLUTION</w:t>
      </w:r>
    </w:p>
    <w:p w14:paraId="444CBAD8" w14:textId="77777777" w:rsidR="00CC68EE" w:rsidRDefault="00CC68EE" w:rsidP="000F44A2">
      <w:pPr>
        <w:ind w:firstLine="0"/>
        <w:rPr>
          <w:b/>
        </w:rPr>
      </w:pPr>
    </w:p>
    <w:p w14:paraId="2DD4772B" w14:textId="77777777" w:rsidR="00B5757D" w:rsidRPr="00B5757D" w:rsidRDefault="00B5757D" w:rsidP="00CC68EE">
      <w:pPr>
        <w:ind w:firstLine="0"/>
        <w:rPr>
          <w:b/>
        </w:rPr>
      </w:pPr>
      <w:r w:rsidRPr="00B5757D">
        <w:rPr>
          <w:b/>
        </w:rPr>
        <w:t>Part (a)</w:t>
      </w:r>
    </w:p>
    <w:p w14:paraId="2E8A072B" w14:textId="77777777" w:rsidR="00B5757D" w:rsidRDefault="00B5757D" w:rsidP="00CC68EE">
      <w:pPr>
        <w:ind w:firstLine="0"/>
      </w:pPr>
    </w:p>
    <w:p w14:paraId="6B83B37E" w14:textId="580AB9E2" w:rsidR="00CC68EE" w:rsidRDefault="00CC68EE" w:rsidP="00CC68EE">
      <w:pPr>
        <w:ind w:firstLine="0"/>
      </w:pPr>
      <w:r>
        <w:t>T</w:t>
      </w:r>
      <w:r>
        <w:t xml:space="preserve">he </w:t>
      </w:r>
      <w:r w:rsidR="008F02F0">
        <w:t>power received is</w:t>
      </w:r>
    </w:p>
    <w:p w14:paraId="6890C4C0" w14:textId="2C45F04E" w:rsidR="008F02F0" w:rsidRDefault="008F02F0" w:rsidP="00CC68EE">
      <w:pPr>
        <w:ind w:firstLine="0"/>
      </w:pPr>
    </w:p>
    <w:p w14:paraId="1220AE0A" w14:textId="2F81DCEF" w:rsidR="008F02F0" w:rsidRDefault="00060352" w:rsidP="00CC68EE">
      <w:pPr>
        <w:ind w:firstLine="0"/>
        <w:rPr>
          <w:szCs w:val="24"/>
        </w:rPr>
      </w:pPr>
      <w:r w:rsidRPr="008F02F0">
        <w:rPr>
          <w:position w:val="-70"/>
          <w:szCs w:val="24"/>
        </w:rPr>
        <w:object w:dxaOrig="3360" w:dyaOrig="1520" w14:anchorId="5111A432">
          <v:shape id="_x0000_i1263" type="#_x0000_t75" style="width:168.4pt;height:75.75pt" o:ole="">
            <v:imagedata r:id="rId121" o:title=""/>
          </v:shape>
          <o:OLEObject Type="Embed" ProgID="Equation.DSMT4" ShapeID="_x0000_i1263" DrawAspect="Content" ObjectID="_1763915878" r:id="rId122"/>
        </w:object>
      </w:r>
    </w:p>
    <w:p w14:paraId="240591CC" w14:textId="34517659" w:rsidR="00060352" w:rsidRDefault="00060352" w:rsidP="00CC68EE">
      <w:pPr>
        <w:ind w:firstLine="0"/>
        <w:rPr>
          <w:szCs w:val="24"/>
        </w:rPr>
      </w:pPr>
    </w:p>
    <w:p w14:paraId="343600CC" w14:textId="2A07BA1E" w:rsidR="00060352" w:rsidRDefault="00060352" w:rsidP="00CC68EE">
      <w:pPr>
        <w:ind w:firstLine="0"/>
      </w:pPr>
      <w:r>
        <w:rPr>
          <w:szCs w:val="24"/>
        </w:rPr>
        <w:t>Inserting the numbers, we have</w:t>
      </w:r>
    </w:p>
    <w:p w14:paraId="084468A9" w14:textId="77777777" w:rsidR="00060352" w:rsidRDefault="00060352" w:rsidP="000F44A2">
      <w:pPr>
        <w:ind w:firstLine="0"/>
        <w:rPr>
          <w:b/>
        </w:rPr>
      </w:pPr>
    </w:p>
    <w:p w14:paraId="629F9315" w14:textId="52A5D0EF" w:rsidR="00060352" w:rsidRPr="00F77203" w:rsidRDefault="00F77203" w:rsidP="000F44A2">
      <w:pPr>
        <w:ind w:firstLine="0"/>
      </w:pPr>
      <w:r w:rsidRPr="00060352">
        <w:rPr>
          <w:position w:val="-44"/>
          <w:szCs w:val="24"/>
        </w:rPr>
        <w:object w:dxaOrig="4760" w:dyaOrig="999" w14:anchorId="17A5D0A7">
          <v:shape id="_x0000_i1284" type="#_x0000_t75" style="width:238.55pt;height:49.45pt" o:ole="">
            <v:imagedata r:id="rId123" o:title=""/>
          </v:shape>
          <o:OLEObject Type="Embed" ProgID="Equation.DSMT4" ShapeID="_x0000_i1284" DrawAspect="Content" ObjectID="_1763915879" r:id="rId124"/>
        </w:object>
      </w:r>
      <w:r w:rsidR="00060352" w:rsidRPr="009457E0">
        <w:rPr>
          <w:b/>
        </w:rPr>
        <w:t xml:space="preserve"> </w:t>
      </w:r>
      <w:r>
        <w:t>.</w:t>
      </w:r>
    </w:p>
    <w:p w14:paraId="7E5E13DD" w14:textId="77777777" w:rsidR="00060352" w:rsidRDefault="00060352" w:rsidP="000F44A2">
      <w:pPr>
        <w:ind w:firstLine="0"/>
        <w:rPr>
          <w:b/>
        </w:rPr>
      </w:pPr>
    </w:p>
    <w:p w14:paraId="24CAA75C" w14:textId="0622C14B" w:rsidR="00060352" w:rsidRPr="00060352" w:rsidRDefault="00060352" w:rsidP="000F44A2">
      <w:pPr>
        <w:ind w:firstLine="0"/>
      </w:pPr>
      <w:r w:rsidRPr="00060352">
        <w:t>This gives us</w:t>
      </w:r>
    </w:p>
    <w:p w14:paraId="5B82A716" w14:textId="77777777" w:rsidR="00060352" w:rsidRPr="00060352" w:rsidRDefault="00060352" w:rsidP="000F44A2">
      <w:pPr>
        <w:ind w:firstLine="0"/>
      </w:pPr>
    </w:p>
    <w:p w14:paraId="67AFFC31" w14:textId="026348A4" w:rsidR="009F3423" w:rsidRDefault="00F77203" w:rsidP="000F44A2">
      <w:pPr>
        <w:ind w:firstLine="0"/>
        <w:rPr>
          <w:szCs w:val="24"/>
        </w:rPr>
      </w:pPr>
      <w:r w:rsidRPr="00497CF8">
        <w:rPr>
          <w:position w:val="-14"/>
          <w:szCs w:val="24"/>
        </w:rPr>
        <w:object w:dxaOrig="2420" w:dyaOrig="400" w14:anchorId="0EF2BB63">
          <v:shape id="_x0000_i1282" type="#_x0000_t75" style="width:120.85pt;height:20.05pt" o:ole="" filled="t" fillcolor="#ff9">
            <v:imagedata r:id="rId125" o:title=""/>
          </v:shape>
          <o:OLEObject Type="Embed" ProgID="Equation.DSMT4" ShapeID="_x0000_i1282" DrawAspect="Content" ObjectID="_1763915880" r:id="rId126"/>
        </w:object>
      </w:r>
      <w:r w:rsidR="00497CF8">
        <w:rPr>
          <w:szCs w:val="24"/>
        </w:rPr>
        <w:t>.</w:t>
      </w:r>
    </w:p>
    <w:p w14:paraId="35E67F50" w14:textId="7AFBD1EE" w:rsidR="00F77203" w:rsidRDefault="00F77203" w:rsidP="000F44A2">
      <w:pPr>
        <w:ind w:firstLine="0"/>
        <w:rPr>
          <w:szCs w:val="24"/>
        </w:rPr>
      </w:pPr>
    </w:p>
    <w:p w14:paraId="29B18648" w14:textId="77777777" w:rsidR="00F77203" w:rsidRDefault="00F77203" w:rsidP="000F44A2">
      <w:pPr>
        <w:ind w:firstLine="0"/>
        <w:rPr>
          <w:szCs w:val="24"/>
        </w:rPr>
      </w:pPr>
    </w:p>
    <w:p w14:paraId="711DE49D" w14:textId="2BFDD275" w:rsidR="00497CF8" w:rsidRDefault="00497CF8" w:rsidP="000F44A2">
      <w:pPr>
        <w:ind w:firstLine="0"/>
        <w:rPr>
          <w:szCs w:val="24"/>
        </w:rPr>
      </w:pPr>
    </w:p>
    <w:p w14:paraId="1C3EB5BF" w14:textId="58C7833C" w:rsidR="00EA12C4" w:rsidRPr="00B5757D" w:rsidRDefault="00EA12C4" w:rsidP="00EA12C4">
      <w:pPr>
        <w:ind w:firstLine="0"/>
        <w:rPr>
          <w:b/>
        </w:rPr>
      </w:pPr>
      <w:r w:rsidRPr="00B5757D">
        <w:rPr>
          <w:b/>
        </w:rPr>
        <w:t>Part (</w:t>
      </w:r>
      <w:r>
        <w:rPr>
          <w:b/>
        </w:rPr>
        <w:t>b</w:t>
      </w:r>
      <w:r w:rsidRPr="00B5757D">
        <w:rPr>
          <w:b/>
        </w:rPr>
        <w:t>)</w:t>
      </w:r>
    </w:p>
    <w:p w14:paraId="437FA633" w14:textId="77777777" w:rsidR="00497CF8" w:rsidRDefault="00497CF8" w:rsidP="000F44A2">
      <w:pPr>
        <w:ind w:firstLine="0"/>
        <w:rPr>
          <w:szCs w:val="24"/>
        </w:rPr>
      </w:pPr>
    </w:p>
    <w:p w14:paraId="35878232" w14:textId="4194A717" w:rsidR="009F3423" w:rsidRDefault="00EA12C4" w:rsidP="000F44A2">
      <w:pPr>
        <w:ind w:firstLine="0"/>
        <w:rPr>
          <w:szCs w:val="24"/>
        </w:rPr>
      </w:pPr>
      <w:r>
        <w:rPr>
          <w:szCs w:val="24"/>
        </w:rPr>
        <w:t>We have</w:t>
      </w:r>
    </w:p>
    <w:p w14:paraId="7EDAF6BE" w14:textId="1BBDD544" w:rsidR="00EA12C4" w:rsidRDefault="00EA12C4" w:rsidP="000F44A2">
      <w:pPr>
        <w:ind w:firstLine="0"/>
        <w:rPr>
          <w:szCs w:val="24"/>
        </w:rPr>
      </w:pPr>
    </w:p>
    <w:p w14:paraId="5CAB56EF" w14:textId="2A885F09" w:rsidR="00EA12C4" w:rsidRDefault="00EA12C4" w:rsidP="000F44A2">
      <w:pPr>
        <w:ind w:firstLine="0"/>
        <w:rPr>
          <w:szCs w:val="24"/>
        </w:rPr>
      </w:pPr>
      <w:r w:rsidRPr="00EA12C4">
        <w:rPr>
          <w:position w:val="-32"/>
          <w:szCs w:val="24"/>
        </w:rPr>
        <w:object w:dxaOrig="4420" w:dyaOrig="800" w14:anchorId="15BA0C6C">
          <v:shape id="_x0000_i1288" type="#_x0000_t75" style="width:221.65pt;height:39.45pt" o:ole="">
            <v:imagedata r:id="rId127" o:title=""/>
          </v:shape>
          <o:OLEObject Type="Embed" ProgID="Equation.DSMT4" ShapeID="_x0000_i1288" DrawAspect="Content" ObjectID="_1763915881" r:id="rId128"/>
        </w:object>
      </w:r>
      <w:r>
        <w:rPr>
          <w:szCs w:val="24"/>
        </w:rPr>
        <w:t>.</w:t>
      </w:r>
    </w:p>
    <w:p w14:paraId="4CB29B49" w14:textId="1FAF0A0C" w:rsidR="00EA12C4" w:rsidRDefault="00EA12C4" w:rsidP="000F44A2">
      <w:pPr>
        <w:ind w:firstLine="0"/>
        <w:rPr>
          <w:szCs w:val="24"/>
        </w:rPr>
      </w:pPr>
    </w:p>
    <w:p w14:paraId="1921425B" w14:textId="4793B8AF" w:rsidR="00EA12C4" w:rsidRDefault="00EA12C4" w:rsidP="000F44A2">
      <w:pPr>
        <w:ind w:firstLine="0"/>
        <w:rPr>
          <w:szCs w:val="24"/>
        </w:rPr>
      </w:pPr>
      <w:r>
        <w:rPr>
          <w:szCs w:val="24"/>
        </w:rPr>
        <w:t>This gives us</w:t>
      </w:r>
    </w:p>
    <w:p w14:paraId="0920FB3A" w14:textId="160CE38D" w:rsidR="00EA12C4" w:rsidRDefault="00EA12C4" w:rsidP="000F44A2">
      <w:pPr>
        <w:ind w:firstLine="0"/>
        <w:rPr>
          <w:szCs w:val="24"/>
        </w:rPr>
      </w:pPr>
    </w:p>
    <w:p w14:paraId="078245EF" w14:textId="212BA0FD" w:rsidR="00EA12C4" w:rsidRDefault="009040BC" w:rsidP="000F44A2">
      <w:pPr>
        <w:ind w:firstLine="0"/>
        <w:rPr>
          <w:szCs w:val="24"/>
        </w:rPr>
      </w:pPr>
      <w:r w:rsidRPr="00963929">
        <w:rPr>
          <w:position w:val="-14"/>
          <w:szCs w:val="24"/>
        </w:rPr>
        <w:object w:dxaOrig="3360" w:dyaOrig="440" w14:anchorId="16A39998">
          <v:shape id="_x0000_i1294" type="#_x0000_t75" style="width:168.4pt;height:21.9pt" o:ole="" fillcolor="#ff9">
            <v:imagedata r:id="rId129" o:title=""/>
          </v:shape>
          <o:OLEObject Type="Embed" ProgID="Equation.DSMT4" ShapeID="_x0000_i1294" DrawAspect="Content" ObjectID="_1763915882" r:id="rId130"/>
        </w:object>
      </w:r>
    </w:p>
    <w:p w14:paraId="5D770231" w14:textId="716F74CE" w:rsidR="00963929" w:rsidRDefault="00963929" w:rsidP="000F44A2">
      <w:pPr>
        <w:ind w:firstLine="0"/>
        <w:rPr>
          <w:szCs w:val="24"/>
        </w:rPr>
      </w:pPr>
    </w:p>
    <w:p w14:paraId="5BE0E4FE" w14:textId="03E6F3F3" w:rsidR="00963929" w:rsidRDefault="009040BC" w:rsidP="000F44A2">
      <w:pPr>
        <w:ind w:firstLine="0"/>
        <w:rPr>
          <w:szCs w:val="24"/>
        </w:rPr>
      </w:pPr>
      <w:r>
        <w:rPr>
          <w:szCs w:val="24"/>
        </w:rPr>
        <w:t>s</w:t>
      </w:r>
      <w:r w:rsidR="00963929">
        <w:rPr>
          <w:szCs w:val="24"/>
        </w:rPr>
        <w:t>o that</w:t>
      </w:r>
    </w:p>
    <w:p w14:paraId="3DCF1A3D" w14:textId="446B9464" w:rsidR="00963929" w:rsidRDefault="00963929" w:rsidP="000F44A2">
      <w:pPr>
        <w:ind w:firstLine="0"/>
        <w:rPr>
          <w:szCs w:val="24"/>
        </w:rPr>
      </w:pPr>
    </w:p>
    <w:p w14:paraId="6E288F73" w14:textId="7D666A61" w:rsidR="00963929" w:rsidRDefault="00C44C59" w:rsidP="000F44A2">
      <w:pPr>
        <w:ind w:firstLine="0"/>
        <w:rPr>
          <w:szCs w:val="24"/>
        </w:rPr>
      </w:pPr>
      <w:r w:rsidRPr="00963929">
        <w:rPr>
          <w:position w:val="-14"/>
          <w:szCs w:val="24"/>
        </w:rPr>
        <w:object w:dxaOrig="3800" w:dyaOrig="400" w14:anchorId="3B18FD89">
          <v:shape id="_x0000_i1301" type="#_x0000_t75" style="width:190.35pt;height:19.4pt" o:ole="" filled="t" fillcolor="#ff9">
            <v:imagedata r:id="rId131" o:title=""/>
          </v:shape>
          <o:OLEObject Type="Embed" ProgID="Equation.DSMT4" ShapeID="_x0000_i1301" DrawAspect="Content" ObjectID="_1763915883" r:id="rId132"/>
        </w:object>
      </w:r>
      <w:r w:rsidR="00963929">
        <w:rPr>
          <w:szCs w:val="24"/>
        </w:rPr>
        <w:t>.</w:t>
      </w:r>
    </w:p>
    <w:p w14:paraId="4CA7D0E1" w14:textId="088B0625" w:rsidR="00EA12C4" w:rsidRDefault="00EA12C4" w:rsidP="000F44A2">
      <w:pPr>
        <w:ind w:firstLine="0"/>
        <w:rPr>
          <w:szCs w:val="24"/>
        </w:rPr>
      </w:pPr>
      <w:bookmarkStart w:id="1" w:name="_GoBack"/>
      <w:bookmarkEnd w:id="1"/>
    </w:p>
    <w:sectPr w:rsidR="00EA12C4" w:rsidSect="000D0ED1">
      <w:footerReference w:type="even" r:id="rId133"/>
      <w:footerReference w:type="default" r:id="rId134"/>
      <w:pgSz w:w="12240" w:h="15840"/>
      <w:pgMar w:top="1440" w:right="1440" w:bottom="1440" w:left="1440" w:header="720" w:footer="10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B8F9D5" w14:textId="77777777" w:rsidR="00C26EA4" w:rsidRDefault="00C26EA4">
      <w:r>
        <w:separator/>
      </w:r>
    </w:p>
  </w:endnote>
  <w:endnote w:type="continuationSeparator" w:id="0">
    <w:p w14:paraId="47551C56" w14:textId="77777777" w:rsidR="00C26EA4" w:rsidRDefault="00C26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71374" w14:textId="77777777" w:rsidR="00F67A25" w:rsidRDefault="007207F3">
    <w:pPr>
      <w:pStyle w:val="Footer"/>
      <w:framePr w:wrap="around" w:vAnchor="text" w:hAnchor="margin" w:xAlign="center" w:y="1"/>
      <w:rPr>
        <w:rStyle w:val="PageNumber"/>
      </w:rPr>
    </w:pPr>
    <w:r>
      <w:rPr>
        <w:rStyle w:val="PageNumber"/>
      </w:rPr>
      <w:fldChar w:fldCharType="begin"/>
    </w:r>
    <w:r w:rsidR="00F67A25">
      <w:rPr>
        <w:rStyle w:val="PageNumber"/>
      </w:rPr>
      <w:instrText xml:space="preserve">PAGE  </w:instrText>
    </w:r>
    <w:r>
      <w:rPr>
        <w:rStyle w:val="PageNumber"/>
      </w:rPr>
      <w:fldChar w:fldCharType="separate"/>
    </w:r>
    <w:r w:rsidR="00DF2017">
      <w:rPr>
        <w:rStyle w:val="PageNumber"/>
        <w:noProof/>
      </w:rPr>
      <w:t>4</w:t>
    </w:r>
    <w:r>
      <w:rPr>
        <w:rStyle w:val="PageNumber"/>
      </w:rPr>
      <w:fldChar w:fldCharType="end"/>
    </w:r>
  </w:p>
  <w:p w14:paraId="671222FA" w14:textId="77777777" w:rsidR="00F67A25" w:rsidRDefault="00F67A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A52F3" w14:textId="3C27D162" w:rsidR="00F67A25" w:rsidRDefault="007207F3">
    <w:pPr>
      <w:pStyle w:val="Footer"/>
      <w:framePr w:wrap="around" w:vAnchor="text" w:hAnchor="margin" w:xAlign="center" w:y="1"/>
      <w:rPr>
        <w:rStyle w:val="PageNumber"/>
      </w:rPr>
    </w:pPr>
    <w:r>
      <w:rPr>
        <w:rStyle w:val="PageNumber"/>
      </w:rPr>
      <w:fldChar w:fldCharType="begin"/>
    </w:r>
    <w:r w:rsidR="00F67A25">
      <w:rPr>
        <w:rStyle w:val="PageNumber"/>
      </w:rPr>
      <w:instrText xml:space="preserve">PAGE  </w:instrText>
    </w:r>
    <w:r>
      <w:rPr>
        <w:rStyle w:val="PageNumber"/>
      </w:rPr>
      <w:fldChar w:fldCharType="separate"/>
    </w:r>
    <w:r w:rsidR="00D93424">
      <w:rPr>
        <w:rStyle w:val="PageNumber"/>
        <w:noProof/>
      </w:rPr>
      <w:t>15</w:t>
    </w:r>
    <w:r>
      <w:rPr>
        <w:rStyle w:val="PageNumber"/>
      </w:rPr>
      <w:fldChar w:fldCharType="end"/>
    </w:r>
  </w:p>
  <w:p w14:paraId="1DBD0281" w14:textId="77777777" w:rsidR="00F67A25" w:rsidRDefault="00F67A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63FCF3" w14:textId="77777777" w:rsidR="00C26EA4" w:rsidRDefault="00C26EA4">
      <w:r>
        <w:separator/>
      </w:r>
    </w:p>
  </w:footnote>
  <w:footnote w:type="continuationSeparator" w:id="0">
    <w:p w14:paraId="1C05B942" w14:textId="77777777" w:rsidR="00C26EA4" w:rsidRDefault="00C26E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26C6"/>
    <w:multiLevelType w:val="singleLevel"/>
    <w:tmpl w:val="7BD667E8"/>
    <w:lvl w:ilvl="0">
      <w:start w:val="1"/>
      <w:numFmt w:val="lowerLetter"/>
      <w:lvlText w:val="%1)"/>
      <w:lvlJc w:val="left"/>
      <w:pPr>
        <w:tabs>
          <w:tab w:val="num" w:pos="360"/>
        </w:tabs>
        <w:ind w:left="360" w:hanging="360"/>
      </w:pPr>
      <w:rPr>
        <w:rFonts w:hint="default"/>
      </w:rPr>
    </w:lvl>
  </w:abstractNum>
  <w:abstractNum w:abstractNumId="1" w15:restartNumberingAfterBreak="0">
    <w:nsid w:val="11290D14"/>
    <w:multiLevelType w:val="singleLevel"/>
    <w:tmpl w:val="B8B6C666"/>
    <w:lvl w:ilvl="0">
      <w:start w:val="1"/>
      <w:numFmt w:val="lowerLetter"/>
      <w:lvlText w:val="%1)"/>
      <w:lvlJc w:val="left"/>
      <w:pPr>
        <w:tabs>
          <w:tab w:val="num" w:pos="360"/>
        </w:tabs>
        <w:ind w:left="360" w:hanging="360"/>
      </w:pPr>
      <w:rPr>
        <w:b w:val="0"/>
        <w:i w:val="0"/>
      </w:rPr>
    </w:lvl>
  </w:abstractNum>
  <w:abstractNum w:abstractNumId="2" w15:restartNumberingAfterBreak="0">
    <w:nsid w:val="12D117B6"/>
    <w:multiLevelType w:val="hybridMultilevel"/>
    <w:tmpl w:val="F668B024"/>
    <w:lvl w:ilvl="0" w:tplc="CC3CA478">
      <w:start w:val="1"/>
      <w:numFmt w:val="decimal"/>
      <w:lvlText w:val="%1)"/>
      <w:lvlJc w:val="left"/>
      <w:pPr>
        <w:tabs>
          <w:tab w:val="num" w:pos="720"/>
        </w:tabs>
        <w:ind w:left="720" w:hanging="360"/>
      </w:pPr>
      <w:rPr>
        <w:rFonts w:ascii="Times New Roman" w:hAnsi="Times New Roman"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5ED5BE9"/>
    <w:multiLevelType w:val="hybridMultilevel"/>
    <w:tmpl w:val="9926E28E"/>
    <w:lvl w:ilvl="0" w:tplc="4B94D4A0">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0C6772"/>
    <w:multiLevelType w:val="hybridMultilevel"/>
    <w:tmpl w:val="8E5610CE"/>
    <w:lvl w:ilvl="0" w:tplc="CC3CA478">
      <w:start w:val="1"/>
      <w:numFmt w:val="decimal"/>
      <w:lvlText w:val="%1)"/>
      <w:lvlJc w:val="left"/>
      <w:pPr>
        <w:tabs>
          <w:tab w:val="num" w:pos="720"/>
        </w:tabs>
        <w:ind w:left="720" w:hanging="360"/>
      </w:pPr>
      <w:rPr>
        <w:rFonts w:ascii="Times New Roman" w:hAnsi="Times New Roman"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D0A3F61"/>
    <w:multiLevelType w:val="hybridMultilevel"/>
    <w:tmpl w:val="7CB48E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4C5515B"/>
    <w:multiLevelType w:val="singleLevel"/>
    <w:tmpl w:val="04090019"/>
    <w:lvl w:ilvl="0">
      <w:start w:val="1"/>
      <w:numFmt w:val="lowerLetter"/>
      <w:lvlText w:val="(%1)"/>
      <w:lvlJc w:val="left"/>
      <w:pPr>
        <w:tabs>
          <w:tab w:val="num" w:pos="360"/>
        </w:tabs>
        <w:ind w:left="360" w:hanging="360"/>
      </w:pPr>
    </w:lvl>
  </w:abstractNum>
  <w:abstractNum w:abstractNumId="7" w15:restartNumberingAfterBreak="0">
    <w:nsid w:val="2A497903"/>
    <w:multiLevelType w:val="singleLevel"/>
    <w:tmpl w:val="5B9C0266"/>
    <w:lvl w:ilvl="0">
      <w:start w:val="1"/>
      <w:numFmt w:val="decimal"/>
      <w:lvlText w:val="%1)"/>
      <w:lvlJc w:val="left"/>
      <w:pPr>
        <w:tabs>
          <w:tab w:val="num" w:pos="360"/>
        </w:tabs>
        <w:ind w:left="360" w:hanging="360"/>
      </w:pPr>
      <w:rPr>
        <w:rFonts w:hint="default"/>
      </w:rPr>
    </w:lvl>
  </w:abstractNum>
  <w:abstractNum w:abstractNumId="8" w15:restartNumberingAfterBreak="0">
    <w:nsid w:val="2FB97AD6"/>
    <w:multiLevelType w:val="singleLevel"/>
    <w:tmpl w:val="0409000F"/>
    <w:lvl w:ilvl="0">
      <w:start w:val="1"/>
      <w:numFmt w:val="decimal"/>
      <w:lvlText w:val="%1."/>
      <w:legacy w:legacy="1" w:legacySpace="0" w:legacyIndent="360"/>
      <w:lvlJc w:val="left"/>
      <w:pPr>
        <w:ind w:left="360" w:hanging="360"/>
      </w:pPr>
    </w:lvl>
  </w:abstractNum>
  <w:abstractNum w:abstractNumId="9" w15:restartNumberingAfterBreak="0">
    <w:nsid w:val="313C0F86"/>
    <w:multiLevelType w:val="singleLevel"/>
    <w:tmpl w:val="B8B6C666"/>
    <w:lvl w:ilvl="0">
      <w:start w:val="1"/>
      <w:numFmt w:val="lowerLetter"/>
      <w:lvlText w:val="%1)"/>
      <w:lvlJc w:val="left"/>
      <w:pPr>
        <w:tabs>
          <w:tab w:val="num" w:pos="360"/>
        </w:tabs>
        <w:ind w:left="360" w:hanging="360"/>
      </w:pPr>
      <w:rPr>
        <w:b w:val="0"/>
        <w:i w:val="0"/>
      </w:rPr>
    </w:lvl>
  </w:abstractNum>
  <w:abstractNum w:abstractNumId="10" w15:restartNumberingAfterBreak="0">
    <w:nsid w:val="316F27B9"/>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31874F3F"/>
    <w:multiLevelType w:val="hybridMultilevel"/>
    <w:tmpl w:val="BE401F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51A7363"/>
    <w:multiLevelType w:val="singleLevel"/>
    <w:tmpl w:val="C7D4ADBA"/>
    <w:lvl w:ilvl="0">
      <w:start w:val="1"/>
      <w:numFmt w:val="lowerLetter"/>
      <w:lvlText w:val="(%1)"/>
      <w:lvlJc w:val="left"/>
      <w:pPr>
        <w:tabs>
          <w:tab w:val="num" w:pos="360"/>
        </w:tabs>
        <w:ind w:left="360" w:hanging="360"/>
      </w:pPr>
      <w:rPr>
        <w:rFonts w:hint="default"/>
      </w:rPr>
    </w:lvl>
  </w:abstractNum>
  <w:abstractNum w:abstractNumId="13" w15:restartNumberingAfterBreak="0">
    <w:nsid w:val="3CC1727A"/>
    <w:multiLevelType w:val="singleLevel"/>
    <w:tmpl w:val="E124BDE0"/>
    <w:lvl w:ilvl="0">
      <w:start w:val="1"/>
      <w:numFmt w:val="decimal"/>
      <w:lvlText w:val="%1."/>
      <w:lvlJc w:val="left"/>
      <w:pPr>
        <w:tabs>
          <w:tab w:val="num" w:pos="-180"/>
        </w:tabs>
        <w:ind w:left="-180" w:hanging="360"/>
      </w:pPr>
      <w:rPr>
        <w:rFonts w:hint="default"/>
      </w:rPr>
    </w:lvl>
  </w:abstractNum>
  <w:abstractNum w:abstractNumId="14" w15:restartNumberingAfterBreak="0">
    <w:nsid w:val="41CB5AFB"/>
    <w:multiLevelType w:val="hybridMultilevel"/>
    <w:tmpl w:val="4AE6E458"/>
    <w:lvl w:ilvl="0" w:tplc="9370B0F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AB96365"/>
    <w:multiLevelType w:val="hybridMultilevel"/>
    <w:tmpl w:val="E52455E0"/>
    <w:lvl w:ilvl="0" w:tplc="2ECEF2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5F1A34"/>
    <w:multiLevelType w:val="hybridMultilevel"/>
    <w:tmpl w:val="F3D847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D3B4305"/>
    <w:multiLevelType w:val="singleLevel"/>
    <w:tmpl w:val="BC080434"/>
    <w:lvl w:ilvl="0">
      <w:start w:val="1"/>
      <w:numFmt w:val="lowerLetter"/>
      <w:lvlText w:val="%1."/>
      <w:lvlJc w:val="left"/>
      <w:pPr>
        <w:tabs>
          <w:tab w:val="num" w:pos="1080"/>
        </w:tabs>
        <w:ind w:left="1080" w:hanging="360"/>
      </w:pPr>
      <w:rPr>
        <w:b/>
        <w:i w:val="0"/>
      </w:rPr>
    </w:lvl>
  </w:abstractNum>
  <w:abstractNum w:abstractNumId="18" w15:restartNumberingAfterBreak="0">
    <w:nsid w:val="71F065E8"/>
    <w:multiLevelType w:val="hybridMultilevel"/>
    <w:tmpl w:val="C41E6678"/>
    <w:lvl w:ilvl="0" w:tplc="3DEE4C9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8"/>
    <w:lvlOverride w:ilvl="0">
      <w:lvl w:ilvl="0">
        <w:start w:val="1"/>
        <w:numFmt w:val="decimal"/>
        <w:lvlText w:val="%1."/>
        <w:legacy w:legacy="1" w:legacySpace="0" w:legacyIndent="360"/>
        <w:lvlJc w:val="left"/>
        <w:pPr>
          <w:ind w:left="360" w:hanging="360"/>
        </w:pPr>
      </w:lvl>
    </w:lvlOverride>
  </w:num>
  <w:num w:numId="3">
    <w:abstractNumId w:val="8"/>
    <w:lvlOverride w:ilvl="0">
      <w:lvl w:ilvl="0">
        <w:start w:val="1"/>
        <w:numFmt w:val="decimal"/>
        <w:lvlText w:val="%1."/>
        <w:lvlJc w:val="left"/>
        <w:pPr>
          <w:tabs>
            <w:tab w:val="num" w:pos="360"/>
          </w:tabs>
          <w:ind w:left="360" w:hanging="360"/>
        </w:pPr>
      </w:lvl>
    </w:lvlOverride>
  </w:num>
  <w:num w:numId="4">
    <w:abstractNumId w:val="8"/>
    <w:lvlOverride w:ilvl="0">
      <w:lvl w:ilvl="0">
        <w:start w:val="1"/>
        <w:numFmt w:val="decimal"/>
        <w:lvlText w:val="%1."/>
        <w:legacy w:legacy="1" w:legacySpace="0" w:legacyIndent="360"/>
        <w:lvlJc w:val="left"/>
        <w:pPr>
          <w:ind w:left="360" w:hanging="360"/>
        </w:pPr>
      </w:lvl>
    </w:lvlOverride>
  </w:num>
  <w:num w:numId="5">
    <w:abstractNumId w:val="6"/>
  </w:num>
  <w:num w:numId="6">
    <w:abstractNumId w:val="13"/>
  </w:num>
  <w:num w:numId="7">
    <w:abstractNumId w:val="17"/>
  </w:num>
  <w:num w:numId="8">
    <w:abstractNumId w:val="1"/>
  </w:num>
  <w:num w:numId="9">
    <w:abstractNumId w:val="10"/>
  </w:num>
  <w:num w:numId="10">
    <w:abstractNumId w:val="9"/>
  </w:num>
  <w:num w:numId="11">
    <w:abstractNumId w:val="0"/>
  </w:num>
  <w:num w:numId="12">
    <w:abstractNumId w:val="7"/>
  </w:num>
  <w:num w:numId="13">
    <w:abstractNumId w:val="12"/>
  </w:num>
  <w:num w:numId="14">
    <w:abstractNumId w:val="14"/>
  </w:num>
  <w:num w:numId="15">
    <w:abstractNumId w:val="16"/>
  </w:num>
  <w:num w:numId="16">
    <w:abstractNumId w:val="18"/>
  </w:num>
  <w:num w:numId="17">
    <w:abstractNumId w:val="2"/>
  </w:num>
  <w:num w:numId="18">
    <w:abstractNumId w:val="4"/>
  </w:num>
  <w:num w:numId="19">
    <w:abstractNumId w:val="3"/>
  </w:num>
  <w:num w:numId="20">
    <w:abstractNumId w:val="5"/>
  </w:num>
  <w:num w:numId="21">
    <w:abstractNumId w:val="11"/>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color="white">
      <v:fill color="white"/>
      <o:colormru v:ext="edit" colors="#fc0,#6ff"/>
    </o:shapedefaults>
  </w:hdrShapeDefaults>
  <w:footnotePr>
    <w:footnote w:id="-1"/>
    <w:footnote w:id="0"/>
  </w:footnotePr>
  <w:endnotePr>
    <w:endnote w:id="-1"/>
    <w:endnote w:id="0"/>
  </w:endnotePr>
  <w:compat>
    <w:compatSetting w:name="compatibilityMode" w:uri="http://schemas.microsoft.com/office/word" w:val="12"/>
  </w:compat>
  <w:rsids>
    <w:rsidRoot w:val="00C56C74"/>
    <w:rsid w:val="0000286E"/>
    <w:rsid w:val="00002960"/>
    <w:rsid w:val="00005BCF"/>
    <w:rsid w:val="00010BAD"/>
    <w:rsid w:val="00021E4F"/>
    <w:rsid w:val="00025D21"/>
    <w:rsid w:val="00025DD3"/>
    <w:rsid w:val="00027633"/>
    <w:rsid w:val="00034B1C"/>
    <w:rsid w:val="000379F6"/>
    <w:rsid w:val="000437C4"/>
    <w:rsid w:val="00047D15"/>
    <w:rsid w:val="00060352"/>
    <w:rsid w:val="00061A0B"/>
    <w:rsid w:val="000637DD"/>
    <w:rsid w:val="00065326"/>
    <w:rsid w:val="00071632"/>
    <w:rsid w:val="00077BF7"/>
    <w:rsid w:val="0008175D"/>
    <w:rsid w:val="0008554E"/>
    <w:rsid w:val="00086416"/>
    <w:rsid w:val="00092409"/>
    <w:rsid w:val="000955E8"/>
    <w:rsid w:val="000A299B"/>
    <w:rsid w:val="000A44D3"/>
    <w:rsid w:val="000A4575"/>
    <w:rsid w:val="000B6FEF"/>
    <w:rsid w:val="000B7460"/>
    <w:rsid w:val="000B79A1"/>
    <w:rsid w:val="000B7AEE"/>
    <w:rsid w:val="000C2E34"/>
    <w:rsid w:val="000D0ED1"/>
    <w:rsid w:val="000D0FD7"/>
    <w:rsid w:val="000D57C9"/>
    <w:rsid w:val="000E1DE6"/>
    <w:rsid w:val="000E2556"/>
    <w:rsid w:val="000E6390"/>
    <w:rsid w:val="000E7004"/>
    <w:rsid w:val="000F44A2"/>
    <w:rsid w:val="000F5320"/>
    <w:rsid w:val="000F78B2"/>
    <w:rsid w:val="00102F16"/>
    <w:rsid w:val="00124DF0"/>
    <w:rsid w:val="001262B9"/>
    <w:rsid w:val="00137A11"/>
    <w:rsid w:val="00145B99"/>
    <w:rsid w:val="0015119C"/>
    <w:rsid w:val="001537E1"/>
    <w:rsid w:val="00153F28"/>
    <w:rsid w:val="001604CD"/>
    <w:rsid w:val="00160F8B"/>
    <w:rsid w:val="0016194E"/>
    <w:rsid w:val="00177E36"/>
    <w:rsid w:val="00177FBD"/>
    <w:rsid w:val="001835D6"/>
    <w:rsid w:val="00186B51"/>
    <w:rsid w:val="00190A61"/>
    <w:rsid w:val="001945D9"/>
    <w:rsid w:val="00196EC9"/>
    <w:rsid w:val="00197F80"/>
    <w:rsid w:val="001A2D04"/>
    <w:rsid w:val="001B1E49"/>
    <w:rsid w:val="001B3DE3"/>
    <w:rsid w:val="001B7339"/>
    <w:rsid w:val="001C0FF3"/>
    <w:rsid w:val="001C1027"/>
    <w:rsid w:val="001C1A38"/>
    <w:rsid w:val="001C1F88"/>
    <w:rsid w:val="001C1FE5"/>
    <w:rsid w:val="001C666F"/>
    <w:rsid w:val="001C6F15"/>
    <w:rsid w:val="001D1365"/>
    <w:rsid w:val="001D1881"/>
    <w:rsid w:val="001D7495"/>
    <w:rsid w:val="001E1CCE"/>
    <w:rsid w:val="001E28D4"/>
    <w:rsid w:val="001F29F8"/>
    <w:rsid w:val="001F2A38"/>
    <w:rsid w:val="001F34E0"/>
    <w:rsid w:val="001F46FB"/>
    <w:rsid w:val="00201EFE"/>
    <w:rsid w:val="00203D6B"/>
    <w:rsid w:val="00205995"/>
    <w:rsid w:val="00207229"/>
    <w:rsid w:val="00210A32"/>
    <w:rsid w:val="00220330"/>
    <w:rsid w:val="00220634"/>
    <w:rsid w:val="0022366D"/>
    <w:rsid w:val="00232D29"/>
    <w:rsid w:val="00237175"/>
    <w:rsid w:val="00237DBE"/>
    <w:rsid w:val="002506F8"/>
    <w:rsid w:val="002740A0"/>
    <w:rsid w:val="0027476E"/>
    <w:rsid w:val="00276304"/>
    <w:rsid w:val="0027782B"/>
    <w:rsid w:val="002832E1"/>
    <w:rsid w:val="002919BE"/>
    <w:rsid w:val="00295C26"/>
    <w:rsid w:val="002A02CE"/>
    <w:rsid w:val="002A1CA0"/>
    <w:rsid w:val="002A293E"/>
    <w:rsid w:val="002A6589"/>
    <w:rsid w:val="002B0355"/>
    <w:rsid w:val="002B402E"/>
    <w:rsid w:val="002C0835"/>
    <w:rsid w:val="002C2111"/>
    <w:rsid w:val="002C55D6"/>
    <w:rsid w:val="002C6F9D"/>
    <w:rsid w:val="002D5E50"/>
    <w:rsid w:val="002E6A51"/>
    <w:rsid w:val="002E77C1"/>
    <w:rsid w:val="002F0439"/>
    <w:rsid w:val="002F2F8D"/>
    <w:rsid w:val="002F45CF"/>
    <w:rsid w:val="002F4CDB"/>
    <w:rsid w:val="00301323"/>
    <w:rsid w:val="003028AC"/>
    <w:rsid w:val="00310340"/>
    <w:rsid w:val="003137C8"/>
    <w:rsid w:val="00315A65"/>
    <w:rsid w:val="0031692F"/>
    <w:rsid w:val="00330DCA"/>
    <w:rsid w:val="00331B3D"/>
    <w:rsid w:val="0033275E"/>
    <w:rsid w:val="00333D19"/>
    <w:rsid w:val="0033467C"/>
    <w:rsid w:val="003401E5"/>
    <w:rsid w:val="00341D17"/>
    <w:rsid w:val="00345FDC"/>
    <w:rsid w:val="0035569C"/>
    <w:rsid w:val="00364C1F"/>
    <w:rsid w:val="003758C2"/>
    <w:rsid w:val="0037769B"/>
    <w:rsid w:val="0038146E"/>
    <w:rsid w:val="003863CD"/>
    <w:rsid w:val="003869B4"/>
    <w:rsid w:val="003913F5"/>
    <w:rsid w:val="00391E20"/>
    <w:rsid w:val="00391FF3"/>
    <w:rsid w:val="003945EF"/>
    <w:rsid w:val="00394F80"/>
    <w:rsid w:val="003A1F52"/>
    <w:rsid w:val="003A43D4"/>
    <w:rsid w:val="003A7EBB"/>
    <w:rsid w:val="003B1F1D"/>
    <w:rsid w:val="003B510E"/>
    <w:rsid w:val="003B75E1"/>
    <w:rsid w:val="003C4B01"/>
    <w:rsid w:val="003D146D"/>
    <w:rsid w:val="003D703E"/>
    <w:rsid w:val="0040269E"/>
    <w:rsid w:val="0040349B"/>
    <w:rsid w:val="00404BF1"/>
    <w:rsid w:val="00407C85"/>
    <w:rsid w:val="00415CB1"/>
    <w:rsid w:val="00420EBA"/>
    <w:rsid w:val="004228C2"/>
    <w:rsid w:val="00424717"/>
    <w:rsid w:val="004338F3"/>
    <w:rsid w:val="00436200"/>
    <w:rsid w:val="00437331"/>
    <w:rsid w:val="00437855"/>
    <w:rsid w:val="00447E26"/>
    <w:rsid w:val="004505A4"/>
    <w:rsid w:val="00452ED0"/>
    <w:rsid w:val="00460053"/>
    <w:rsid w:val="00461388"/>
    <w:rsid w:val="00465E7D"/>
    <w:rsid w:val="004720E3"/>
    <w:rsid w:val="0047491F"/>
    <w:rsid w:val="004749C2"/>
    <w:rsid w:val="0048101A"/>
    <w:rsid w:val="00482DC7"/>
    <w:rsid w:val="00483329"/>
    <w:rsid w:val="004926AE"/>
    <w:rsid w:val="00493D8B"/>
    <w:rsid w:val="00497CF8"/>
    <w:rsid w:val="004A0A25"/>
    <w:rsid w:val="004A0AAC"/>
    <w:rsid w:val="004A4A17"/>
    <w:rsid w:val="004B4FA8"/>
    <w:rsid w:val="004B5CC8"/>
    <w:rsid w:val="004B750A"/>
    <w:rsid w:val="004B7E4A"/>
    <w:rsid w:val="004C1F73"/>
    <w:rsid w:val="004C34C7"/>
    <w:rsid w:val="004C5CB5"/>
    <w:rsid w:val="004C5E0A"/>
    <w:rsid w:val="004C67D0"/>
    <w:rsid w:val="004D06F3"/>
    <w:rsid w:val="004D74CC"/>
    <w:rsid w:val="004E0D4B"/>
    <w:rsid w:val="004E3A83"/>
    <w:rsid w:val="004F13F9"/>
    <w:rsid w:val="00506A92"/>
    <w:rsid w:val="00513225"/>
    <w:rsid w:val="005141D4"/>
    <w:rsid w:val="00520A44"/>
    <w:rsid w:val="00522432"/>
    <w:rsid w:val="00524C6A"/>
    <w:rsid w:val="0052667F"/>
    <w:rsid w:val="0052735A"/>
    <w:rsid w:val="00527DA4"/>
    <w:rsid w:val="00536119"/>
    <w:rsid w:val="00543C4A"/>
    <w:rsid w:val="005511AA"/>
    <w:rsid w:val="00554E24"/>
    <w:rsid w:val="0056423C"/>
    <w:rsid w:val="00575B59"/>
    <w:rsid w:val="00575EBF"/>
    <w:rsid w:val="00580F4B"/>
    <w:rsid w:val="00582FC9"/>
    <w:rsid w:val="005843FC"/>
    <w:rsid w:val="00587332"/>
    <w:rsid w:val="00587745"/>
    <w:rsid w:val="00587C92"/>
    <w:rsid w:val="00590D91"/>
    <w:rsid w:val="005A1016"/>
    <w:rsid w:val="005A1987"/>
    <w:rsid w:val="005D7B1F"/>
    <w:rsid w:val="005F551E"/>
    <w:rsid w:val="00602DA7"/>
    <w:rsid w:val="006078AB"/>
    <w:rsid w:val="00607CCB"/>
    <w:rsid w:val="00612C10"/>
    <w:rsid w:val="00614ABA"/>
    <w:rsid w:val="00615539"/>
    <w:rsid w:val="00616943"/>
    <w:rsid w:val="006234D3"/>
    <w:rsid w:val="006262BB"/>
    <w:rsid w:val="00627673"/>
    <w:rsid w:val="006310A1"/>
    <w:rsid w:val="00634222"/>
    <w:rsid w:val="006346CD"/>
    <w:rsid w:val="00634A69"/>
    <w:rsid w:val="00637410"/>
    <w:rsid w:val="00641273"/>
    <w:rsid w:val="00644617"/>
    <w:rsid w:val="006470A7"/>
    <w:rsid w:val="00656C8E"/>
    <w:rsid w:val="006602DD"/>
    <w:rsid w:val="00665E14"/>
    <w:rsid w:val="006700EB"/>
    <w:rsid w:val="00673753"/>
    <w:rsid w:val="00681407"/>
    <w:rsid w:val="00683132"/>
    <w:rsid w:val="00686593"/>
    <w:rsid w:val="006915C6"/>
    <w:rsid w:val="00696793"/>
    <w:rsid w:val="006968A6"/>
    <w:rsid w:val="006A025F"/>
    <w:rsid w:val="006A668E"/>
    <w:rsid w:val="006B01B7"/>
    <w:rsid w:val="006D12F3"/>
    <w:rsid w:val="006D15CA"/>
    <w:rsid w:val="006D73A7"/>
    <w:rsid w:val="006D777A"/>
    <w:rsid w:val="006E26BF"/>
    <w:rsid w:val="006E57DA"/>
    <w:rsid w:val="006F425A"/>
    <w:rsid w:val="00711804"/>
    <w:rsid w:val="00712189"/>
    <w:rsid w:val="007148C9"/>
    <w:rsid w:val="007207F3"/>
    <w:rsid w:val="007235E1"/>
    <w:rsid w:val="00724E3B"/>
    <w:rsid w:val="00742E6D"/>
    <w:rsid w:val="00743260"/>
    <w:rsid w:val="007505E6"/>
    <w:rsid w:val="00752484"/>
    <w:rsid w:val="00755B45"/>
    <w:rsid w:val="00760118"/>
    <w:rsid w:val="00762D26"/>
    <w:rsid w:val="007648B1"/>
    <w:rsid w:val="00767DC4"/>
    <w:rsid w:val="007704C4"/>
    <w:rsid w:val="00782092"/>
    <w:rsid w:val="007823CB"/>
    <w:rsid w:val="00783549"/>
    <w:rsid w:val="00785DB2"/>
    <w:rsid w:val="00795000"/>
    <w:rsid w:val="007A20FF"/>
    <w:rsid w:val="007A215B"/>
    <w:rsid w:val="007B3BE6"/>
    <w:rsid w:val="007B6017"/>
    <w:rsid w:val="007C022B"/>
    <w:rsid w:val="007C0696"/>
    <w:rsid w:val="007C086A"/>
    <w:rsid w:val="007C6A25"/>
    <w:rsid w:val="007D3FA9"/>
    <w:rsid w:val="007D54B2"/>
    <w:rsid w:val="007E280A"/>
    <w:rsid w:val="007E2BB4"/>
    <w:rsid w:val="007E3B07"/>
    <w:rsid w:val="007E5DFB"/>
    <w:rsid w:val="007F0144"/>
    <w:rsid w:val="007F1344"/>
    <w:rsid w:val="007F58BE"/>
    <w:rsid w:val="007F673B"/>
    <w:rsid w:val="008049A7"/>
    <w:rsid w:val="00812BAC"/>
    <w:rsid w:val="00815FB1"/>
    <w:rsid w:val="00817B1C"/>
    <w:rsid w:val="00817F9C"/>
    <w:rsid w:val="00822E08"/>
    <w:rsid w:val="00827C99"/>
    <w:rsid w:val="008312FD"/>
    <w:rsid w:val="008341AA"/>
    <w:rsid w:val="008351E6"/>
    <w:rsid w:val="008373C8"/>
    <w:rsid w:val="00846470"/>
    <w:rsid w:val="0084660F"/>
    <w:rsid w:val="00850FEA"/>
    <w:rsid w:val="008559B7"/>
    <w:rsid w:val="00855E46"/>
    <w:rsid w:val="00863CD0"/>
    <w:rsid w:val="00870ECE"/>
    <w:rsid w:val="00876679"/>
    <w:rsid w:val="00877098"/>
    <w:rsid w:val="00877795"/>
    <w:rsid w:val="00881A26"/>
    <w:rsid w:val="00882D23"/>
    <w:rsid w:val="00886B63"/>
    <w:rsid w:val="008905CA"/>
    <w:rsid w:val="00890D5A"/>
    <w:rsid w:val="008942B4"/>
    <w:rsid w:val="008946D1"/>
    <w:rsid w:val="00896FB1"/>
    <w:rsid w:val="008B0AAD"/>
    <w:rsid w:val="008B6A3C"/>
    <w:rsid w:val="008B7ACD"/>
    <w:rsid w:val="008C33A8"/>
    <w:rsid w:val="008C4C82"/>
    <w:rsid w:val="008C7128"/>
    <w:rsid w:val="008D2283"/>
    <w:rsid w:val="008D446F"/>
    <w:rsid w:val="008E2329"/>
    <w:rsid w:val="008E4F53"/>
    <w:rsid w:val="008F02F0"/>
    <w:rsid w:val="0090079A"/>
    <w:rsid w:val="009040BC"/>
    <w:rsid w:val="00905ED1"/>
    <w:rsid w:val="00906474"/>
    <w:rsid w:val="009105A9"/>
    <w:rsid w:val="0092051B"/>
    <w:rsid w:val="00920536"/>
    <w:rsid w:val="0092063B"/>
    <w:rsid w:val="00923A04"/>
    <w:rsid w:val="00923A34"/>
    <w:rsid w:val="0093145C"/>
    <w:rsid w:val="009356AC"/>
    <w:rsid w:val="00935E06"/>
    <w:rsid w:val="00937A5D"/>
    <w:rsid w:val="0094368C"/>
    <w:rsid w:val="009523C7"/>
    <w:rsid w:val="00953A91"/>
    <w:rsid w:val="00955B76"/>
    <w:rsid w:val="00961374"/>
    <w:rsid w:val="00963929"/>
    <w:rsid w:val="0096471F"/>
    <w:rsid w:val="009732DF"/>
    <w:rsid w:val="00981CF0"/>
    <w:rsid w:val="0098349F"/>
    <w:rsid w:val="00983A81"/>
    <w:rsid w:val="00995AF8"/>
    <w:rsid w:val="009A65A4"/>
    <w:rsid w:val="009B09A4"/>
    <w:rsid w:val="009B63D3"/>
    <w:rsid w:val="009C3362"/>
    <w:rsid w:val="009C39BC"/>
    <w:rsid w:val="009C68FB"/>
    <w:rsid w:val="009C767A"/>
    <w:rsid w:val="009D3334"/>
    <w:rsid w:val="009E3D1C"/>
    <w:rsid w:val="009E5020"/>
    <w:rsid w:val="009E6FBC"/>
    <w:rsid w:val="009F01D1"/>
    <w:rsid w:val="009F32D6"/>
    <w:rsid w:val="009F3423"/>
    <w:rsid w:val="009F5B4A"/>
    <w:rsid w:val="00A01A02"/>
    <w:rsid w:val="00A03580"/>
    <w:rsid w:val="00A03B52"/>
    <w:rsid w:val="00A0787B"/>
    <w:rsid w:val="00A07B43"/>
    <w:rsid w:val="00A1460F"/>
    <w:rsid w:val="00A17405"/>
    <w:rsid w:val="00A226FB"/>
    <w:rsid w:val="00A24FBD"/>
    <w:rsid w:val="00A25D48"/>
    <w:rsid w:val="00A26348"/>
    <w:rsid w:val="00A26F2F"/>
    <w:rsid w:val="00A27476"/>
    <w:rsid w:val="00A306F7"/>
    <w:rsid w:val="00A3455C"/>
    <w:rsid w:val="00A41FC0"/>
    <w:rsid w:val="00A42833"/>
    <w:rsid w:val="00A45CE7"/>
    <w:rsid w:val="00A465C4"/>
    <w:rsid w:val="00A5261B"/>
    <w:rsid w:val="00A65563"/>
    <w:rsid w:val="00A670DE"/>
    <w:rsid w:val="00A75C1F"/>
    <w:rsid w:val="00A804B8"/>
    <w:rsid w:val="00A81C86"/>
    <w:rsid w:val="00A83B70"/>
    <w:rsid w:val="00A934D8"/>
    <w:rsid w:val="00A93C26"/>
    <w:rsid w:val="00A945E3"/>
    <w:rsid w:val="00AA0AB7"/>
    <w:rsid w:val="00AA0BFA"/>
    <w:rsid w:val="00AA28E0"/>
    <w:rsid w:val="00AA58C3"/>
    <w:rsid w:val="00AA7962"/>
    <w:rsid w:val="00AB05F2"/>
    <w:rsid w:val="00AB4B5F"/>
    <w:rsid w:val="00AC0E12"/>
    <w:rsid w:val="00AC515F"/>
    <w:rsid w:val="00AC69E9"/>
    <w:rsid w:val="00AD0860"/>
    <w:rsid w:val="00AD1BB3"/>
    <w:rsid w:val="00AD26EE"/>
    <w:rsid w:val="00AE124F"/>
    <w:rsid w:val="00AE16A4"/>
    <w:rsid w:val="00AF54DB"/>
    <w:rsid w:val="00AF5A2D"/>
    <w:rsid w:val="00AF7A88"/>
    <w:rsid w:val="00AF7DD6"/>
    <w:rsid w:val="00B04F0D"/>
    <w:rsid w:val="00B06244"/>
    <w:rsid w:val="00B064FB"/>
    <w:rsid w:val="00B068C6"/>
    <w:rsid w:val="00B25E01"/>
    <w:rsid w:val="00B270DB"/>
    <w:rsid w:val="00B3066E"/>
    <w:rsid w:val="00B35458"/>
    <w:rsid w:val="00B357DC"/>
    <w:rsid w:val="00B42B9E"/>
    <w:rsid w:val="00B5757D"/>
    <w:rsid w:val="00B578F9"/>
    <w:rsid w:val="00B57DC6"/>
    <w:rsid w:val="00B61CFF"/>
    <w:rsid w:val="00B67F7E"/>
    <w:rsid w:val="00B72602"/>
    <w:rsid w:val="00B73709"/>
    <w:rsid w:val="00B764C8"/>
    <w:rsid w:val="00B773B3"/>
    <w:rsid w:val="00B83516"/>
    <w:rsid w:val="00B84AF8"/>
    <w:rsid w:val="00B9584A"/>
    <w:rsid w:val="00B96271"/>
    <w:rsid w:val="00BB0EDD"/>
    <w:rsid w:val="00BB1B90"/>
    <w:rsid w:val="00BB78AD"/>
    <w:rsid w:val="00BC0464"/>
    <w:rsid w:val="00BC11FD"/>
    <w:rsid w:val="00BC190F"/>
    <w:rsid w:val="00BC6973"/>
    <w:rsid w:val="00BD04D8"/>
    <w:rsid w:val="00BD6431"/>
    <w:rsid w:val="00BE1605"/>
    <w:rsid w:val="00BE58C1"/>
    <w:rsid w:val="00BF04D3"/>
    <w:rsid w:val="00C003EA"/>
    <w:rsid w:val="00C02687"/>
    <w:rsid w:val="00C03A47"/>
    <w:rsid w:val="00C12115"/>
    <w:rsid w:val="00C16D47"/>
    <w:rsid w:val="00C17B0B"/>
    <w:rsid w:val="00C265A5"/>
    <w:rsid w:val="00C26EA4"/>
    <w:rsid w:val="00C2778E"/>
    <w:rsid w:val="00C33F22"/>
    <w:rsid w:val="00C34D0A"/>
    <w:rsid w:val="00C367A6"/>
    <w:rsid w:val="00C409EA"/>
    <w:rsid w:val="00C44C59"/>
    <w:rsid w:val="00C50314"/>
    <w:rsid w:val="00C56AA8"/>
    <w:rsid w:val="00C56C74"/>
    <w:rsid w:val="00C61EF2"/>
    <w:rsid w:val="00C642B0"/>
    <w:rsid w:val="00C64DCB"/>
    <w:rsid w:val="00C662F2"/>
    <w:rsid w:val="00C77D87"/>
    <w:rsid w:val="00C82AAA"/>
    <w:rsid w:val="00C83DCF"/>
    <w:rsid w:val="00C96DA5"/>
    <w:rsid w:val="00CA110F"/>
    <w:rsid w:val="00CA332A"/>
    <w:rsid w:val="00CA4482"/>
    <w:rsid w:val="00CC2005"/>
    <w:rsid w:val="00CC2EDB"/>
    <w:rsid w:val="00CC3553"/>
    <w:rsid w:val="00CC68EE"/>
    <w:rsid w:val="00CC7D6F"/>
    <w:rsid w:val="00CD1D2E"/>
    <w:rsid w:val="00CD3084"/>
    <w:rsid w:val="00CD3511"/>
    <w:rsid w:val="00CD53EE"/>
    <w:rsid w:val="00CD62DC"/>
    <w:rsid w:val="00CE20FB"/>
    <w:rsid w:val="00CE4712"/>
    <w:rsid w:val="00CE4C4F"/>
    <w:rsid w:val="00D04079"/>
    <w:rsid w:val="00D04E05"/>
    <w:rsid w:val="00D13199"/>
    <w:rsid w:val="00D14651"/>
    <w:rsid w:val="00D22E08"/>
    <w:rsid w:val="00D250B4"/>
    <w:rsid w:val="00D2511E"/>
    <w:rsid w:val="00D3176D"/>
    <w:rsid w:val="00D338D2"/>
    <w:rsid w:val="00D376B4"/>
    <w:rsid w:val="00D456FE"/>
    <w:rsid w:val="00D5261D"/>
    <w:rsid w:val="00D53B43"/>
    <w:rsid w:val="00D53D36"/>
    <w:rsid w:val="00D5798E"/>
    <w:rsid w:val="00D615F1"/>
    <w:rsid w:val="00D63EDC"/>
    <w:rsid w:val="00D65142"/>
    <w:rsid w:val="00D709D8"/>
    <w:rsid w:val="00D73916"/>
    <w:rsid w:val="00D76E04"/>
    <w:rsid w:val="00D77585"/>
    <w:rsid w:val="00D87911"/>
    <w:rsid w:val="00D93424"/>
    <w:rsid w:val="00DA414D"/>
    <w:rsid w:val="00DA43C9"/>
    <w:rsid w:val="00DA4A96"/>
    <w:rsid w:val="00DA64B1"/>
    <w:rsid w:val="00DA6CD8"/>
    <w:rsid w:val="00DA78E2"/>
    <w:rsid w:val="00DB26AD"/>
    <w:rsid w:val="00DB2C6B"/>
    <w:rsid w:val="00DB42C7"/>
    <w:rsid w:val="00DB7F5A"/>
    <w:rsid w:val="00DC31CF"/>
    <w:rsid w:val="00DC71FA"/>
    <w:rsid w:val="00DD2B72"/>
    <w:rsid w:val="00DD55E5"/>
    <w:rsid w:val="00DE15FD"/>
    <w:rsid w:val="00DF0B1F"/>
    <w:rsid w:val="00DF0C84"/>
    <w:rsid w:val="00DF2017"/>
    <w:rsid w:val="00DF2020"/>
    <w:rsid w:val="00DF21C5"/>
    <w:rsid w:val="00DF24A4"/>
    <w:rsid w:val="00DF2672"/>
    <w:rsid w:val="00DF3E71"/>
    <w:rsid w:val="00DF7C80"/>
    <w:rsid w:val="00E0010C"/>
    <w:rsid w:val="00E030E8"/>
    <w:rsid w:val="00E050EA"/>
    <w:rsid w:val="00E10CC7"/>
    <w:rsid w:val="00E142A6"/>
    <w:rsid w:val="00E14F92"/>
    <w:rsid w:val="00E25499"/>
    <w:rsid w:val="00E30972"/>
    <w:rsid w:val="00E30F50"/>
    <w:rsid w:val="00E315C5"/>
    <w:rsid w:val="00E31C8B"/>
    <w:rsid w:val="00E428AA"/>
    <w:rsid w:val="00E515F8"/>
    <w:rsid w:val="00E51967"/>
    <w:rsid w:val="00E51B49"/>
    <w:rsid w:val="00E51C7C"/>
    <w:rsid w:val="00E54E69"/>
    <w:rsid w:val="00E55A53"/>
    <w:rsid w:val="00E608D1"/>
    <w:rsid w:val="00E60986"/>
    <w:rsid w:val="00E616FB"/>
    <w:rsid w:val="00E63BC6"/>
    <w:rsid w:val="00E65986"/>
    <w:rsid w:val="00E66353"/>
    <w:rsid w:val="00E66701"/>
    <w:rsid w:val="00E71258"/>
    <w:rsid w:val="00E72E3C"/>
    <w:rsid w:val="00E759BB"/>
    <w:rsid w:val="00E80ABF"/>
    <w:rsid w:val="00E83D58"/>
    <w:rsid w:val="00E87E0B"/>
    <w:rsid w:val="00E92702"/>
    <w:rsid w:val="00E94890"/>
    <w:rsid w:val="00EA09CF"/>
    <w:rsid w:val="00EA12C4"/>
    <w:rsid w:val="00EA1313"/>
    <w:rsid w:val="00EA3275"/>
    <w:rsid w:val="00EA3589"/>
    <w:rsid w:val="00EB32B9"/>
    <w:rsid w:val="00EB4737"/>
    <w:rsid w:val="00EB641D"/>
    <w:rsid w:val="00EC2786"/>
    <w:rsid w:val="00ED1D6A"/>
    <w:rsid w:val="00EE1080"/>
    <w:rsid w:val="00EE1303"/>
    <w:rsid w:val="00EE79C6"/>
    <w:rsid w:val="00EF6B3C"/>
    <w:rsid w:val="00F0141F"/>
    <w:rsid w:val="00F01D1B"/>
    <w:rsid w:val="00F0355E"/>
    <w:rsid w:val="00F0579F"/>
    <w:rsid w:val="00F10739"/>
    <w:rsid w:val="00F21884"/>
    <w:rsid w:val="00F21D90"/>
    <w:rsid w:val="00F23E32"/>
    <w:rsid w:val="00F259F7"/>
    <w:rsid w:val="00F26F6A"/>
    <w:rsid w:val="00F30BF9"/>
    <w:rsid w:val="00F33F0D"/>
    <w:rsid w:val="00F41138"/>
    <w:rsid w:val="00F43890"/>
    <w:rsid w:val="00F4559E"/>
    <w:rsid w:val="00F4582C"/>
    <w:rsid w:val="00F46649"/>
    <w:rsid w:val="00F4706C"/>
    <w:rsid w:val="00F51DBD"/>
    <w:rsid w:val="00F55017"/>
    <w:rsid w:val="00F64ED3"/>
    <w:rsid w:val="00F660C5"/>
    <w:rsid w:val="00F67A25"/>
    <w:rsid w:val="00F72B10"/>
    <w:rsid w:val="00F73D94"/>
    <w:rsid w:val="00F77203"/>
    <w:rsid w:val="00F80087"/>
    <w:rsid w:val="00F826B0"/>
    <w:rsid w:val="00F839C5"/>
    <w:rsid w:val="00F8432D"/>
    <w:rsid w:val="00F8462A"/>
    <w:rsid w:val="00F84E3A"/>
    <w:rsid w:val="00F85857"/>
    <w:rsid w:val="00F866F6"/>
    <w:rsid w:val="00F900FA"/>
    <w:rsid w:val="00FA02D6"/>
    <w:rsid w:val="00FA1108"/>
    <w:rsid w:val="00FA228D"/>
    <w:rsid w:val="00FA3C08"/>
    <w:rsid w:val="00FA4E45"/>
    <w:rsid w:val="00FA4F91"/>
    <w:rsid w:val="00FA6CDF"/>
    <w:rsid w:val="00FA737D"/>
    <w:rsid w:val="00FB46C9"/>
    <w:rsid w:val="00FB7267"/>
    <w:rsid w:val="00FB7419"/>
    <w:rsid w:val="00FC2F05"/>
    <w:rsid w:val="00FD1A90"/>
    <w:rsid w:val="00FD3C2A"/>
    <w:rsid w:val="00FF408A"/>
    <w:rsid w:val="00FF76B2"/>
    <w:rsid w:val="00FF770E"/>
    <w:rsid w:val="00FF79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colormru v:ext="edit" colors="#fc0,#6ff"/>
    </o:shapedefaults>
    <o:shapelayout v:ext="edit">
      <o:idmap v:ext="edit" data="1"/>
      <o:rules v:ext="edit">
        <o:r id="V:Rule1" type="connector" idref="#_x0000_s1119"/>
        <o:r id="V:Rule2" type="connector" idref="#_x0000_s1185"/>
        <o:r id="V:Rule3" type="connector" idref="#_x0000_s1243"/>
        <o:r id="V:Rule4" type="connector" idref="#_x0000_s1271"/>
        <o:r id="V:Rule5" type="connector" idref="#_x0000_s1272"/>
        <o:r id="V:Rule6" type="connector" idref="#_x0000_s1275"/>
        <o:r id="V:Rule7" type="connector" idref="#_x0000_s1282"/>
        <o:r id="V:Rule8" type="connector" idref="#_x0000_s1283"/>
      </o:rules>
    </o:shapelayout>
  </w:shapeDefaults>
  <w:decimalSymbol w:val="."/>
  <w:listSeparator w:val=","/>
  <w14:docId w14:val="6BBB631C"/>
  <w15:docId w15:val="{B73767AB-5CF0-4FBD-8F84-A05718651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0ED1"/>
    <w:pPr>
      <w:ind w:firstLine="720"/>
    </w:pPr>
    <w:rPr>
      <w:sz w:val="24"/>
    </w:rPr>
  </w:style>
  <w:style w:type="paragraph" w:styleId="Heading1">
    <w:name w:val="heading 1"/>
    <w:basedOn w:val="Normal"/>
    <w:next w:val="Normal"/>
    <w:qFormat/>
    <w:rsid w:val="000D0ED1"/>
    <w:pPr>
      <w:keepNext/>
      <w:tabs>
        <w:tab w:val="left" w:pos="720"/>
        <w:tab w:val="left" w:pos="6480"/>
      </w:tabs>
      <w:spacing w:line="280" w:lineRule="atLeast"/>
      <w:outlineLvl w:val="0"/>
    </w:pPr>
    <w:rPr>
      <w:rFonts w:ascii="Arial" w:hAnsi="Arial"/>
      <w:b/>
      <w:sz w:val="28"/>
    </w:rPr>
  </w:style>
  <w:style w:type="paragraph" w:styleId="Heading2">
    <w:name w:val="heading 2"/>
    <w:basedOn w:val="Normal"/>
    <w:next w:val="Normal"/>
    <w:qFormat/>
    <w:rsid w:val="000D0ED1"/>
    <w:pPr>
      <w:keepNext/>
      <w:outlineLvl w:val="1"/>
    </w:pPr>
    <w:rPr>
      <w:rFonts w:ascii="Arial" w:hAnsi="Arial"/>
      <w:sz w:val="28"/>
    </w:rPr>
  </w:style>
  <w:style w:type="paragraph" w:styleId="Heading3">
    <w:name w:val="heading 3"/>
    <w:basedOn w:val="Normal"/>
    <w:next w:val="Normal"/>
    <w:qFormat/>
    <w:rsid w:val="000D0ED1"/>
    <w:pPr>
      <w:keepNext/>
      <w:ind w:firstLine="0"/>
      <w:outlineLvl w:val="2"/>
    </w:pPr>
    <w:rPr>
      <w:rFonts w:ascii="Arial" w:hAnsi="Arial"/>
      <w:i/>
      <w:sz w:val="28"/>
    </w:rPr>
  </w:style>
  <w:style w:type="paragraph" w:styleId="Heading4">
    <w:name w:val="heading 4"/>
    <w:basedOn w:val="Normal"/>
    <w:next w:val="Normal"/>
    <w:qFormat/>
    <w:rsid w:val="000D0ED1"/>
    <w:pPr>
      <w:keepNext/>
      <w:tabs>
        <w:tab w:val="left" w:pos="720"/>
        <w:tab w:val="left" w:pos="6480"/>
      </w:tabs>
      <w:spacing w:line="280" w:lineRule="atLeast"/>
      <w:jc w:val="center"/>
      <w:outlineLvl w:val="3"/>
    </w:pPr>
    <w:rPr>
      <w:rFonts w:ascii="Arial" w:hAnsi="Arial"/>
      <w:b/>
      <w:sz w:val="36"/>
    </w:rPr>
  </w:style>
  <w:style w:type="paragraph" w:styleId="Heading5">
    <w:name w:val="heading 5"/>
    <w:basedOn w:val="Normal"/>
    <w:next w:val="Normal"/>
    <w:qFormat/>
    <w:rsid w:val="000D0ED1"/>
    <w:pPr>
      <w:keepNext/>
      <w:tabs>
        <w:tab w:val="left" w:pos="720"/>
        <w:tab w:val="left" w:pos="6480"/>
      </w:tabs>
      <w:spacing w:line="280" w:lineRule="atLeast"/>
      <w:outlineLvl w:val="4"/>
    </w:pPr>
    <w:rPr>
      <w:rFonts w:ascii="Helvetica" w:hAnsi="Helvetica"/>
      <w:b/>
    </w:rPr>
  </w:style>
  <w:style w:type="paragraph" w:styleId="Heading6">
    <w:name w:val="heading 6"/>
    <w:basedOn w:val="Normal"/>
    <w:next w:val="Normal"/>
    <w:qFormat/>
    <w:rsid w:val="000D0ED1"/>
    <w:pPr>
      <w:keepNext/>
      <w:tabs>
        <w:tab w:val="left" w:pos="1440"/>
        <w:tab w:val="right" w:pos="7200"/>
      </w:tabs>
      <w:spacing w:line="280" w:lineRule="atLeast"/>
      <w:ind w:firstLine="0"/>
      <w:outlineLvl w:val="5"/>
    </w:pPr>
    <w:rPr>
      <w:rFonts w:ascii="Arial" w:hAnsi="Arial" w:cs="Arial"/>
      <w:bCs/>
      <w:sz w:val="28"/>
    </w:rPr>
  </w:style>
  <w:style w:type="paragraph" w:styleId="Heading7">
    <w:name w:val="heading 7"/>
    <w:basedOn w:val="Normal"/>
    <w:next w:val="Normal"/>
    <w:qFormat/>
    <w:rsid w:val="000D0ED1"/>
    <w:pPr>
      <w:keepNext/>
      <w:ind w:firstLine="0"/>
      <w:outlineLvl w:val="6"/>
    </w:pPr>
    <w:rPr>
      <w:rFonts w:ascii="Arial" w:hAnsi="Arial" w:cs="Arial"/>
      <w:b/>
      <w:bCs/>
      <w:i/>
      <w:iCs/>
      <w:sz w:val="28"/>
    </w:rPr>
  </w:style>
  <w:style w:type="paragraph" w:styleId="Heading8">
    <w:name w:val="heading 8"/>
    <w:basedOn w:val="Normal"/>
    <w:next w:val="Normal"/>
    <w:qFormat/>
    <w:rsid w:val="000D0ED1"/>
    <w:pPr>
      <w:keepNext/>
      <w:spacing w:after="240"/>
      <w:ind w:firstLine="0"/>
      <w:jc w:val="center"/>
      <w:outlineLvl w:val="7"/>
    </w:pPr>
    <w:rPr>
      <w:b/>
    </w:rPr>
  </w:style>
  <w:style w:type="paragraph" w:styleId="Heading9">
    <w:name w:val="heading 9"/>
    <w:basedOn w:val="Normal"/>
    <w:next w:val="Normal"/>
    <w:qFormat/>
    <w:rsid w:val="000D0ED1"/>
    <w:pPr>
      <w:keepNext/>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ultiplechoice">
    <w:name w:val="multiplechoice"/>
    <w:basedOn w:val="Normal"/>
    <w:rsid w:val="000D0ED1"/>
    <w:pPr>
      <w:tabs>
        <w:tab w:val="left" w:pos="720"/>
        <w:tab w:val="left" w:pos="1170"/>
      </w:tabs>
      <w:spacing w:line="280" w:lineRule="atLeast"/>
      <w:ind w:left="1170" w:hanging="1170"/>
    </w:pPr>
    <w:rPr>
      <w:rFonts w:ascii="Helvetica" w:hAnsi="Helvetica"/>
    </w:rPr>
  </w:style>
  <w:style w:type="paragraph" w:styleId="BodyText">
    <w:name w:val="Body Text"/>
    <w:basedOn w:val="Normal"/>
    <w:rsid w:val="000D0ED1"/>
    <w:pPr>
      <w:spacing w:line="480" w:lineRule="auto"/>
      <w:ind w:firstLine="0"/>
    </w:pPr>
  </w:style>
  <w:style w:type="paragraph" w:styleId="Footer">
    <w:name w:val="footer"/>
    <w:basedOn w:val="Normal"/>
    <w:rsid w:val="000D0ED1"/>
    <w:pPr>
      <w:tabs>
        <w:tab w:val="center" w:pos="4320"/>
        <w:tab w:val="right" w:pos="8640"/>
      </w:tabs>
    </w:pPr>
  </w:style>
  <w:style w:type="character" w:styleId="PageNumber">
    <w:name w:val="page number"/>
    <w:basedOn w:val="DefaultParagraphFont"/>
    <w:rsid w:val="000D0ED1"/>
  </w:style>
  <w:style w:type="paragraph" w:styleId="BodyText2">
    <w:name w:val="Body Text 2"/>
    <w:basedOn w:val="Normal"/>
    <w:rsid w:val="000D0ED1"/>
    <w:pPr>
      <w:ind w:firstLine="0"/>
      <w:jc w:val="both"/>
    </w:pPr>
  </w:style>
  <w:style w:type="character" w:customStyle="1" w:styleId="MTEquationSection">
    <w:name w:val="MTEquationSection"/>
    <w:basedOn w:val="DefaultParagraphFont"/>
    <w:rsid w:val="000D0ED1"/>
    <w:rPr>
      <w:vanish/>
      <w:color w:val="FF0000"/>
    </w:rPr>
  </w:style>
  <w:style w:type="paragraph" w:styleId="Header">
    <w:name w:val="header"/>
    <w:basedOn w:val="Normal"/>
    <w:rsid w:val="000D0ED1"/>
    <w:pPr>
      <w:tabs>
        <w:tab w:val="center" w:pos="4320"/>
        <w:tab w:val="right" w:pos="8640"/>
      </w:tabs>
    </w:pPr>
  </w:style>
  <w:style w:type="paragraph" w:customStyle="1" w:styleId="MTDisplayEquation">
    <w:name w:val="MTDisplayEquation"/>
    <w:basedOn w:val="Normal"/>
    <w:rsid w:val="000D0ED1"/>
    <w:pPr>
      <w:tabs>
        <w:tab w:val="center" w:pos="4680"/>
        <w:tab w:val="right" w:pos="9360"/>
      </w:tabs>
      <w:spacing w:line="280" w:lineRule="atLeast"/>
      <w:ind w:firstLine="0"/>
    </w:pPr>
    <w:rPr>
      <w:rFonts w:ascii="Arial" w:hAnsi="Arial" w:cs="Arial"/>
      <w:bCs/>
      <w:sz w:val="28"/>
    </w:rPr>
  </w:style>
  <w:style w:type="paragraph" w:styleId="BalloonText">
    <w:name w:val="Balloon Text"/>
    <w:basedOn w:val="Normal"/>
    <w:link w:val="BalloonTextChar"/>
    <w:rsid w:val="007D54B2"/>
    <w:rPr>
      <w:rFonts w:ascii="Tahoma" w:hAnsi="Tahoma" w:cs="Tahoma"/>
      <w:sz w:val="16"/>
      <w:szCs w:val="16"/>
    </w:rPr>
  </w:style>
  <w:style w:type="character" w:customStyle="1" w:styleId="BalloonTextChar">
    <w:name w:val="Balloon Text Char"/>
    <w:basedOn w:val="DefaultParagraphFont"/>
    <w:link w:val="BalloonText"/>
    <w:rsid w:val="007D54B2"/>
    <w:rPr>
      <w:rFonts w:ascii="Tahoma" w:hAnsi="Tahoma" w:cs="Tahoma"/>
      <w:sz w:val="16"/>
      <w:szCs w:val="16"/>
    </w:rPr>
  </w:style>
  <w:style w:type="paragraph" w:styleId="ListParagraph">
    <w:name w:val="List Paragraph"/>
    <w:basedOn w:val="Normal"/>
    <w:uiPriority w:val="34"/>
    <w:qFormat/>
    <w:rsid w:val="00890D5A"/>
    <w:pPr>
      <w:spacing w:after="200" w:line="276" w:lineRule="auto"/>
      <w:ind w:left="720" w:firstLine="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6.bin"/><Relationship Id="rId42" Type="http://schemas.openxmlformats.org/officeDocument/2006/relationships/oleObject" Target="embeddings/oleObject16.bin"/><Relationship Id="rId63" Type="http://schemas.openxmlformats.org/officeDocument/2006/relationships/image" Target="media/image29.wmf"/><Relationship Id="rId84" Type="http://schemas.openxmlformats.org/officeDocument/2006/relationships/image" Target="media/image40.wmf"/><Relationship Id="rId16" Type="http://schemas.openxmlformats.org/officeDocument/2006/relationships/image" Target="media/image5.wmf"/><Relationship Id="rId107" Type="http://schemas.openxmlformats.org/officeDocument/2006/relationships/oleObject" Target="embeddings/oleObject47.bin"/><Relationship Id="rId11" Type="http://schemas.openxmlformats.org/officeDocument/2006/relationships/oleObject" Target="embeddings/oleObject2.bin"/><Relationship Id="rId32" Type="http://schemas.openxmlformats.org/officeDocument/2006/relationships/oleObject" Target="embeddings/oleObject11.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7.wmf"/><Relationship Id="rId102" Type="http://schemas.openxmlformats.org/officeDocument/2006/relationships/oleObject" Target="embeddings/oleObject45.bin"/><Relationship Id="rId123" Type="http://schemas.openxmlformats.org/officeDocument/2006/relationships/image" Target="media/image61.wmf"/><Relationship Id="rId128" Type="http://schemas.openxmlformats.org/officeDocument/2006/relationships/oleObject" Target="embeddings/oleObject57.bin"/><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image" Target="media/image46.wmf"/><Relationship Id="rId22" Type="http://schemas.openxmlformats.org/officeDocument/2006/relationships/image" Target="media/image8.wmf"/><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2.wmf"/><Relationship Id="rId113" Type="http://schemas.openxmlformats.org/officeDocument/2006/relationships/oleObject" Target="embeddings/oleObject50.bin"/><Relationship Id="rId118" Type="http://schemas.openxmlformats.org/officeDocument/2006/relationships/image" Target="media/image58.wmf"/><Relationship Id="rId134" Type="http://schemas.openxmlformats.org/officeDocument/2006/relationships/footer" Target="footer2.xml"/><Relationship Id="rId80" Type="http://schemas.openxmlformats.org/officeDocument/2006/relationships/oleObject" Target="embeddings/oleObject35.bin"/><Relationship Id="rId85" Type="http://schemas.openxmlformats.org/officeDocument/2006/relationships/oleObject" Target="embeddings/oleObject37.bin"/><Relationship Id="rId12" Type="http://schemas.openxmlformats.org/officeDocument/2006/relationships/image" Target="media/image3.emf"/><Relationship Id="rId17" Type="http://schemas.openxmlformats.org/officeDocument/2006/relationships/oleObject" Target="embeddings/oleObject4.bin"/><Relationship Id="rId33" Type="http://schemas.openxmlformats.org/officeDocument/2006/relationships/image" Target="media/image14.wmf"/><Relationship Id="rId38" Type="http://schemas.openxmlformats.org/officeDocument/2006/relationships/oleObject" Target="embeddings/oleObject14.bin"/><Relationship Id="rId59" Type="http://schemas.openxmlformats.org/officeDocument/2006/relationships/image" Target="media/image27.wmf"/><Relationship Id="rId103" Type="http://schemas.openxmlformats.org/officeDocument/2006/relationships/image" Target="media/image50.emf"/><Relationship Id="rId108" Type="http://schemas.openxmlformats.org/officeDocument/2006/relationships/image" Target="media/image53.wmf"/><Relationship Id="rId124" Type="http://schemas.openxmlformats.org/officeDocument/2006/relationships/oleObject" Target="embeddings/oleObject55.bin"/><Relationship Id="rId129" Type="http://schemas.openxmlformats.org/officeDocument/2006/relationships/image" Target="media/image64.wmf"/><Relationship Id="rId54"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image" Target="media/image35.wmf"/><Relationship Id="rId91" Type="http://schemas.openxmlformats.org/officeDocument/2006/relationships/image" Target="media/image44.wmf"/><Relationship Id="rId96" Type="http://schemas.openxmlformats.org/officeDocument/2006/relationships/oleObject" Target="embeddings/oleObject42.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oleObject" Target="embeddings/oleObject9.bin"/><Relationship Id="rId49" Type="http://schemas.openxmlformats.org/officeDocument/2006/relationships/image" Target="media/image22.wmf"/><Relationship Id="rId114" Type="http://schemas.openxmlformats.org/officeDocument/2006/relationships/image" Target="media/image56.wmf"/><Relationship Id="rId119" Type="http://schemas.openxmlformats.org/officeDocument/2006/relationships/oleObject" Target="embeddings/oleObject53.bin"/><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30.wmf"/><Relationship Id="rId81" Type="http://schemas.openxmlformats.org/officeDocument/2006/relationships/image" Target="media/image38.png"/><Relationship Id="rId86" Type="http://schemas.openxmlformats.org/officeDocument/2006/relationships/image" Target="media/image41.wmf"/><Relationship Id="rId130" Type="http://schemas.openxmlformats.org/officeDocument/2006/relationships/oleObject" Target="embeddings/oleObject58.bin"/><Relationship Id="rId135" Type="http://schemas.openxmlformats.org/officeDocument/2006/relationships/fontTable" Target="fontTable.xml"/><Relationship Id="rId13" Type="http://schemas.openxmlformats.org/officeDocument/2006/relationships/package" Target="embeddings/Microsoft_Word_Document.docx"/><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oleObject" Target="embeddings/oleObject48.bin"/><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5.wmf"/><Relationship Id="rId76" Type="http://schemas.openxmlformats.org/officeDocument/2006/relationships/oleObject" Target="embeddings/oleObject33.bin"/><Relationship Id="rId97" Type="http://schemas.openxmlformats.org/officeDocument/2006/relationships/image" Target="media/image47.wmf"/><Relationship Id="rId104" Type="http://schemas.openxmlformats.org/officeDocument/2006/relationships/image" Target="media/image51.wmf"/><Relationship Id="rId120" Type="http://schemas.openxmlformats.org/officeDocument/2006/relationships/image" Target="media/image59.png"/><Relationship Id="rId125" Type="http://schemas.openxmlformats.org/officeDocument/2006/relationships/image" Target="media/image62.wmf"/><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0.wmf"/><Relationship Id="rId66" Type="http://schemas.openxmlformats.org/officeDocument/2006/relationships/oleObject" Target="embeddings/oleObject28.bin"/><Relationship Id="rId87" Type="http://schemas.openxmlformats.org/officeDocument/2006/relationships/oleObject" Target="embeddings/oleObject38.bin"/><Relationship Id="rId110" Type="http://schemas.openxmlformats.org/officeDocument/2006/relationships/image" Target="media/image54.wmf"/><Relationship Id="rId115" Type="http://schemas.openxmlformats.org/officeDocument/2006/relationships/oleObject" Target="embeddings/oleObject51.bin"/><Relationship Id="rId131" Type="http://schemas.openxmlformats.org/officeDocument/2006/relationships/image" Target="media/image65.wmf"/><Relationship Id="rId136" Type="http://schemas.openxmlformats.org/officeDocument/2006/relationships/theme" Target="theme/theme1.xml"/><Relationship Id="rId61" Type="http://schemas.openxmlformats.org/officeDocument/2006/relationships/image" Target="media/image28.wmf"/><Relationship Id="rId82" Type="http://schemas.openxmlformats.org/officeDocument/2006/relationships/image" Target="media/image39.wmf"/><Relationship Id="rId19" Type="http://schemas.openxmlformats.org/officeDocument/2006/relationships/oleObject" Target="embeddings/oleObject5.bin"/><Relationship Id="rId14" Type="http://schemas.openxmlformats.org/officeDocument/2006/relationships/image" Target="media/image4.wmf"/><Relationship Id="rId30" Type="http://schemas.openxmlformats.org/officeDocument/2006/relationships/oleObject" Target="embeddings/oleObject10.bin"/><Relationship Id="rId35" Type="http://schemas.openxmlformats.org/officeDocument/2006/relationships/image" Target="media/image15.wmf"/><Relationship Id="rId56" Type="http://schemas.openxmlformats.org/officeDocument/2006/relationships/oleObject" Target="embeddings/oleObject23.bin"/><Relationship Id="rId77" Type="http://schemas.openxmlformats.org/officeDocument/2006/relationships/image" Target="media/image36.wmf"/><Relationship Id="rId100" Type="http://schemas.openxmlformats.org/officeDocument/2006/relationships/oleObject" Target="embeddings/oleObject44.bin"/><Relationship Id="rId105" Type="http://schemas.openxmlformats.org/officeDocument/2006/relationships/oleObject" Target="embeddings/oleObject46.bin"/><Relationship Id="rId126" Type="http://schemas.openxmlformats.org/officeDocument/2006/relationships/oleObject" Target="embeddings/oleObject56.bin"/><Relationship Id="rId8" Type="http://schemas.openxmlformats.org/officeDocument/2006/relationships/image" Target="media/image1.wmf"/><Relationship Id="rId51" Type="http://schemas.openxmlformats.org/officeDocument/2006/relationships/image" Target="media/image23.wmf"/><Relationship Id="rId72" Type="http://schemas.openxmlformats.org/officeDocument/2006/relationships/oleObject" Target="embeddings/oleObject31.bin"/><Relationship Id="rId93" Type="http://schemas.openxmlformats.org/officeDocument/2006/relationships/image" Target="media/image45.wmf"/><Relationship Id="rId98" Type="http://schemas.openxmlformats.org/officeDocument/2006/relationships/oleObject" Target="embeddings/oleObject43.bin"/><Relationship Id="rId121" Type="http://schemas.openxmlformats.org/officeDocument/2006/relationships/image" Target="media/image60.wmf"/><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oleObject" Target="embeddings/oleObject18.bin"/><Relationship Id="rId67" Type="http://schemas.openxmlformats.org/officeDocument/2006/relationships/image" Target="media/image31.wmf"/><Relationship Id="rId116" Type="http://schemas.openxmlformats.org/officeDocument/2006/relationships/image" Target="media/image57.wmf"/><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oleObject" Target="embeddings/oleObject26.bin"/><Relationship Id="rId83" Type="http://schemas.openxmlformats.org/officeDocument/2006/relationships/oleObject" Target="embeddings/oleObject36.bin"/><Relationship Id="rId88" Type="http://schemas.openxmlformats.org/officeDocument/2006/relationships/image" Target="media/image42.emf"/><Relationship Id="rId111" Type="http://schemas.openxmlformats.org/officeDocument/2006/relationships/oleObject" Target="embeddings/oleObject49.bin"/><Relationship Id="rId132" Type="http://schemas.openxmlformats.org/officeDocument/2006/relationships/oleObject" Target="embeddings/oleObject59.bin"/><Relationship Id="rId15" Type="http://schemas.openxmlformats.org/officeDocument/2006/relationships/oleObject" Target="embeddings/oleObject3.bin"/><Relationship Id="rId36" Type="http://schemas.openxmlformats.org/officeDocument/2006/relationships/oleObject" Target="embeddings/oleObject13.bin"/><Relationship Id="rId57" Type="http://schemas.openxmlformats.org/officeDocument/2006/relationships/image" Target="media/image26.wmf"/><Relationship Id="rId106" Type="http://schemas.openxmlformats.org/officeDocument/2006/relationships/image" Target="media/image52.wmf"/><Relationship Id="rId127" Type="http://schemas.openxmlformats.org/officeDocument/2006/relationships/image" Target="media/image63.wmf"/><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oleObject" Target="embeddings/oleObject21.bin"/><Relationship Id="rId73" Type="http://schemas.openxmlformats.org/officeDocument/2006/relationships/image" Target="media/image34.wmf"/><Relationship Id="rId78" Type="http://schemas.openxmlformats.org/officeDocument/2006/relationships/oleObject" Target="embeddings/oleObject34.bin"/><Relationship Id="rId94" Type="http://schemas.openxmlformats.org/officeDocument/2006/relationships/oleObject" Target="embeddings/oleObject41.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4.bin"/><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oleObject" Target="embeddings/oleObject8.bin"/><Relationship Id="rId47" Type="http://schemas.openxmlformats.org/officeDocument/2006/relationships/image" Target="media/image21.wmf"/><Relationship Id="rId68" Type="http://schemas.openxmlformats.org/officeDocument/2006/relationships/oleObject" Target="embeddings/oleObject29.bin"/><Relationship Id="rId89" Type="http://schemas.openxmlformats.org/officeDocument/2006/relationships/image" Target="media/image43.wmf"/><Relationship Id="rId112" Type="http://schemas.openxmlformats.org/officeDocument/2006/relationships/image" Target="media/image55.wmf"/><Relationship Id="rId13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NORMJTW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68779620-C310-4EE0-9A03-0A6B30154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NORMJTW1.DOT</Template>
  <TotalTime>1499</TotalTime>
  <Pages>15</Pages>
  <Words>1139</Words>
  <Characters>6498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Name:__________________________________________</vt:lpstr>
    </vt:vector>
  </TitlesOfParts>
  <Company>University of Houston</Company>
  <LinksUpToDate>false</LinksUpToDate>
  <CharactersWithSpaces>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Name:__________________________________________</dc:title>
  <dc:creator>Applied Electromagnetics Laboratory</dc:creator>
  <cp:lastModifiedBy>Jackson, David R</cp:lastModifiedBy>
  <cp:revision>412</cp:revision>
  <cp:lastPrinted>2021-12-14T15:26:00Z</cp:lastPrinted>
  <dcterms:created xsi:type="dcterms:W3CDTF">2012-04-07T20:39:00Z</dcterms:created>
  <dcterms:modified xsi:type="dcterms:W3CDTF">2023-12-13T01:06:00Z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