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7C" w:rsidRDefault="001B5D7C">
      <w:pPr>
        <w:pStyle w:val="Heading5"/>
        <w:rPr>
          <w:sz w:val="28"/>
        </w:rPr>
      </w:pPr>
      <w:r>
        <w:rPr>
          <w:sz w:val="28"/>
        </w:rPr>
        <w:t>DO NOT BEGIN THIS EXAM UNTIL TOLD TO START</w:t>
      </w:r>
    </w:p>
    <w:p w:rsidR="001B5D7C" w:rsidRDefault="001B5D7C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  <w:b/>
        </w:rPr>
      </w:pPr>
    </w:p>
    <w:p w:rsidR="001B5D7C" w:rsidRDefault="001B5D7C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1B5D7C" w:rsidRDefault="001B5D7C">
      <w:pPr>
        <w:pStyle w:val="Heading1"/>
      </w:pPr>
      <w:r>
        <w:t>Name: _______________</w:t>
      </w:r>
      <w:r w:rsidR="007108B5" w:rsidRPr="007108B5">
        <w:rPr>
          <w:b w:val="0"/>
          <w:color w:val="FF0000"/>
        </w:rPr>
        <w:t>SOLUTION</w:t>
      </w:r>
      <w:r>
        <w:t>________________________</w:t>
      </w:r>
    </w:p>
    <w:p w:rsidR="001B5D7C" w:rsidRDefault="001B5D7C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1B5D7C" w:rsidRDefault="001B5D7C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1B5D7C" w:rsidRDefault="001B5D7C">
      <w:pPr>
        <w:pStyle w:val="Heading4"/>
        <w:rPr>
          <w:rFonts w:cs="Arial"/>
        </w:rPr>
      </w:pPr>
      <w:r>
        <w:rPr>
          <w:rFonts w:cs="Arial"/>
        </w:rPr>
        <w:t>ECE 2317</w:t>
      </w:r>
    </w:p>
    <w:p w:rsidR="001B5D7C" w:rsidRDefault="001B5D7C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1B5D7C" w:rsidRDefault="00D87910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Final </w:t>
      </w:r>
      <w:r w:rsidR="00BA0577">
        <w:rPr>
          <w:rFonts w:ascii="Arial" w:hAnsi="Arial" w:cs="Arial"/>
          <w:b/>
          <w:sz w:val="28"/>
        </w:rPr>
        <w:t>Exam</w:t>
      </w:r>
    </w:p>
    <w:p w:rsidR="00180652" w:rsidRDefault="00180652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1B5D7C" w:rsidRDefault="00BC2C08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Dec.</w:t>
      </w:r>
      <w:r w:rsidR="001B5D7C">
        <w:rPr>
          <w:rFonts w:cs="Arial"/>
          <w:color w:val="000000"/>
          <w:sz w:val="28"/>
        </w:rPr>
        <w:t xml:space="preserve"> </w:t>
      </w:r>
      <w:r>
        <w:rPr>
          <w:rFonts w:cs="Arial"/>
          <w:color w:val="000000"/>
          <w:sz w:val="28"/>
        </w:rPr>
        <w:t>12</w:t>
      </w:r>
      <w:r w:rsidR="00BA0577">
        <w:rPr>
          <w:rFonts w:cs="Arial"/>
          <w:color w:val="000000"/>
          <w:sz w:val="28"/>
        </w:rPr>
        <w:t>,</w:t>
      </w:r>
      <w:r w:rsidR="001B5D7C">
        <w:rPr>
          <w:rFonts w:cs="Arial"/>
          <w:color w:val="000000"/>
          <w:sz w:val="28"/>
        </w:rPr>
        <w:t xml:space="preserve"> 20</w:t>
      </w:r>
      <w:r w:rsidR="00777377">
        <w:rPr>
          <w:rFonts w:cs="Arial"/>
          <w:color w:val="000000"/>
          <w:sz w:val="28"/>
        </w:rPr>
        <w:t>1</w:t>
      </w:r>
      <w:r>
        <w:rPr>
          <w:rFonts w:cs="Arial"/>
          <w:color w:val="000000"/>
          <w:sz w:val="28"/>
        </w:rPr>
        <w:t>2</w:t>
      </w:r>
    </w:p>
    <w:p w:rsidR="001B5D7C" w:rsidRDefault="001B5D7C">
      <w:pPr>
        <w:rPr>
          <w:rFonts w:ascii="Arial" w:hAnsi="Arial" w:cs="Arial"/>
        </w:rPr>
      </w:pPr>
    </w:p>
    <w:p w:rsidR="001B5D7C" w:rsidRDefault="001B5D7C"/>
    <w:p w:rsidR="001B5D7C" w:rsidRDefault="001B5D7C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777377">
        <w:rPr>
          <w:rFonts w:ascii="Arial" w:hAnsi="Arial"/>
          <w:sz w:val="28"/>
        </w:rPr>
        <w:t>closed-book and closed-notes</w:t>
      </w:r>
      <w:r>
        <w:rPr>
          <w:rFonts w:ascii="Arial" w:hAnsi="Arial"/>
          <w:sz w:val="28"/>
        </w:rPr>
        <w:t xml:space="preserve"> notes. </w:t>
      </w:r>
      <w:r w:rsidR="00777377">
        <w:rPr>
          <w:rFonts w:ascii="Arial" w:hAnsi="Arial"/>
          <w:sz w:val="28"/>
        </w:rPr>
        <w:t xml:space="preserve">A formula sheet is provided.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1B5D7C" w:rsidRDefault="00777377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Circle your final answers</w:t>
      </w:r>
      <w:r w:rsidR="001B5D7C">
        <w:rPr>
          <w:rFonts w:ascii="Arial" w:hAnsi="Arial"/>
          <w:sz w:val="28"/>
        </w:rPr>
        <w:t xml:space="preserve">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sz w:val="28"/>
        </w:rPr>
        <w:lastRenderedPageBreak/>
        <w:t>Academic Honesty Statement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the possibility of getting an F in the class and/or getting expelled from the University. 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1B5D7C" w:rsidRDefault="001B5D7C">
      <w:pPr>
        <w:pStyle w:val="Heading9"/>
        <w:rPr>
          <w:rFonts w:ascii="Arial" w:hAnsi="Arial" w:cs="Arial"/>
        </w:rPr>
      </w:pPr>
    </w:p>
    <w:p w:rsidR="002709A6" w:rsidRDefault="001B5D7C" w:rsidP="002709A6">
      <w:pPr>
        <w:pStyle w:val="Heading9"/>
        <w:ind w:firstLin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2709A6">
        <w:rPr>
          <w:rFonts w:ascii="Arial" w:hAnsi="Arial" w:cs="Arial"/>
        </w:rPr>
        <w:lastRenderedPageBreak/>
        <w:t>FORMULA SHEET</w:t>
      </w:r>
    </w:p>
    <w:p w:rsidR="002709A6" w:rsidRPr="00CB2B43" w:rsidRDefault="002709A6" w:rsidP="002709A6"/>
    <w:p w:rsidR="002709A6" w:rsidRDefault="002709A6" w:rsidP="002709A6"/>
    <w:p w:rsidR="002709A6" w:rsidRDefault="002709A6" w:rsidP="002709A6">
      <w:pPr>
        <w:pStyle w:val="MTDisplayEquation"/>
        <w:tabs>
          <w:tab w:val="clear" w:pos="4680"/>
        </w:tabs>
      </w:pPr>
      <w:r w:rsidRPr="00F54115">
        <w:rPr>
          <w:position w:val="-28"/>
        </w:rPr>
        <w:object w:dxaOrig="13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4.8pt" o:ole="">
            <v:imagedata r:id="rId7" o:title=""/>
          </v:shape>
          <o:OLEObject Type="Embed" ProgID="Equation.DSMT4" ShapeID="_x0000_i1025" DrawAspect="Content" ObjectID="_1417451398" r:id="rId8"/>
        </w:object>
      </w:r>
    </w:p>
    <w:p w:rsidR="002709A6" w:rsidRDefault="002709A6" w:rsidP="002709A6"/>
    <w:p w:rsidR="002709A6" w:rsidRDefault="002709A6" w:rsidP="002709A6">
      <w:pPr>
        <w:pStyle w:val="MTDisplayEquation"/>
      </w:pPr>
      <w:r w:rsidRPr="00A342E1">
        <w:rPr>
          <w:position w:val="-28"/>
        </w:rPr>
        <w:object w:dxaOrig="1660" w:dyaOrig="680">
          <v:shape id="_x0000_i1026" type="#_x0000_t75" style="width:82.8pt;height:34.8pt" o:ole="">
            <v:imagedata r:id="rId9" o:title=""/>
          </v:shape>
          <o:OLEObject Type="Embed" ProgID="Equation.DSMT4" ShapeID="_x0000_i1026" DrawAspect="Content" ObjectID="_1417451399" r:id="rId10"/>
        </w:object>
      </w:r>
    </w:p>
    <w:p w:rsidR="002709A6" w:rsidRDefault="002709A6" w:rsidP="002709A6"/>
    <w:p w:rsidR="002709A6" w:rsidRDefault="002709A6" w:rsidP="002709A6">
      <w:pPr>
        <w:pStyle w:val="MTDisplayEquation"/>
      </w:pPr>
      <w:r w:rsidRPr="00A342E1">
        <w:rPr>
          <w:position w:val="-32"/>
        </w:rPr>
        <w:object w:dxaOrig="2180" w:dyaOrig="760">
          <v:shape id="_x0000_i1027" type="#_x0000_t75" style="width:109.8pt;height:37.8pt" o:ole="">
            <v:imagedata r:id="rId11" o:title=""/>
          </v:shape>
          <o:OLEObject Type="Embed" ProgID="Equation.DSMT4" ShapeID="_x0000_i1027" DrawAspect="Content" ObjectID="_1417451400" r:id="rId12"/>
        </w:object>
      </w:r>
    </w:p>
    <w:p w:rsidR="002709A6" w:rsidRDefault="002709A6" w:rsidP="002709A6"/>
    <w:p w:rsidR="002709A6" w:rsidRDefault="002709A6" w:rsidP="002709A6">
      <w:pPr>
        <w:pStyle w:val="MTDisplayEquation"/>
      </w:pPr>
      <w:r w:rsidRPr="00A342E1">
        <w:rPr>
          <w:position w:val="-38"/>
        </w:rPr>
        <w:object w:dxaOrig="3080" w:dyaOrig="880">
          <v:shape id="_x0000_i1028" type="#_x0000_t75" style="width:154.2pt;height:43.8pt" o:ole="">
            <v:imagedata r:id="rId13" o:title=""/>
          </v:shape>
          <o:OLEObject Type="Embed" ProgID="Equation.DSMT4" ShapeID="_x0000_i1028" DrawAspect="Content" ObjectID="_1417451401" r:id="rId14"/>
        </w:object>
      </w:r>
    </w:p>
    <w:p w:rsidR="002709A6" w:rsidRDefault="002709A6" w:rsidP="002709A6">
      <w:pPr>
        <w:pStyle w:val="MTDisplayEquation"/>
      </w:pPr>
      <w:r>
        <w:tab/>
      </w:r>
      <w:r>
        <w:tab/>
      </w:r>
    </w:p>
    <w:p w:rsidR="002709A6" w:rsidRDefault="002709A6" w:rsidP="002709A6">
      <w:pPr>
        <w:tabs>
          <w:tab w:val="center" w:pos="4320"/>
          <w:tab w:val="right" w:pos="8640"/>
        </w:tabs>
        <w:ind w:firstLine="0"/>
      </w:pPr>
    </w:p>
    <w:p w:rsidR="002709A6" w:rsidRDefault="002709A6" w:rsidP="002709A6">
      <w:pPr>
        <w:pStyle w:val="MTDisplayEquation"/>
      </w:pPr>
      <w:r w:rsidRPr="00E80079">
        <w:rPr>
          <w:position w:val="-28"/>
        </w:rPr>
        <w:object w:dxaOrig="2460" w:dyaOrig="700">
          <v:shape id="_x0000_i1029" type="#_x0000_t75" style="width:130.8pt;height:37.2pt" o:ole="" o:allowoverlap="f">
            <v:imagedata r:id="rId15" o:title=""/>
          </v:shape>
          <o:OLEObject Type="Embed" ProgID="Equation.DSMT4" ShapeID="_x0000_i1029" DrawAspect="Content" ObjectID="_1417451402" r:id="rId16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E80079">
        <w:rPr>
          <w:position w:val="-28"/>
        </w:rPr>
        <w:object w:dxaOrig="3460" w:dyaOrig="700">
          <v:shape id="_x0000_i1030" type="#_x0000_t75" style="width:173.4pt;height:35.4pt" o:ole="" o:allowoverlap="f">
            <v:imagedata r:id="rId17" o:title=""/>
          </v:shape>
          <o:OLEObject Type="Embed" ProgID="Equation.DSMT4" ShapeID="_x0000_i1030" DrawAspect="Content" ObjectID="_1417451403" r:id="rId18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E80079">
        <w:rPr>
          <w:position w:val="-28"/>
        </w:rPr>
        <w:object w:dxaOrig="5420" w:dyaOrig="700">
          <v:shape id="_x0000_i1031" type="#_x0000_t75" style="width:270.6pt;height:35.4pt" o:ole="" o:allowoverlap="f">
            <v:imagedata r:id="rId19" o:title=""/>
          </v:shape>
          <o:OLEObject Type="Embed" ProgID="Equation.DSMT4" ShapeID="_x0000_i1031" DrawAspect="Content" ObjectID="_1417451404" r:id="rId20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ind w:hanging="90"/>
      </w:pPr>
      <w:r w:rsidRPr="00111DD1">
        <w:rPr>
          <w:position w:val="-32"/>
        </w:rPr>
        <w:object w:dxaOrig="5420" w:dyaOrig="760">
          <v:shape id="_x0000_i1032" type="#_x0000_t75" style="width:271.8pt;height:38.4pt" o:ole="" fillcolor="aqua">
            <v:fill color2="blue"/>
            <v:imagedata r:id="rId21" o:title=""/>
          </v:shape>
          <o:OLEObject Type="Embed" ProgID="Equation.DSMT4" ShapeID="_x0000_i1032" DrawAspect="Content" ObjectID="_1417451405" r:id="rId22"/>
        </w:object>
      </w:r>
    </w:p>
    <w:p w:rsidR="002709A6" w:rsidRDefault="002709A6" w:rsidP="002709A6">
      <w:pPr>
        <w:ind w:hanging="90"/>
      </w:pPr>
    </w:p>
    <w:p w:rsidR="002709A6" w:rsidRDefault="002709A6" w:rsidP="002709A6">
      <w:pPr>
        <w:ind w:firstLine="0"/>
      </w:pPr>
      <w:r w:rsidRPr="00471208">
        <w:rPr>
          <w:position w:val="-38"/>
        </w:rPr>
        <w:object w:dxaOrig="6300" w:dyaOrig="880">
          <v:shape id="_x0000_i1033" type="#_x0000_t75" style="width:315.6pt;height:44.4pt" o:ole="" fillcolor="aqua">
            <v:fill color2="blue"/>
            <v:imagedata r:id="rId23" o:title=""/>
          </v:shape>
          <o:OLEObject Type="Embed" ProgID="Equation.DSMT4" ShapeID="_x0000_i1033" DrawAspect="Content" ObjectID="_1417451406" r:id="rId24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pStyle w:val="MTDisplayEquation"/>
      </w:pPr>
      <w:r w:rsidRPr="00386E63">
        <w:rPr>
          <w:position w:val="-38"/>
        </w:rPr>
        <w:object w:dxaOrig="8220" w:dyaOrig="880">
          <v:shape id="_x0000_i1034" type="#_x0000_t75" style="width:411.6pt;height:44.4pt" o:ole="" fillcolor="aqua">
            <v:fill color2="blue"/>
            <v:imagedata r:id="rId25" o:title=""/>
          </v:shape>
          <o:OLEObject Type="Embed" ProgID="Equation.DSMT4" ShapeID="_x0000_i1034" DrawAspect="Content" ObjectID="_1417451407" r:id="rId26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C04F2C">
        <w:rPr>
          <w:position w:val="-134"/>
        </w:rPr>
        <w:object w:dxaOrig="3440" w:dyaOrig="2780">
          <v:shape id="_x0000_i1035" type="#_x0000_t75" style="width:188.4pt;height:151.8pt" o:ole="">
            <v:imagedata r:id="rId27" o:title=""/>
          </v:shape>
          <o:OLEObject Type="Embed" ProgID="Equation.DSMT4" ShapeID="_x0000_i1035" DrawAspect="Content" ObjectID="_1417451408" r:id="rId28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ind w:firstLine="0"/>
      </w:pPr>
      <w:r w:rsidRPr="0063489E">
        <w:rPr>
          <w:position w:val="-32"/>
        </w:rPr>
        <w:object w:dxaOrig="2720" w:dyaOrig="760">
          <v:shape id="_x0000_i1036" type="#_x0000_t75" style="width:135.6pt;height:38.4pt" o:ole="" o:allowoverlap="f" fillcolor="aqua">
            <v:imagedata r:id="rId29" o:title=""/>
          </v:shape>
          <o:OLEObject Type="Embed" ProgID="Equation.DSMT4" ShapeID="_x0000_i1036" DrawAspect="Content" ObjectID="_1417451409" r:id="rId30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pStyle w:val="MTDisplayEquation"/>
      </w:pPr>
      <w:r w:rsidRPr="00C12F9F">
        <w:rPr>
          <w:position w:val="-30"/>
        </w:rPr>
        <w:object w:dxaOrig="3720" w:dyaOrig="720">
          <v:shape id="_x0000_i1037" type="#_x0000_t75" style="width:186pt;height:36pt" o:ole="">
            <v:imagedata r:id="rId31" o:title=""/>
          </v:shape>
          <o:OLEObject Type="Embed" ProgID="Equation.DSMT4" ShapeID="_x0000_i1037" DrawAspect="Content" ObjectID="_1417451410" r:id="rId32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FF6618">
        <w:rPr>
          <w:position w:val="-28"/>
        </w:rPr>
        <w:object w:dxaOrig="6020" w:dyaOrig="700">
          <v:shape id="_x0000_i1038" type="#_x0000_t75" style="width:300.6pt;height:35.4pt" o:ole="" o:allowoverlap="f" fillcolor="aqua">
            <v:imagedata r:id="rId33" o:title=""/>
          </v:shape>
          <o:OLEObject Type="Embed" ProgID="Equation.DSMT4" ShapeID="_x0000_i1038" DrawAspect="Content" ObjectID="_1417451411" r:id="rId34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E80079">
        <w:rPr>
          <w:position w:val="-32"/>
        </w:rPr>
        <w:object w:dxaOrig="2180" w:dyaOrig="600">
          <v:shape id="_x0000_i1039" type="#_x0000_t75" style="width:138.6pt;height:38.4pt" o:ole="" o:allowoverlap="f" fillcolor="aqua">
            <v:fill color2="blue"/>
            <v:imagedata r:id="rId35" o:title=""/>
          </v:shape>
          <o:OLEObject Type="Embed" ProgID="Equation.DSMT4" ShapeID="_x0000_i1039" DrawAspect="Content" ObjectID="_1417451412" r:id="rId36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A342E1">
        <w:rPr>
          <w:position w:val="-32"/>
        </w:rPr>
        <w:object w:dxaOrig="2380" w:dyaOrig="600">
          <v:shape id="_x0000_i1040" type="#_x0000_t75" style="width:143.4pt;height:36pt" o:ole="">
            <v:imagedata r:id="rId37" o:title=""/>
          </v:shape>
          <o:OLEObject Type="Embed" ProgID="Equation.DSMT4" ShapeID="_x0000_i1040" DrawAspect="Content" ObjectID="_1417451413" r:id="rId38"/>
        </w:object>
      </w:r>
    </w:p>
    <w:p w:rsidR="002709A6" w:rsidRDefault="002709A6" w:rsidP="002709A6">
      <w:pPr>
        <w:pStyle w:val="MTDisplayEquation"/>
      </w:pPr>
    </w:p>
    <w:p w:rsidR="002709A6" w:rsidRDefault="002E61D8" w:rsidP="002709A6">
      <w:pPr>
        <w:pStyle w:val="MTDisplayEquation"/>
      </w:pPr>
      <w:r w:rsidRPr="00417BBB">
        <w:rPr>
          <w:position w:val="-128"/>
        </w:rPr>
        <w:object w:dxaOrig="5480" w:dyaOrig="2680">
          <v:shape id="_x0000_i1041" type="#_x0000_t75" style="width:356.4pt;height:172.2pt" o:ole="" filled="t">
            <v:imagedata r:id="rId39" o:title=""/>
          </v:shape>
          <o:OLEObject Type="Embed" ProgID="Equation.DSMT4" ShapeID="_x0000_i1041" DrawAspect="Content" ObjectID="_1417451414" r:id="rId40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A342E1">
        <w:rPr>
          <w:position w:val="-24"/>
        </w:rPr>
        <w:object w:dxaOrig="660" w:dyaOrig="620">
          <v:shape id="_x0000_i1042" type="#_x0000_t75" style="width:33pt;height:31.2pt" o:ole="">
            <v:imagedata r:id="rId41" o:title=""/>
          </v:shape>
          <o:OLEObject Type="Embed" ProgID="Equation.DSMT4" ShapeID="_x0000_i1042" DrawAspect="Content" ObjectID="_1417451415" r:id="rId42"/>
        </w:object>
      </w:r>
    </w:p>
    <w:p w:rsidR="002709A6" w:rsidRDefault="002709A6" w:rsidP="002709A6"/>
    <w:p w:rsidR="002709A6" w:rsidRDefault="002709A6" w:rsidP="002709A6">
      <w:pPr>
        <w:pStyle w:val="MTDisplayEquation"/>
      </w:pPr>
      <w:r w:rsidRPr="00A342E1">
        <w:rPr>
          <w:position w:val="-32"/>
        </w:rPr>
        <w:object w:dxaOrig="1260" w:dyaOrig="600">
          <v:shape id="_x0000_i1043" type="#_x0000_t75" style="width:67.2pt;height:32.4pt" o:ole="">
            <v:imagedata r:id="rId43" o:title=""/>
          </v:shape>
          <o:OLEObject Type="Embed" ProgID="Equation.DSMT4" ShapeID="_x0000_i1043" DrawAspect="Content" ObjectID="_1417451416" r:id="rId44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A342E1">
        <w:rPr>
          <w:position w:val="-12"/>
        </w:rPr>
        <w:object w:dxaOrig="840" w:dyaOrig="360">
          <v:shape id="_x0000_i1044" type="#_x0000_t75" style="width:42pt;height:18pt" o:ole="">
            <v:imagedata r:id="rId45" o:title=""/>
          </v:shape>
          <o:OLEObject Type="Embed" ProgID="Equation.DSMT4" ShapeID="_x0000_i1044" DrawAspect="Content" ObjectID="_1417451417" r:id="rId46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113873">
        <w:rPr>
          <w:position w:val="-10"/>
        </w:rPr>
        <w:object w:dxaOrig="800" w:dyaOrig="340">
          <v:shape id="_x0000_i1045" type="#_x0000_t75" style="width:40.8pt;height:16.8pt" o:ole="">
            <v:imagedata r:id="rId47" o:title=""/>
          </v:shape>
          <o:OLEObject Type="Embed" ProgID="Equation.DSMT4" ShapeID="_x0000_i1045" DrawAspect="Content" ObjectID="_1417451418" r:id="rId48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Pr="00113873" w:rsidRDefault="002709A6" w:rsidP="002709A6">
      <w:pPr>
        <w:pStyle w:val="MTDisplayEquation"/>
        <w:rPr>
          <w:b/>
        </w:rPr>
      </w:pPr>
      <w:r w:rsidRPr="00A342E1">
        <w:rPr>
          <w:position w:val="-10"/>
        </w:rPr>
        <w:object w:dxaOrig="800" w:dyaOrig="340">
          <v:shape id="_x0000_i1046" type="#_x0000_t75" style="width:40.8pt;height:16.8pt" o:ole="">
            <v:imagedata r:id="rId49" o:title=""/>
          </v:shape>
          <o:OLEObject Type="Embed" ProgID="Equation.DSMT4" ShapeID="_x0000_i1046" DrawAspect="Content" ObjectID="_1417451419" r:id="rId50"/>
        </w:object>
      </w:r>
    </w:p>
    <w:p w:rsidR="002709A6" w:rsidRDefault="002709A6" w:rsidP="002709A6"/>
    <w:p w:rsidR="002709A6" w:rsidRDefault="002709A6" w:rsidP="002709A6">
      <w:pPr>
        <w:pStyle w:val="MTDisplayEquation"/>
      </w:pPr>
      <w:r w:rsidRPr="00A342E1">
        <w:rPr>
          <w:position w:val="-34"/>
        </w:rPr>
        <w:object w:dxaOrig="1320" w:dyaOrig="780">
          <v:shape id="_x0000_i1047" type="#_x0000_t75" style="width:66pt;height:39pt" o:ole="">
            <v:imagedata r:id="rId51" o:title=""/>
          </v:shape>
          <o:OLEObject Type="Embed" ProgID="Equation.DSMT4" ShapeID="_x0000_i1047" DrawAspect="Content" ObjectID="_1417451420" r:id="rId52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ind w:hanging="90"/>
      </w:pPr>
      <w:r w:rsidRPr="000515AE">
        <w:rPr>
          <w:position w:val="-32"/>
        </w:rPr>
        <w:object w:dxaOrig="1640" w:dyaOrig="600">
          <v:shape id="_x0000_i1048" type="#_x0000_t75" style="width:82.2pt;height:30pt" o:ole="">
            <v:imagedata r:id="rId53" o:title=""/>
          </v:shape>
          <o:OLEObject Type="Embed" ProgID="Equation.DSMT4" ShapeID="_x0000_i1048" DrawAspect="Content" ObjectID="_1417451421" r:id="rId54"/>
        </w:object>
      </w:r>
    </w:p>
    <w:p w:rsidR="002709A6" w:rsidRDefault="002709A6" w:rsidP="002709A6">
      <w:pPr>
        <w:ind w:hanging="90"/>
      </w:pPr>
    </w:p>
    <w:p w:rsidR="002709A6" w:rsidRDefault="002709A6" w:rsidP="002709A6">
      <w:pPr>
        <w:ind w:hanging="90"/>
      </w:pPr>
      <w:r w:rsidRPr="000515AE">
        <w:rPr>
          <w:position w:val="-32"/>
        </w:rPr>
        <w:object w:dxaOrig="1980" w:dyaOrig="700">
          <v:shape id="_x0000_i1049" type="#_x0000_t75" style="width:99pt;height:34.8pt" o:ole="">
            <v:imagedata r:id="rId55" o:title=""/>
          </v:shape>
          <o:OLEObject Type="Embed" ProgID="Equation.DSMT4" ShapeID="_x0000_i1049" DrawAspect="Content" ObjectID="_1417451422" r:id="rId56"/>
        </w:object>
      </w:r>
    </w:p>
    <w:p w:rsidR="002709A6" w:rsidRDefault="002709A6" w:rsidP="002709A6"/>
    <w:p w:rsidR="002709A6" w:rsidRDefault="002709A6" w:rsidP="002709A6"/>
    <w:p w:rsidR="002709A6" w:rsidRDefault="002709A6" w:rsidP="002709A6"/>
    <w:p w:rsidR="002709A6" w:rsidRDefault="002709A6" w:rsidP="002709A6">
      <w:pPr>
        <w:pStyle w:val="MTDisplayEquation"/>
      </w:pPr>
      <w:r w:rsidRPr="00AF12FD">
        <w:rPr>
          <w:position w:val="-10"/>
        </w:rPr>
        <w:object w:dxaOrig="980" w:dyaOrig="340">
          <v:shape id="_x0000_i1050" type="#_x0000_t75" style="width:49.2pt;height:16.8pt" o:ole="">
            <v:imagedata r:id="rId57" o:title=""/>
          </v:shape>
          <o:OLEObject Type="Embed" ProgID="Equation.DSMT4" ShapeID="_x0000_i1050" DrawAspect="Content" ObjectID="_1417451423" r:id="rId58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113873">
        <w:rPr>
          <w:position w:val="-34"/>
        </w:rPr>
        <w:object w:dxaOrig="2320" w:dyaOrig="780">
          <v:shape id="_x0000_i1051" type="#_x0000_t75" style="width:115.8pt;height:39pt" o:ole="">
            <v:imagedata r:id="rId59" o:title=""/>
          </v:shape>
          <o:OLEObject Type="Embed" ProgID="Equation.DSMT4" ShapeID="_x0000_i1051" DrawAspect="Content" ObjectID="_1417451424" r:id="rId60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A342E1">
        <w:rPr>
          <w:position w:val="-14"/>
        </w:rPr>
        <w:object w:dxaOrig="2000" w:dyaOrig="400">
          <v:shape id="_x0000_i1052" type="#_x0000_t75" style="width:100.8pt;height:19.8pt" o:ole="">
            <v:imagedata r:id="rId61" o:title=""/>
          </v:shape>
          <o:OLEObject Type="Embed" ProgID="Equation.DSMT4" ShapeID="_x0000_i1052" DrawAspect="Content" ObjectID="_1417451425" r:id="rId62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0515AE">
        <w:rPr>
          <w:position w:val="-32"/>
        </w:rPr>
        <w:object w:dxaOrig="3080" w:dyaOrig="700">
          <v:shape id="_x0000_i1053" type="#_x0000_t75" style="width:154.2pt;height:34.8pt" o:ole="">
            <v:imagedata r:id="rId63" o:title=""/>
          </v:shape>
          <o:OLEObject Type="Embed" ProgID="Equation.DSMT4" ShapeID="_x0000_i1053" DrawAspect="Content" ObjectID="_1417451426" r:id="rId64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3061DF">
        <w:rPr>
          <w:position w:val="-24"/>
        </w:rPr>
        <w:object w:dxaOrig="1200" w:dyaOrig="620">
          <v:shape id="_x0000_i1054" type="#_x0000_t75" style="width:60pt;height:31.2pt" o:ole="">
            <v:imagedata r:id="rId65" o:title=""/>
          </v:shape>
          <o:OLEObject Type="Embed" ProgID="Equation.DSMT4" ShapeID="_x0000_i1054" DrawAspect="Content" ObjectID="_1417451427" r:id="rId66"/>
        </w:object>
      </w:r>
    </w:p>
    <w:p w:rsidR="002709A6" w:rsidRDefault="002709A6" w:rsidP="002709A6">
      <w:pPr>
        <w:ind w:firstLine="0"/>
      </w:pPr>
      <w:r w:rsidRPr="00A342E1">
        <w:rPr>
          <w:position w:val="-12"/>
        </w:rPr>
        <w:object w:dxaOrig="960" w:dyaOrig="360">
          <v:shape id="_x0000_i1055" type="#_x0000_t75" style="width:48pt;height:18pt" o:ole="">
            <v:imagedata r:id="rId67" o:title=""/>
          </v:shape>
          <o:OLEObject Type="Embed" ProgID="Equation.DSMT4" ShapeID="_x0000_i1055" DrawAspect="Content" ObjectID="_1417451428" r:id="rId68"/>
        </w:object>
      </w:r>
    </w:p>
    <w:p w:rsidR="002709A6" w:rsidRDefault="002709A6" w:rsidP="002709A6">
      <w:pPr>
        <w:ind w:firstLine="0"/>
        <w:rPr>
          <w:rFonts w:ascii="Arial" w:hAnsi="Arial"/>
          <w:b/>
        </w:rPr>
      </w:pPr>
    </w:p>
    <w:p w:rsidR="002709A6" w:rsidRDefault="002709A6" w:rsidP="002709A6">
      <w:pPr>
        <w:ind w:firstLine="0"/>
      </w:pPr>
      <w:r w:rsidRPr="00A342E1">
        <w:rPr>
          <w:position w:val="-14"/>
        </w:rPr>
        <w:object w:dxaOrig="1719" w:dyaOrig="400">
          <v:shape id="_x0000_i1056" type="#_x0000_t75" style="width:85.8pt;height:19.8pt" o:ole="">
            <v:imagedata r:id="rId69" o:title=""/>
          </v:shape>
          <o:OLEObject Type="Embed" ProgID="Equation.DSMT4" ShapeID="_x0000_i1056" DrawAspect="Content" ObjectID="_1417451429" r:id="rId70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A342E1">
        <w:rPr>
          <w:position w:val="-10"/>
        </w:rPr>
        <w:object w:dxaOrig="920" w:dyaOrig="340">
          <v:shape id="_x0000_i1057" type="#_x0000_t75" style="width:46.8pt;height:16.8pt" o:ole="">
            <v:imagedata r:id="rId71" o:title=""/>
          </v:shape>
          <o:OLEObject Type="Embed" ProgID="Equation.DSMT4" ShapeID="_x0000_i1057" DrawAspect="Content" ObjectID="_1417451430" r:id="rId72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E9595C">
        <w:rPr>
          <w:position w:val="-12"/>
        </w:rPr>
        <w:object w:dxaOrig="1260" w:dyaOrig="360">
          <v:shape id="_x0000_i1058" type="#_x0000_t75" style="width:63pt;height:18pt" o:ole="" o:allowoverlap="f" fillcolor="aqua">
            <v:fill color2="blue"/>
            <v:imagedata r:id="rId73" o:title=""/>
          </v:shape>
          <o:OLEObject Type="Embed" ProgID="Equation.DSMT4" ShapeID="_x0000_i1058" DrawAspect="Content" ObjectID="_1417451431" r:id="rId74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7E3FB3">
        <w:rPr>
          <w:position w:val="-12"/>
        </w:rPr>
        <w:object w:dxaOrig="1080" w:dyaOrig="360">
          <v:shape id="_x0000_i1059" type="#_x0000_t75" style="width:54pt;height:18pt" o:ole="" o:allowoverlap="f" fillcolor="yellow">
            <v:fill color2="blue"/>
            <v:imagedata r:id="rId75" o:title=""/>
          </v:shape>
          <o:OLEObject Type="Embed" ProgID="Equation.DSMT4" ShapeID="_x0000_i1059" DrawAspect="Content" ObjectID="_1417451432" r:id="rId76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BF0B18">
        <w:rPr>
          <w:position w:val="-12"/>
        </w:rPr>
        <w:object w:dxaOrig="1020" w:dyaOrig="360">
          <v:shape id="_x0000_i1060" type="#_x0000_t75" style="width:51pt;height:18pt" o:ole="" o:allowoverlap="f" fillcolor="yellow">
            <v:fill color2="blue"/>
            <v:imagedata r:id="rId77" o:title=""/>
          </v:shape>
          <o:OLEObject Type="Embed" ProgID="Equation.DSMT4" ShapeID="_x0000_i1060" DrawAspect="Content" ObjectID="_1417451433" r:id="rId78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99228E">
        <w:rPr>
          <w:position w:val="-12"/>
        </w:rPr>
        <w:object w:dxaOrig="820" w:dyaOrig="360">
          <v:shape id="_x0000_i1061" type="#_x0000_t75" style="width:41.4pt;height:18pt" o:ole="" o:allowoverlap="f" fillcolor="aqua">
            <v:imagedata r:id="rId79" o:title=""/>
          </v:shape>
          <o:OLEObject Type="Embed" ProgID="Equation.DSMT4" ShapeID="_x0000_i1061" DrawAspect="Content" ObjectID="_1417451434" r:id="rId80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C25FC6">
        <w:rPr>
          <w:position w:val="-10"/>
        </w:rPr>
        <w:object w:dxaOrig="800" w:dyaOrig="340">
          <v:shape id="_x0000_i1062" type="#_x0000_t75" style="width:39.6pt;height:17.4pt" o:ole="" o:allowoverlap="f" fillcolor="aqua">
            <v:fill color2="blue"/>
            <v:imagedata r:id="rId81" o:title=""/>
          </v:shape>
          <o:OLEObject Type="Embed" ProgID="Equation.DSMT4" ShapeID="_x0000_i1062" DrawAspect="Content" ObjectID="_1417451435" r:id="rId82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430640">
        <w:rPr>
          <w:position w:val="-30"/>
        </w:rPr>
        <w:object w:dxaOrig="1680" w:dyaOrig="720">
          <v:shape id="_x0000_i1063" type="#_x0000_t75" style="width:84pt;height:36pt" o:ole="" o:allowoverlap="f">
            <v:imagedata r:id="rId83" o:title=""/>
          </v:shape>
          <o:OLEObject Type="Embed" ProgID="Equation.DSMT4" ShapeID="_x0000_i1063" DrawAspect="Content" ObjectID="_1417451436" r:id="rId84"/>
        </w:object>
      </w:r>
    </w:p>
    <w:p w:rsidR="002709A6" w:rsidRDefault="002709A6" w:rsidP="002709A6">
      <w:pPr>
        <w:ind w:firstLine="0"/>
      </w:pPr>
    </w:p>
    <w:p w:rsidR="00196880" w:rsidRDefault="00196880" w:rsidP="002709A6">
      <w:pPr>
        <w:ind w:firstLine="0"/>
      </w:pPr>
    </w:p>
    <w:p w:rsidR="002709A6" w:rsidRDefault="002709A6" w:rsidP="002709A6">
      <w:pPr>
        <w:ind w:firstLine="0"/>
      </w:pPr>
      <w:r w:rsidRPr="00414738">
        <w:rPr>
          <w:position w:val="-60"/>
        </w:rPr>
        <w:object w:dxaOrig="1440" w:dyaOrig="980">
          <v:shape id="_x0000_i1064" type="#_x0000_t75" style="width:1in;height:48.6pt" o:ole="" o:allowoverlap="f" fillcolor="aqua">
            <v:imagedata r:id="rId85" o:title=""/>
          </v:shape>
          <o:OLEObject Type="Embed" ProgID="Equation.DSMT4" ShapeID="_x0000_i1064" DrawAspect="Content" ObjectID="_1417451437" r:id="rId86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E64760">
        <w:rPr>
          <w:position w:val="-32"/>
        </w:rPr>
        <w:object w:dxaOrig="1620" w:dyaOrig="760">
          <v:shape id="_x0000_i1065" type="#_x0000_t75" style="width:81pt;height:38.4pt" o:ole="" o:allowoverlap="f" fillcolor="aqua">
            <v:imagedata r:id="rId87" o:title=""/>
          </v:shape>
          <o:OLEObject Type="Embed" ProgID="Equation.DSMT4" ShapeID="_x0000_i1065" DrawAspect="Content" ObjectID="_1417451438" r:id="rId88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0603D3">
        <w:rPr>
          <w:position w:val="-32"/>
        </w:rPr>
        <w:object w:dxaOrig="1540" w:dyaOrig="760">
          <v:shape id="_x0000_i1066" type="#_x0000_t75" style="width:77.4pt;height:38.4pt" o:ole="" o:allowoverlap="f" fillcolor="aqua">
            <v:imagedata r:id="rId89" o:title=""/>
          </v:shape>
          <o:OLEObject Type="Embed" ProgID="Equation.DSMT4" ShapeID="_x0000_i1066" DrawAspect="Content" ObjectID="_1417451439" r:id="rId90"/>
        </w:object>
      </w:r>
    </w:p>
    <w:p w:rsidR="002709A6" w:rsidRDefault="002709A6" w:rsidP="002709A6">
      <w:pPr>
        <w:ind w:firstLine="0"/>
      </w:pPr>
      <w:r>
        <w:br w:type="page"/>
      </w:r>
    </w:p>
    <w:p w:rsidR="002709A6" w:rsidRDefault="002709A6" w:rsidP="002709A6">
      <w:pPr>
        <w:ind w:firstLine="0"/>
      </w:pPr>
      <w:r w:rsidRPr="00F478E1">
        <w:rPr>
          <w:position w:val="-24"/>
        </w:rPr>
        <w:object w:dxaOrig="700" w:dyaOrig="620">
          <v:shape id="_x0000_i1067" type="#_x0000_t75" style="width:35.4pt;height:30.6pt" o:ole="" fillcolor="#fcf">
            <v:imagedata r:id="rId91" o:title=""/>
          </v:shape>
          <o:OLEObject Type="Embed" ProgID="Equation.DSMT4" ShapeID="_x0000_i1067" DrawAspect="Content" ObjectID="_1417451440" r:id="rId92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ED6425">
        <w:rPr>
          <w:position w:val="-32"/>
        </w:rPr>
        <w:object w:dxaOrig="1740" w:dyaOrig="700">
          <v:shape id="_x0000_i1068" type="#_x0000_t75" style="width:87pt;height:35.4pt" o:ole="" o:allowoverlap="f" fillcolor="aqua">
            <v:fill color2="blue"/>
            <v:imagedata r:id="rId93" o:title=""/>
          </v:shape>
          <o:OLEObject Type="Embed" ProgID="Equation.DSMT4" ShapeID="_x0000_i1068" DrawAspect="Content" ObjectID="_1417451441" r:id="rId94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4D0496">
        <w:rPr>
          <w:position w:val="-32"/>
        </w:rPr>
        <w:object w:dxaOrig="3000" w:dyaOrig="700">
          <v:shape id="_x0000_i1069" type="#_x0000_t75" style="width:150pt;height:35.4pt" o:ole="" fillcolor="aqua">
            <v:fill color2="blue"/>
            <v:imagedata r:id="rId95" o:title=""/>
          </v:shape>
          <o:OLEObject Type="Embed" ProgID="Equation.DSMT4" ShapeID="_x0000_i1069" DrawAspect="Content" ObjectID="_1417451442" r:id="rId96"/>
        </w:object>
      </w:r>
    </w:p>
    <w:p w:rsidR="002709A6" w:rsidRDefault="002709A6" w:rsidP="002709A6">
      <w:pPr>
        <w:ind w:firstLine="0"/>
      </w:pPr>
    </w:p>
    <w:p w:rsidR="002709A6" w:rsidRDefault="004D1452" w:rsidP="002709A6">
      <w:pPr>
        <w:ind w:firstLine="0"/>
      </w:pPr>
      <w:r w:rsidRPr="00976F7E">
        <w:rPr>
          <w:position w:val="-24"/>
        </w:rPr>
        <w:object w:dxaOrig="1200" w:dyaOrig="620">
          <v:shape id="_x0000_i1070" type="#_x0000_t75" style="width:59.4pt;height:30.6pt" o:ole="" fillcolor="aqua">
            <v:fill color2="blue"/>
            <v:imagedata r:id="rId97" o:title=""/>
          </v:shape>
          <o:OLEObject Type="Embed" ProgID="Equation.DSMT4" ShapeID="_x0000_i1070" DrawAspect="Content" ObjectID="_1417451443" r:id="rId98"/>
        </w:object>
      </w:r>
    </w:p>
    <w:p w:rsidR="002709A6" w:rsidRDefault="002709A6" w:rsidP="002709A6">
      <w:pPr>
        <w:ind w:firstLine="0"/>
      </w:pPr>
    </w:p>
    <w:p w:rsidR="002709A6" w:rsidRDefault="004D1452" w:rsidP="002709A6">
      <w:pPr>
        <w:ind w:firstLine="0"/>
      </w:pPr>
      <w:r w:rsidRPr="000468CC">
        <w:rPr>
          <w:position w:val="-24"/>
        </w:rPr>
        <w:object w:dxaOrig="1140" w:dyaOrig="620">
          <v:shape id="_x0000_i1071" type="#_x0000_t75" style="width:57.6pt;height:30.6pt" o:ole="" fillcolor="aqua">
            <v:fill color2="blue"/>
            <v:imagedata r:id="rId99" o:title=""/>
          </v:shape>
          <o:OLEObject Type="Embed" ProgID="Equation.DSMT4" ShapeID="_x0000_i1071" DrawAspect="Content" ObjectID="_1417451444" r:id="rId100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D87910" w:rsidRDefault="00D87910" w:rsidP="00D87910">
      <w:pPr>
        <w:ind w:firstLine="0"/>
      </w:pPr>
      <w:r w:rsidRPr="00113873">
        <w:rPr>
          <w:position w:val="-10"/>
        </w:rPr>
        <w:object w:dxaOrig="800" w:dyaOrig="340">
          <v:shape id="_x0000_i1072" type="#_x0000_t75" style="width:40.8pt;height:16.8pt" o:ole="">
            <v:imagedata r:id="rId47" o:title=""/>
          </v:shape>
          <o:OLEObject Type="Embed" ProgID="Equation.DSMT4" ShapeID="_x0000_i1072" DrawAspect="Content" ObjectID="_1417451445" r:id="rId101"/>
        </w:object>
      </w:r>
    </w:p>
    <w:p w:rsidR="00D87910" w:rsidRDefault="00D87910" w:rsidP="00D87910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</w:p>
    <w:p w:rsidR="00D87910" w:rsidRDefault="00D87910" w:rsidP="00D87910">
      <w:pPr>
        <w:pStyle w:val="MTDisplayEquation"/>
      </w:pPr>
      <w:r w:rsidRPr="000177BC">
        <w:rPr>
          <w:position w:val="-24"/>
        </w:rPr>
        <w:object w:dxaOrig="840" w:dyaOrig="620">
          <v:shape id="_x0000_i1073" type="#_x0000_t75" style="width:42pt;height:31.2pt" o:ole="">
            <v:imagedata r:id="rId102" o:title=""/>
          </v:shape>
          <o:OLEObject Type="Embed" ProgID="Equation.DSMT4" ShapeID="_x0000_i1073" DrawAspect="Content" ObjectID="_1417451446" r:id="rId103"/>
        </w:object>
      </w:r>
    </w:p>
    <w:p w:rsidR="00D87910" w:rsidRDefault="00D87910" w:rsidP="00D87910">
      <w:pPr>
        <w:ind w:firstLine="0"/>
      </w:pPr>
    </w:p>
    <w:p w:rsidR="00D87910" w:rsidRDefault="005322A4" w:rsidP="00D87910">
      <w:pPr>
        <w:pStyle w:val="MTDisplayEquation"/>
      </w:pPr>
      <w:r>
        <w:rPr>
          <w:noProof/>
        </w:rPr>
        <w:pict>
          <v:shape id="_x0000_s1927" type="#_x0000_t75" style="position:absolute;margin-left:0;margin-top:-.3pt;width:72.75pt;height:30pt;z-index:251652608;mso-position-horizontal:left">
            <v:imagedata r:id="rId104" o:title=""/>
            <w10:wrap type="square" side="right"/>
          </v:shape>
          <o:OLEObject Type="Embed" ProgID="Equation.DSMT4" ShapeID="_x0000_s1927" DrawAspect="Content" ObjectID="_1417451526" r:id="rId105"/>
        </w:pict>
      </w:r>
      <w:r w:rsidR="00D87910">
        <w:br w:type="textWrapping" w:clear="all"/>
      </w:r>
    </w:p>
    <w:p w:rsidR="00D87910" w:rsidRDefault="005322A4" w:rsidP="00D87910">
      <w:pPr>
        <w:pStyle w:val="MTDisplayEquation"/>
      </w:pPr>
      <w:r>
        <w:rPr>
          <w:noProof/>
        </w:rPr>
        <w:pict>
          <v:shape id="_x0000_s1928" type="#_x0000_t75" style="position:absolute;margin-left:0;margin-top:0;width:42pt;height:30.75pt;z-index:251653632;mso-position-horizontal:left">
            <v:imagedata r:id="rId106" o:title=""/>
            <w10:wrap type="square" side="right"/>
          </v:shape>
          <o:OLEObject Type="Embed" ProgID="Equation.DSMT4" ShapeID="_x0000_s1928" DrawAspect="Content" ObjectID="_1417451527" r:id="rId107"/>
        </w:pict>
      </w:r>
      <w:r w:rsidR="00D87910">
        <w:br w:type="textWrapping" w:clear="all"/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5A2085">
        <w:rPr>
          <w:position w:val="-10"/>
        </w:rPr>
        <w:object w:dxaOrig="1560" w:dyaOrig="320">
          <v:shape id="_x0000_i1074" type="#_x0000_t75" style="width:78pt;height:16.2pt" o:ole="">
            <v:imagedata r:id="rId108" o:title=""/>
          </v:shape>
          <o:OLEObject Type="Embed" ProgID="Equation.DSMT4" ShapeID="_x0000_i1074" DrawAspect="Content" ObjectID="_1417451447" r:id="rId109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0B3EEE">
        <w:rPr>
          <w:position w:val="-14"/>
        </w:rPr>
        <w:object w:dxaOrig="1700" w:dyaOrig="400">
          <v:shape id="_x0000_i1075" type="#_x0000_t75" style="width:85.8pt;height:19.8pt" o:ole="">
            <v:imagedata r:id="rId110" o:title=""/>
          </v:shape>
          <o:OLEObject Type="Embed" ProgID="Equation.DSMT4" ShapeID="_x0000_i1075" DrawAspect="Content" ObjectID="_1417451448" r:id="rId111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0B3EEE">
        <w:rPr>
          <w:position w:val="-12"/>
        </w:rPr>
        <w:object w:dxaOrig="1820" w:dyaOrig="360">
          <v:shape id="_x0000_i1076" type="#_x0000_t75" style="width:91.2pt;height:18pt" o:ole="">
            <v:imagedata r:id="rId112" o:title=""/>
          </v:shape>
          <o:OLEObject Type="Embed" ProgID="Equation.DSMT4" ShapeID="_x0000_i1076" DrawAspect="Content" ObjectID="_1417451449" r:id="rId113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  <w:rPr>
          <w:position w:val="-32"/>
        </w:rPr>
      </w:pPr>
      <w:r w:rsidRPr="007F0D84">
        <w:rPr>
          <w:position w:val="-32"/>
        </w:rPr>
        <w:object w:dxaOrig="1380" w:dyaOrig="600">
          <v:shape id="_x0000_i1077" type="#_x0000_t75" style="width:69pt;height:30pt" o:ole="">
            <v:imagedata r:id="rId114" o:title=""/>
          </v:shape>
          <o:OLEObject Type="Embed" ProgID="Equation.DSMT4" ShapeID="_x0000_i1077" DrawAspect="Content" ObjectID="_1417451450" r:id="rId115"/>
        </w:object>
      </w:r>
    </w:p>
    <w:p w:rsidR="007B46C6" w:rsidRDefault="007B46C6" w:rsidP="00D87910">
      <w:pPr>
        <w:pStyle w:val="MTDisplayEquation"/>
        <w:rPr>
          <w:position w:val="-32"/>
        </w:rPr>
      </w:pPr>
    </w:p>
    <w:p w:rsidR="007B46C6" w:rsidRDefault="007B46C6" w:rsidP="00D87910">
      <w:pPr>
        <w:pStyle w:val="MTDisplayEquation"/>
      </w:pPr>
      <w:r w:rsidRPr="007B46C6">
        <w:rPr>
          <w:position w:val="-14"/>
        </w:rPr>
        <w:object w:dxaOrig="1120" w:dyaOrig="400">
          <v:shape id="_x0000_i1078" type="#_x0000_t75" style="width:55.2pt;height:19.8pt" o:ole="">
            <v:imagedata r:id="rId116" o:title=""/>
          </v:shape>
          <o:OLEObject Type="Embed" ProgID="Equation.DSMT4" ShapeID="_x0000_i1078" DrawAspect="Content" ObjectID="_1417451451" r:id="rId117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CF77D4">
        <w:rPr>
          <w:position w:val="-32"/>
        </w:rPr>
        <w:object w:dxaOrig="1520" w:dyaOrig="800">
          <v:shape id="_x0000_i1079" type="#_x0000_t75" style="width:76.8pt;height:40.8pt" o:ole="">
            <v:imagedata r:id="rId118" o:title=""/>
          </v:shape>
          <o:OLEObject Type="Embed" ProgID="Equation.DSMT4" ShapeID="_x0000_i1079" DrawAspect="Content" ObjectID="_1417451452" r:id="rId119"/>
        </w:object>
      </w:r>
    </w:p>
    <w:p w:rsidR="00D87910" w:rsidRDefault="00D87910" w:rsidP="00D87910">
      <w:pPr>
        <w:pStyle w:val="MTDisplayEquation"/>
      </w:pPr>
    </w:p>
    <w:p w:rsidR="00D87910" w:rsidRDefault="005322A4" w:rsidP="00D87910">
      <w:pPr>
        <w:pStyle w:val="MTDisplayEquation"/>
      </w:pPr>
      <w:r>
        <w:rPr>
          <w:noProof/>
        </w:rPr>
        <w:pict>
          <v:shape id="_x0000_s1929" type="#_x0000_t75" style="position:absolute;margin-left:0;margin-top:.1pt;width:92.25pt;height:35.25pt;z-index:251654656;mso-position-horizontal:left">
            <v:imagedata r:id="rId120" o:title=""/>
            <w10:wrap type="square" side="right"/>
          </v:shape>
          <o:OLEObject Type="Embed" ProgID="Equation.DSMT4" ShapeID="_x0000_s1929" DrawAspect="Content" ObjectID="_1417451528" r:id="rId121"/>
        </w:pict>
      </w:r>
      <w:r w:rsidR="00D87910">
        <w:br w:type="textWrapping" w:clear="all"/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  <w:tabs>
          <w:tab w:val="clear" w:pos="4680"/>
          <w:tab w:val="clear" w:pos="9360"/>
          <w:tab w:val="left" w:pos="1440"/>
        </w:tabs>
      </w:pPr>
      <w:r>
        <w:tab/>
      </w:r>
      <w:r w:rsidR="005322A4">
        <w:rPr>
          <w:noProof/>
        </w:rPr>
        <w:pict>
          <v:shape id="_x0000_s1930" type="#_x0000_t75" style="position:absolute;margin-left:0;margin-top:0;width:57.75pt;height:30.75pt;z-index:251655680;mso-position-horizontal:left;mso-position-horizontal-relative:text;mso-position-vertical-relative:text">
            <v:imagedata r:id="rId122" o:title=""/>
            <w10:wrap type="square" side="right"/>
          </v:shape>
          <o:OLEObject Type="Embed" ProgID="Equation.DSMT4" ShapeID="_x0000_s1930" DrawAspect="Content" ObjectID="_1417451529" r:id="rId123"/>
        </w:pict>
      </w:r>
      <w:r>
        <w:br w:type="textWrapping" w:clear="all"/>
      </w:r>
    </w:p>
    <w:p w:rsidR="00D87910" w:rsidRDefault="00D87910" w:rsidP="00D87910">
      <w:pPr>
        <w:pStyle w:val="MTDisplayEquation"/>
        <w:tabs>
          <w:tab w:val="clear" w:pos="4680"/>
          <w:tab w:val="clear" w:pos="9360"/>
          <w:tab w:val="left" w:pos="1440"/>
        </w:tabs>
      </w:pPr>
    </w:p>
    <w:p w:rsidR="00D87910" w:rsidRDefault="005322A4" w:rsidP="00D87910">
      <w:pPr>
        <w:pStyle w:val="MTDisplayEquation"/>
        <w:tabs>
          <w:tab w:val="left" w:pos="3945"/>
        </w:tabs>
      </w:pPr>
      <w:r>
        <w:rPr>
          <w:noProof/>
        </w:rPr>
        <w:pict>
          <v:shape id="_x0000_s1931" type="#_x0000_t75" style="position:absolute;margin-left:0;margin-top:-.3pt;width:66pt;height:30.75pt;z-index:251656704;mso-position-horizontal:left">
            <v:imagedata r:id="rId124" o:title=""/>
            <w10:wrap type="square" side="right"/>
          </v:shape>
          <o:OLEObject Type="Embed" ProgID="Equation.DSMT4" ShapeID="_x0000_s1931" DrawAspect="Content" ObjectID="_1417451530" r:id="rId125"/>
        </w:pict>
      </w:r>
      <w:r w:rsidR="00D87910">
        <w:br w:type="textWrapping" w:clear="all"/>
      </w:r>
    </w:p>
    <w:p w:rsidR="00D87910" w:rsidRDefault="00D87910" w:rsidP="00D87910">
      <w:pPr>
        <w:pStyle w:val="MTDisplayEquation"/>
      </w:pPr>
    </w:p>
    <w:p w:rsidR="00D87910" w:rsidRDefault="005322A4" w:rsidP="00D87910">
      <w:pPr>
        <w:pStyle w:val="MTDisplayEquation"/>
      </w:pPr>
      <w:r>
        <w:rPr>
          <w:noProof/>
        </w:rPr>
        <w:pict>
          <v:shape id="_x0000_s1932" type="#_x0000_t75" style="position:absolute;margin-left:0;margin-top:.4pt;width:66.75pt;height:30pt;z-index:251657728;mso-position-horizontal:left">
            <v:imagedata r:id="rId126" o:title=""/>
            <w10:wrap type="square" side="right"/>
          </v:shape>
          <o:OLEObject Type="Embed" ProgID="Equation.DSMT4" ShapeID="_x0000_s1932" DrawAspect="Content" ObjectID="_1417451531" r:id="rId127"/>
        </w:pict>
      </w:r>
      <w:r w:rsidR="00D87910">
        <w:br w:type="textWrapping" w:clear="all"/>
      </w:r>
    </w:p>
    <w:p w:rsidR="00D87910" w:rsidRDefault="00D87910" w:rsidP="00D87910">
      <w:pPr>
        <w:pStyle w:val="MTDisplayEquation"/>
        <w:tabs>
          <w:tab w:val="clear" w:pos="4680"/>
          <w:tab w:val="clear" w:pos="9360"/>
          <w:tab w:val="left" w:pos="1695"/>
        </w:tabs>
      </w:pPr>
      <w:r>
        <w:tab/>
      </w:r>
    </w:p>
    <w:p w:rsidR="00D87910" w:rsidRDefault="00D87910" w:rsidP="00D87910">
      <w:pPr>
        <w:pStyle w:val="MTDisplayEquation"/>
      </w:pPr>
      <w:r w:rsidRPr="007125D4">
        <w:rPr>
          <w:position w:val="-24"/>
        </w:rPr>
        <w:object w:dxaOrig="840" w:dyaOrig="620">
          <v:shape id="_x0000_i1080" type="#_x0000_t75" style="width:42pt;height:31.2pt" o:ole="">
            <v:imagedata r:id="rId128" o:title=""/>
          </v:shape>
          <o:OLEObject Type="Embed" ProgID="Equation.DSMT4" ShapeID="_x0000_i1080" DrawAspect="Content" ObjectID="_1417451453" r:id="rId129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0B3EEE">
        <w:rPr>
          <w:position w:val="-30"/>
        </w:rPr>
        <w:object w:dxaOrig="1280" w:dyaOrig="680">
          <v:shape id="_x0000_i1081" type="#_x0000_t75" style="width:64.8pt;height:34.8pt" o:ole="">
            <v:imagedata r:id="rId130" o:title=""/>
          </v:shape>
          <o:OLEObject Type="Embed" ProgID="Equation.DSMT4" ShapeID="_x0000_i1081" DrawAspect="Content" ObjectID="_1417451454" r:id="rId131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0B3EEE">
        <w:rPr>
          <w:position w:val="-30"/>
        </w:rPr>
        <w:object w:dxaOrig="1320" w:dyaOrig="680">
          <v:shape id="_x0000_i1082" type="#_x0000_t75" style="width:66pt;height:34.8pt" o:ole="">
            <v:imagedata r:id="rId132" o:title=""/>
          </v:shape>
          <o:OLEObject Type="Embed" ProgID="Equation.DSMT4" ShapeID="_x0000_i1082" DrawAspect="Content" ObjectID="_1417451455" r:id="rId133"/>
        </w:object>
      </w:r>
    </w:p>
    <w:p w:rsidR="00D87910" w:rsidRDefault="00D87910" w:rsidP="00D87910">
      <w:pPr>
        <w:pStyle w:val="MTDisplayEquation"/>
        <w:tabs>
          <w:tab w:val="clear" w:pos="4680"/>
          <w:tab w:val="clear" w:pos="9360"/>
          <w:tab w:val="left" w:pos="1590"/>
        </w:tabs>
      </w:pPr>
      <w:r>
        <w:tab/>
      </w:r>
    </w:p>
    <w:p w:rsidR="00D87910" w:rsidRDefault="00D87910" w:rsidP="00D87910">
      <w:pPr>
        <w:pStyle w:val="MTDisplayEquation"/>
      </w:pPr>
      <w:r w:rsidRPr="00740D2F">
        <w:rPr>
          <w:position w:val="-34"/>
        </w:rPr>
        <w:object w:dxaOrig="1620" w:dyaOrig="620">
          <v:shape id="_x0000_i1083" type="#_x0000_t75" style="width:81pt;height:31.2pt" o:ole="">
            <v:imagedata r:id="rId134" o:title=""/>
          </v:shape>
          <o:OLEObject Type="Embed" ProgID="Equation.DSMT4" ShapeID="_x0000_i1083" DrawAspect="Content" ObjectID="_1417451456" r:id="rId135"/>
        </w:object>
      </w:r>
    </w:p>
    <w:p w:rsidR="00D87910" w:rsidRDefault="00D87910" w:rsidP="00D87910">
      <w:pPr>
        <w:pStyle w:val="MTDisplayEquation"/>
      </w:pPr>
      <w:r>
        <w:br w:type="textWrapping" w:clear="all"/>
      </w:r>
      <w:r w:rsidRPr="003E45FB">
        <w:rPr>
          <w:position w:val="-34"/>
        </w:rPr>
        <w:object w:dxaOrig="1640" w:dyaOrig="620">
          <v:shape id="_x0000_i1084" type="#_x0000_t75" style="width:82.2pt;height:31.2pt" o:ole="">
            <v:imagedata r:id="rId136" o:title=""/>
          </v:shape>
          <o:OLEObject Type="Embed" ProgID="Equation.DSMT4" ShapeID="_x0000_i1084" DrawAspect="Content" ObjectID="_1417451457" r:id="rId137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  <w:tabs>
          <w:tab w:val="left" w:pos="3480"/>
        </w:tabs>
      </w:pPr>
      <w:r w:rsidRPr="000B3EEE">
        <w:rPr>
          <w:position w:val="-12"/>
        </w:rPr>
        <w:object w:dxaOrig="1560" w:dyaOrig="360">
          <v:shape id="_x0000_i1085" type="#_x0000_t75" style="width:78pt;height:18pt" o:ole="">
            <v:imagedata r:id="rId138" o:title=""/>
          </v:shape>
          <o:OLEObject Type="Embed" ProgID="Equation.DSMT4" ShapeID="_x0000_i1085" DrawAspect="Content" ObjectID="_1417451458" r:id="rId139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DB7E2C">
        <w:rPr>
          <w:position w:val="-32"/>
        </w:rPr>
        <w:object w:dxaOrig="1380" w:dyaOrig="600">
          <v:shape id="_x0000_i1086" type="#_x0000_t75" style="width:69pt;height:30pt" o:ole="">
            <v:imagedata r:id="rId140" o:title=""/>
          </v:shape>
          <o:OLEObject Type="Embed" ProgID="Equation.DSMT4" ShapeID="_x0000_i1086" DrawAspect="Content" ObjectID="_1417451459" r:id="rId141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5322A4">
        <w:rPr>
          <w:rFonts w:ascii="Arial" w:hAnsi="Arial"/>
          <w:b/>
          <w:noProof/>
        </w:rPr>
        <w:lastRenderedPageBreak/>
        <w:pict>
          <v:group id="_x0000_s1861" style="position:absolute;left:0;text-align:left;margin-left:-45pt;margin-top:59.9pt;width:571.5pt;height:433.55pt;z-index:251651584" coordorigin="300,2398" coordsize="11430,8671">
            <v:oval id="_x0000_s1862" style="position:absolute;left:10145;top:8934;width:1585;height:770;mso-wrap-style:none;v-text-anchor:middle" fillcolor="aqua" strokecolor="white" strokeweight="1pt">
              <v:stroke startarrowwidth="narrow" startarrowlength="short" endarrowwidth="narrow" endarrowlength="short"/>
              <v:shadow color="black"/>
            </v:oval>
            <v:oval id="_x0000_s1863" style="position:absolute;left:300;top:9071;width:1585;height:770;mso-wrap-style:none;v-text-anchor:middle" fillcolor="aqua" strokecolor="white" strokeweight="1pt">
              <v:stroke startarrowwidth="narrow" startarrowlength="short" endarrowwidth="narrow" endarrowlength="short"/>
              <v:shadow color="black"/>
            </v:oval>
            <v:oval id="_x0000_s1864" style="position:absolute;left:5162;top:2398;width:1586;height:771;mso-wrap-style:none;v-text-anchor:middle" fillcolor="aqua" strokecolor="white" strokeweight="1pt">
              <v:stroke startarrowwidth="narrow" startarrowlength="short" endarrowwidth="narrow" endarrowlength="short"/>
              <v:shadow color="black"/>
            </v:oval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865" type="#_x0000_t68" style="position:absolute;left:3665;top:2884;width:223;height:6714;rotation:2013521fd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 id="_x0000_s1866" type="#_x0000_t68" style="position:absolute;left:3315;top:2684;width:218;height:6700;rotation:-2013521fd;flip:y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 id="_x0000_s1867" type="#_x0000_t68" style="position:absolute;left:8045;top:2868;width:222;height:6716;rotation:-2029525fd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 id="_x0000_s1868" type="#_x0000_t68" style="position:absolute;left:8385;top:2691;width:217;height:6700;rotation:2014526fd;flip:y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869" type="#_x0000_t13" style="position:absolute;left:2035;top:9323;width:7930;height:203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870" type="#_x0000_t66" style="position:absolute;left:2012;top:9731;width:7870;height:162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 id="_x0000_s1871" type="#_x0000_t75" style="position:absolute;left:5750;top:2473;width:480;height:576;mso-wrap-style:none" fillcolor="aqua" strokecolor="white" strokeweight="1pt">
              <v:fill color2="blue"/>
              <v:stroke startarrowwidth="narrow" startarrowlength="short" endarrowwidth="narrow" endarrowlength="short"/>
              <v:imagedata r:id="rId142" o:title=""/>
              <v:shadow color="black"/>
            </v:shape>
            <v:shape id="_x0000_s1872" type="#_x0000_t75" style="position:absolute;left:8250;top:3536;width:2412;height:1030;mso-wrap-style:none" fillcolor="aqua" strokecolor="white" strokeweight="1pt">
              <v:fill color2="blue"/>
              <v:stroke startarrowwidth="narrow" startarrowlength="short" endarrowwidth="narrow" endarrowlength="short"/>
              <v:imagedata r:id="rId143" o:title=""/>
              <v:shadow color="black"/>
            </v:shape>
            <v:shape id="_x0000_s1873" type="#_x0000_t75" style="position:absolute;left:10750;top:9067;width:375;height:531;mso-wrap-style:none" fillcolor="aqua" strokecolor="white" strokeweight="1pt">
              <v:fill color2="blue"/>
              <v:stroke startarrowwidth="narrow" startarrowlength="short" endarrowwidth="narrow" endarrowlength="short"/>
              <v:imagedata r:id="rId144" o:title=""/>
              <v:shadow color="black"/>
            </v:shape>
            <v:shape id="_x0000_s1874" type="#_x0000_t75" style="position:absolute;left:4122;top:10019;width:3042;height:1050;mso-wrap-style:none" fillcolor="aqua" strokecolor="white" strokeweight="1pt">
              <v:fill color2="blue"/>
              <v:stroke startarrowwidth="narrow" startarrowlength="short" endarrowwidth="narrow" endarrowlength="short"/>
              <v:imagedata r:id="rId145" o:title=""/>
              <v:shadow color="black"/>
            </v:shape>
            <v:shape id="_x0000_s1875" type="#_x0000_t75" style="position:absolute;left:483;top:4721;width:2611;height:1720;mso-wrap-style:none" fillcolor="aqua" strokecolor="white" strokeweight="1pt">
              <v:fill color2="blue"/>
              <v:stroke startarrowwidth="narrow" startarrowlength="short" endarrowwidth="narrow" endarrowlength="short"/>
              <v:imagedata r:id="rId146" o:title=""/>
              <v:shadow color="black"/>
            </v:shape>
            <v:shape id="_x0000_s1876" type="#_x0000_t75" style="position:absolute;left:3600;top:6844;width:1729;height:980;mso-wrap-style:none" fillcolor="aqua" strokecolor="white" strokeweight="1pt">
              <v:fill color2="blue"/>
              <v:stroke startarrowwidth="narrow" startarrowlength="short" endarrowwidth="narrow" endarrowlength="short"/>
              <v:imagedata r:id="rId147" o:title=""/>
              <v:shadow color="black"/>
            </v:shape>
            <v:shape id="_x0000_s1877" type="#_x0000_t75" style="position:absolute;left:5367;top:5081;width:1983;height:575;mso-wrap-style:none" fillcolor="aqua" strokecolor="white" strokeweight="1pt">
              <v:fill color2="blue"/>
              <v:stroke startarrowwidth="narrow" startarrowlength="short" endarrowwidth="narrow" endarrowlength="short"/>
              <v:imagedata r:id="rId148" o:title=""/>
              <v:shadow color="black"/>
            </v:shape>
            <v:shape id="_x0000_s1878" type="#_x0000_t75" style="position:absolute;left:5370;top:8536;width:1522;height:528;mso-wrap-style:none" fillcolor="aqua" strokecolor="white" strokeweight="1pt">
              <v:fill color2="blue"/>
              <v:stroke startarrowwidth="narrow" startarrowlength="short" endarrowwidth="narrow" endarrowlength="short"/>
              <v:imagedata r:id="rId149" o:title=""/>
              <v:shadow color="black"/>
            </v:shape>
            <v:shape id="_x0000_s1879" type="#_x0000_t75" style="position:absolute;left:867;top:9254;width:440;height:406;mso-wrap-style:none" fillcolor="aqua" strokecolor="white" strokeweight="1pt">
              <v:fill color2="blue"/>
              <v:stroke startarrowwidth="narrow" startarrowlength="short" endarrowwidth="narrow" endarrowlength="short"/>
              <v:imagedata r:id="rId150" o:title=""/>
              <v:shadow color="black"/>
            </v:shape>
            <v:shape id="_x0000_s1880" type="#_x0000_t75" style="position:absolute;left:8973;top:5303;width:2314;height:847;mso-wrap-style:none" fillcolor="aqua" strokecolor="white" strokeweight="1pt">
              <v:fill color2="blue"/>
              <v:stroke startarrowwidth="narrow" startarrowlength="short" endarrowwidth="narrow" endarrowlength="short"/>
              <v:imagedata r:id="rId151" o:title=""/>
              <v:shadow color="black"/>
            </v:shape>
          </v:group>
          <o:OLEObject Type="Embed" ProgID="Equation.DSMT4" ShapeID="_x0000_s1871" DrawAspect="Content" ObjectID="_1417451532" r:id="rId152"/>
          <o:OLEObject Type="Embed" ProgID="Equation.DSMT4" ShapeID="_x0000_s1872" DrawAspect="Content" ObjectID="_1417451533" r:id="rId153"/>
          <o:OLEObject Type="Embed" ProgID="Equation.DSMT4" ShapeID="_x0000_s1873" DrawAspect="Content" ObjectID="_1417451534" r:id="rId154"/>
          <o:OLEObject Type="Embed" ProgID="Equation.DSMT4" ShapeID="_x0000_s1874" DrawAspect="Content" ObjectID="_1417451535" r:id="rId155"/>
          <o:OLEObject Type="Embed" ProgID="Equation.DSMT4" ShapeID="_x0000_s1875" DrawAspect="Content" ObjectID="_1417451536" r:id="rId156"/>
          <o:OLEObject Type="Embed" ProgID="Equation.DSMT4" ShapeID="_x0000_s1876" DrawAspect="Content" ObjectID="_1417451537" r:id="rId157"/>
          <o:OLEObject Type="Embed" ProgID="Equation.DSMT4" ShapeID="_x0000_s1877" DrawAspect="Content" ObjectID="_1417451538" r:id="rId158"/>
          <o:OLEObject Type="Embed" ProgID="Equation.DSMT4" ShapeID="_x0000_s1878" DrawAspect="Content" ObjectID="_1417451539" r:id="rId159"/>
          <o:OLEObject Type="Embed" ProgID="Equation.DSMT4" ShapeID="_x0000_s1879" DrawAspect="Content" ObjectID="_1417451540" r:id="rId160"/>
          <o:OLEObject Type="Embed" ProgID="Equation.DSMT4" ShapeID="_x0000_s1880" DrawAspect="Content" ObjectID="_1417451541" r:id="rId161"/>
        </w:pict>
      </w:r>
      <w:r>
        <w:rPr>
          <w:rFonts w:ascii="Arial" w:hAnsi="Arial"/>
          <w:b/>
        </w:rPr>
        <w:t>Electrostatic Triangle</w:t>
      </w: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 xml:space="preserve">TABLE OF INTEGRALS </w: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>
          <v:shape id="_x0000_i1087" type="#_x0000_t75" style="width:157.2pt;height:40.8pt" o:ole="" fillcolor="window">
            <v:imagedata r:id="rId162" o:title=""/>
          </v:shape>
          <o:OLEObject Type="Embed" ProgID="Equation.DSMT4" ShapeID="_x0000_i1087" DrawAspect="Content" ObjectID="_1417451460" r:id="rId163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720" w:dyaOrig="800">
          <v:shape id="_x0000_i1088" type="#_x0000_t75" style="width:136.8pt;height:40.8pt" o:ole="" fillcolor="window">
            <v:imagedata r:id="rId164" o:title=""/>
          </v:shape>
          <o:OLEObject Type="Embed" ProgID="Equation.DSMT4" ShapeID="_x0000_i1088" DrawAspect="Content" ObjectID="_1417451461" r:id="rId165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80" w:dyaOrig="800">
          <v:shape id="_x0000_i1089" type="#_x0000_t75" style="width:124.2pt;height:40.8pt" o:ole="" fillcolor="window">
            <v:imagedata r:id="rId166" o:title=""/>
          </v:shape>
          <o:OLEObject Type="Embed" ProgID="Equation.DSMT4" ShapeID="_x0000_i1089" DrawAspect="Content" ObjectID="_1417451462" r:id="rId167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20" w:dyaOrig="800">
          <v:shape id="_x0000_i1090" type="#_x0000_t75" style="width:121.2pt;height:40.8pt" o:ole="" fillcolor="window">
            <v:imagedata r:id="rId168" o:title=""/>
          </v:shape>
          <o:OLEObject Type="Embed" ProgID="Equation.DSMT4" ShapeID="_x0000_i1090" DrawAspect="Content" ObjectID="_1417451463" r:id="rId169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280" w:dyaOrig="840">
          <v:shape id="_x0000_i1091" type="#_x0000_t75" style="width:214.2pt;height:42pt" o:ole="" fillcolor="window">
            <v:imagedata r:id="rId170" o:title=""/>
          </v:shape>
          <o:OLEObject Type="Embed" ProgID="Equation.DSMT4" ShapeID="_x0000_i1091" DrawAspect="Content" ObjectID="_1417451464" r:id="rId171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700" w:dyaOrig="880">
          <v:shape id="_x0000_i1092" type="#_x0000_t75" style="width:235.2pt;height:43.8pt" o:ole="" fillcolor="window">
            <v:imagedata r:id="rId172" o:title=""/>
          </v:shape>
          <o:OLEObject Type="Embed" ProgID="Equation.DSMT4" ShapeID="_x0000_i1092" DrawAspect="Content" ObjectID="_1417451465" r:id="rId173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3159" w:dyaOrig="620">
          <v:shape id="_x0000_i1093" type="#_x0000_t75" style="width:157.2pt;height:31.2pt" o:ole="" fillcolor="window">
            <v:imagedata r:id="rId174" o:title=""/>
          </v:shape>
          <o:OLEObject Type="Embed" ProgID="Equation.DSMT4" ShapeID="_x0000_i1093" DrawAspect="Content" ObjectID="_1417451466" r:id="rId175"/>
        </w:object>
      </w:r>
    </w:p>
    <w:p w:rsidR="002709A6" w:rsidRDefault="002709A6" w:rsidP="002709A6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2709A6" w:rsidRDefault="002709A6" w:rsidP="002709A6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6860" w:dyaOrig="780">
          <v:shape id="_x0000_i1094" type="#_x0000_t75" style="width:343.2pt;height:39pt" o:ole="" fillcolor="window">
            <v:imagedata r:id="rId176" o:title=""/>
          </v:shape>
          <o:OLEObject Type="Embed" ProgID="Equation.DSMT4" ShapeID="_x0000_i1094" DrawAspect="Content" ObjectID="_1417451467" r:id="rId177"/>
        </w:object>
      </w:r>
    </w:p>
    <w:p w:rsidR="002709A6" w:rsidRDefault="002709A6" w:rsidP="002709A6">
      <w:pPr>
        <w:pStyle w:val="Heading8"/>
        <w:spacing w:after="0" w:line="280" w:lineRule="atLeast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TABLE OF COORDINATE SYSTEM FORMULAS</w: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pStyle w:val="MTDisplayEquation"/>
        <w:tabs>
          <w:tab w:val="clear" w:pos="4680"/>
          <w:tab w:val="left" w:pos="6480"/>
        </w:tabs>
      </w:pPr>
      <w:r w:rsidRPr="00A342E1">
        <w:rPr>
          <w:position w:val="-10"/>
        </w:rPr>
        <w:object w:dxaOrig="1120" w:dyaOrig="320">
          <v:shape id="_x0000_i1095" type="#_x0000_t75" style="width:55.2pt;height:16.2pt" o:ole="">
            <v:imagedata r:id="rId178" o:title=""/>
          </v:shape>
          <o:OLEObject Type="Embed" ProgID="Equation.DSMT4" ShapeID="_x0000_i1095" DrawAspect="Content" ObjectID="_1417451468" r:id="rId179"/>
        </w:object>
      </w:r>
      <w:r>
        <w:t xml:space="preserve"> </w:t>
      </w:r>
      <w:r>
        <w:tab/>
      </w:r>
      <w:r w:rsidRPr="00A342E1">
        <w:rPr>
          <w:position w:val="-10"/>
        </w:rPr>
        <w:object w:dxaOrig="2260" w:dyaOrig="340">
          <v:shape id="_x0000_i1096" type="#_x0000_t75" style="width:112.8pt;height:16.8pt" o:ole="">
            <v:imagedata r:id="rId180" o:title=""/>
          </v:shape>
          <o:OLEObject Type="Embed" ProgID="Equation.DSMT4" ShapeID="_x0000_i1096" DrawAspect="Content" ObjectID="_1417451469" r:id="rId181"/>
        </w:object>
      </w:r>
      <w:r>
        <w:tab/>
      </w:r>
      <w:r>
        <w:tab/>
      </w:r>
    </w:p>
    <w:p w:rsidR="002709A6" w:rsidRDefault="002709A6" w:rsidP="002709A6">
      <w:pPr>
        <w:pStyle w:val="MTDisplayEquation"/>
        <w:tabs>
          <w:tab w:val="clear" w:pos="4680"/>
          <w:tab w:val="left" w:pos="6480"/>
        </w:tabs>
      </w:pPr>
      <w:r w:rsidRPr="00A342E1">
        <w:rPr>
          <w:position w:val="-10"/>
        </w:rPr>
        <w:object w:dxaOrig="1100" w:dyaOrig="320">
          <v:shape id="_x0000_i1097" type="#_x0000_t75" style="width:55.2pt;height:16.2pt" o:ole="">
            <v:imagedata r:id="rId182" o:title=""/>
          </v:shape>
          <o:OLEObject Type="Embed" ProgID="Equation.DSMT4" ShapeID="_x0000_i1097" DrawAspect="Content" ObjectID="_1417451470" r:id="rId183"/>
        </w:object>
      </w:r>
      <w:r>
        <w:tab/>
      </w:r>
      <w:r w:rsidRPr="00A342E1">
        <w:rPr>
          <w:position w:val="-10"/>
        </w:rPr>
        <w:object w:dxaOrig="2240" w:dyaOrig="340">
          <v:shape id="_x0000_i1098" type="#_x0000_t75" style="width:112.2pt;height:16.8pt" o:ole="">
            <v:imagedata r:id="rId184" o:title=""/>
          </v:shape>
          <o:OLEObject Type="Embed" ProgID="Equation.DSMT4" ShapeID="_x0000_i1098" DrawAspect="Content" ObjectID="_1417451471" r:id="rId185"/>
        </w:object>
      </w:r>
      <w:r>
        <w:tab/>
      </w:r>
      <w:r>
        <w:tab/>
      </w:r>
    </w:p>
    <w:p w:rsidR="002709A6" w:rsidRDefault="002709A6" w:rsidP="002709A6">
      <w:pPr>
        <w:pStyle w:val="MTDisplayEquation"/>
        <w:tabs>
          <w:tab w:val="clear" w:pos="4680"/>
          <w:tab w:val="clear" w:pos="9360"/>
          <w:tab w:val="left" w:pos="6480"/>
          <w:tab w:val="left" w:pos="7200"/>
        </w:tabs>
      </w:pPr>
      <w:r w:rsidRPr="00A342E1">
        <w:rPr>
          <w:position w:val="-4"/>
        </w:rPr>
        <w:object w:dxaOrig="540" w:dyaOrig="200">
          <v:shape id="_x0000_i1099" type="#_x0000_t75" style="width:27pt;height:10.8pt" o:ole="" o:bullet="t">
            <v:imagedata r:id="rId186" o:title=""/>
          </v:shape>
          <o:OLEObject Type="Embed" ProgID="Equation.DSMT4" ShapeID="_x0000_i1099" DrawAspect="Content" ObjectID="_1417451472" r:id="rId187"/>
        </w:object>
      </w:r>
      <w:r>
        <w:t xml:space="preserve">   </w:t>
      </w:r>
      <w:r>
        <w:tab/>
      </w:r>
      <w:r w:rsidRPr="00A342E1">
        <w:rPr>
          <w:position w:val="-6"/>
        </w:rPr>
        <w:object w:dxaOrig="1740" w:dyaOrig="300">
          <v:shape id="_x0000_i1100" type="#_x0000_t75" style="width:87pt;height:15pt" o:ole="">
            <v:imagedata r:id="rId188" o:title=""/>
          </v:shape>
          <o:OLEObject Type="Embed" ProgID="Equation.DSMT4" ShapeID="_x0000_i1100" DrawAspect="Content" ObjectID="_1417451473" r:id="rId189"/>
        </w:object>
      </w:r>
      <w:r>
        <w:tab/>
      </w: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</w:p>
    <w:p w:rsidR="002709A6" w:rsidRDefault="002709A6" w:rsidP="002709A6">
      <w:pPr>
        <w:pStyle w:val="MTDisplayEquation"/>
        <w:tabs>
          <w:tab w:val="clear" w:pos="4680"/>
        </w:tabs>
      </w:pPr>
      <w:r w:rsidRPr="00A342E1">
        <w:rPr>
          <w:position w:val="-10"/>
        </w:rPr>
        <w:object w:dxaOrig="1540" w:dyaOrig="320">
          <v:shape id="_x0000_i1101" type="#_x0000_t75" style="width:76.8pt;height:16.2pt" o:ole="">
            <v:imagedata r:id="rId190" o:title=""/>
          </v:shape>
          <o:OLEObject Type="Embed" ProgID="Equation.DSMT4" ShapeID="_x0000_i1101" DrawAspect="Content" ObjectID="_1417451474" r:id="rId191"/>
        </w:object>
      </w: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  <w:r w:rsidRPr="00A342E1">
        <w:rPr>
          <w:position w:val="-10"/>
        </w:rPr>
        <w:object w:dxaOrig="1520" w:dyaOrig="320">
          <v:shape id="_x0000_i1102" type="#_x0000_t75" style="width:76.8pt;height:16.2pt" o:ole="">
            <v:imagedata r:id="rId192" o:title=""/>
          </v:shape>
          <o:OLEObject Type="Embed" ProgID="Equation.DSMT4" ShapeID="_x0000_i1102" DrawAspect="Content" ObjectID="_1417451475" r:id="rId193"/>
        </w:object>
      </w: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  <w:r w:rsidRPr="00A342E1">
        <w:rPr>
          <w:position w:val="-6"/>
        </w:rPr>
        <w:object w:dxaOrig="1060" w:dyaOrig="279">
          <v:shape id="_x0000_i1103" type="#_x0000_t75" style="width:52.8pt;height:13.8pt" o:ole="">
            <v:imagedata r:id="rId194" o:title=""/>
          </v:shape>
          <o:OLEObject Type="Embed" ProgID="Equation.DSMT4" ShapeID="_x0000_i1103" DrawAspect="Content" ObjectID="_1417451476" r:id="rId195"/>
        </w:object>
      </w: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  <w:r w:rsidRPr="00A342E1">
        <w:rPr>
          <w:position w:val="-12"/>
        </w:rPr>
        <w:object w:dxaOrig="1340" w:dyaOrig="440">
          <v:shape id="_x0000_i1104" type="#_x0000_t75" style="width:67.2pt;height:22.8pt" o:ole="">
            <v:imagedata r:id="rId196" o:title=""/>
          </v:shape>
          <o:OLEObject Type="Embed" ProgID="Equation.DSMT4" ShapeID="_x0000_i1104" DrawAspect="Content" ObjectID="_1417451477" r:id="rId197"/>
        </w:object>
      </w: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  <w:r w:rsidRPr="00A342E1">
        <w:rPr>
          <w:position w:val="-14"/>
        </w:rPr>
        <w:object w:dxaOrig="1540" w:dyaOrig="400">
          <v:shape id="_x0000_i1105" type="#_x0000_t75" style="width:76.8pt;height:19.8pt" o:ole="">
            <v:imagedata r:id="rId198" o:title=""/>
          </v:shape>
          <o:OLEObject Type="Embed" ProgID="Equation.DSMT4" ShapeID="_x0000_i1105" DrawAspect="Content" ObjectID="_1417451478" r:id="rId199"/>
        </w:object>
      </w:r>
    </w:p>
    <w:p w:rsidR="002709A6" w:rsidRDefault="002709A6" w:rsidP="002709A6">
      <w:pPr>
        <w:pStyle w:val="MTDisplayEquation"/>
      </w:pPr>
      <w:r w:rsidRPr="00A342E1">
        <w:rPr>
          <w:position w:val="-4"/>
        </w:rPr>
        <w:object w:dxaOrig="540" w:dyaOrig="200">
          <v:shape id="_x0000_i1106" type="#_x0000_t75" style="width:27pt;height:10.8pt" o:ole="">
            <v:imagedata r:id="rId200" o:title=""/>
          </v:shape>
          <o:OLEObject Type="Embed" ProgID="Equation.DSMT4" ShapeID="_x0000_i1106" DrawAspect="Content" ObjectID="_1417451479" r:id="rId201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A342E1">
        <w:rPr>
          <w:position w:val="-10"/>
        </w:rPr>
        <w:object w:dxaOrig="1060" w:dyaOrig="320">
          <v:shape id="_x0000_i1107" type="#_x0000_t75" style="width:52.8pt;height:16.2pt" o:ole="">
            <v:imagedata r:id="rId202" o:title=""/>
          </v:shape>
          <o:OLEObject Type="Embed" ProgID="Equation.DSMT4" ShapeID="_x0000_i1107" DrawAspect="Content" ObjectID="_1417451480" r:id="rId203"/>
        </w:object>
      </w:r>
    </w:p>
    <w:p w:rsidR="002709A6" w:rsidRDefault="002709A6" w:rsidP="002709A6">
      <w:pPr>
        <w:pStyle w:val="MTDisplayEquation"/>
      </w:pPr>
      <w:r w:rsidRPr="00A342E1">
        <w:rPr>
          <w:position w:val="-6"/>
        </w:rPr>
        <w:object w:dxaOrig="1060" w:dyaOrig="279">
          <v:shape id="_x0000_i1108" type="#_x0000_t75" style="width:52.8pt;height:13.8pt" o:ole="">
            <v:imagedata r:id="rId204" o:title=""/>
          </v:shape>
          <o:OLEObject Type="Embed" ProgID="Equation.DSMT4" ShapeID="_x0000_i1108" DrawAspect="Content" ObjectID="_1417451481" r:id="rId205"/>
        </w:object>
      </w:r>
    </w:p>
    <w:p w:rsidR="002709A6" w:rsidRDefault="002709A6" w:rsidP="002709A6">
      <w:pPr>
        <w:pStyle w:val="MTDisplayEquation"/>
      </w:pPr>
      <w:r w:rsidRPr="00A342E1">
        <w:rPr>
          <w:position w:val="-10"/>
        </w:rPr>
        <w:object w:dxaOrig="580" w:dyaOrig="320">
          <v:shape id="_x0000_i1109" type="#_x0000_t75" style="width:28.8pt;height:16.2pt" o:ole="">
            <v:imagedata r:id="rId206" o:title=""/>
          </v:shape>
          <o:OLEObject Type="Embed" ProgID="Equation.DSMT4" ShapeID="_x0000_i1109" DrawAspect="Content" ObjectID="_1417451482" r:id="rId207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  <w:r w:rsidRPr="00A342E1">
        <w:rPr>
          <w:position w:val="-12"/>
        </w:rPr>
        <w:object w:dxaOrig="1719" w:dyaOrig="440">
          <v:shape id="_x0000_i1110" type="#_x0000_t75" style="width:85.8pt;height:22.8pt" o:ole="">
            <v:imagedata r:id="rId208" o:title=""/>
          </v:shape>
          <o:OLEObject Type="Embed" ProgID="Equation.DSMT4" ShapeID="_x0000_i1110" DrawAspect="Content" ObjectID="_1417451483" r:id="rId209"/>
        </w:object>
      </w: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  <w:r w:rsidRPr="00A342E1">
        <w:rPr>
          <w:position w:val="-22"/>
        </w:rPr>
        <w:object w:dxaOrig="2700" w:dyaOrig="560">
          <v:shape id="_x0000_i1111" type="#_x0000_t75" style="width:135pt;height:28.8pt" o:ole="">
            <v:imagedata r:id="rId210" o:title=""/>
          </v:shape>
          <o:OLEObject Type="Embed" ProgID="Equation.DSMT4" ShapeID="_x0000_i1111" DrawAspect="Content" ObjectID="_1417451484" r:id="rId211"/>
        </w:object>
      </w:r>
    </w:p>
    <w:p w:rsidR="002709A6" w:rsidRDefault="002709A6" w:rsidP="002709A6">
      <w:pPr>
        <w:pStyle w:val="MTDisplayEquation"/>
      </w:pPr>
      <w:r w:rsidRPr="00A342E1">
        <w:rPr>
          <w:position w:val="-14"/>
        </w:rPr>
        <w:object w:dxaOrig="1540" w:dyaOrig="400">
          <v:shape id="_x0000_i1112" type="#_x0000_t75" style="width:76.8pt;height:19.8pt" o:ole="">
            <v:imagedata r:id="rId198" o:title=""/>
          </v:shape>
          <o:OLEObject Type="Embed" ProgID="Equation.DSMT4" ShapeID="_x0000_i1112" DrawAspect="Content" ObjectID="_1417451485" r:id="rId212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A342E1">
        <w:rPr>
          <w:position w:val="-12"/>
        </w:rPr>
        <w:object w:dxaOrig="1300" w:dyaOrig="440">
          <v:shape id="_x0000_i1113" type="#_x0000_t75" style="width:64.2pt;height:22.8pt" o:ole="">
            <v:imagedata r:id="rId213" o:title=""/>
          </v:shape>
          <o:OLEObject Type="Embed" ProgID="Equation.DSMT4" ShapeID="_x0000_i1113" DrawAspect="Content" ObjectID="_1417451486" r:id="rId214"/>
        </w:object>
      </w:r>
    </w:p>
    <w:p w:rsidR="002709A6" w:rsidRDefault="002709A6" w:rsidP="002709A6">
      <w:pPr>
        <w:pStyle w:val="MTDisplayEquation"/>
      </w:pPr>
      <w:r w:rsidRPr="00A342E1">
        <w:rPr>
          <w:position w:val="-14"/>
        </w:rPr>
        <w:object w:dxaOrig="1560" w:dyaOrig="400">
          <v:shape id="_x0000_i1114" type="#_x0000_t75" style="width:78pt;height:19.8pt" o:ole="">
            <v:imagedata r:id="rId215" o:title=""/>
          </v:shape>
          <o:OLEObject Type="Embed" ProgID="Equation.DSMT4" ShapeID="_x0000_i1114" DrawAspect="Content" ObjectID="_1417451487" r:id="rId216"/>
        </w:object>
      </w:r>
    </w:p>
    <w:p w:rsidR="002709A6" w:rsidRDefault="002709A6" w:rsidP="002709A6">
      <w:pPr>
        <w:pStyle w:val="MTDisplayEquation"/>
      </w:pPr>
      <w:r w:rsidRPr="00A342E1">
        <w:rPr>
          <w:position w:val="-10"/>
        </w:rPr>
        <w:object w:dxaOrig="580" w:dyaOrig="320">
          <v:shape id="_x0000_i1115" type="#_x0000_t75" style="width:28.8pt;height:16.2pt" o:ole="">
            <v:imagedata r:id="rId206" o:title=""/>
          </v:shape>
          <o:OLEObject Type="Embed" ProgID="Equation.DSMT4" ShapeID="_x0000_i1115" DrawAspect="Content" ObjectID="_1417451488" r:id="rId217"/>
        </w:object>
      </w:r>
    </w:p>
    <w:p w:rsidR="002709A6" w:rsidRPr="000E2E7A" w:rsidRDefault="002709A6" w:rsidP="002709A6">
      <w:pPr>
        <w:pStyle w:val="MTDisplayEquation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A7C" w:rsidRDefault="002709A6">
      <w:pPr>
        <w:pStyle w:val="MTDisplayEquation"/>
      </w:pPr>
      <w:r>
        <w:br w:type="page"/>
      </w:r>
      <w:r w:rsidR="00275A7C">
        <w:lastRenderedPageBreak/>
        <w:t>Problem 1</w:t>
      </w:r>
      <w:r w:rsidR="009E7B6F">
        <w:t xml:space="preserve"> (</w:t>
      </w:r>
      <w:r w:rsidR="000671B1">
        <w:t>2</w:t>
      </w:r>
      <w:r w:rsidR="00087CD2">
        <w:t>5</w:t>
      </w:r>
      <w:r w:rsidR="00EA6678">
        <w:t xml:space="preserve"> pts.) </w:t>
      </w:r>
    </w:p>
    <w:p w:rsidR="00275A7C" w:rsidRDefault="00275A7C">
      <w:pPr>
        <w:pStyle w:val="MTDisplayEquation"/>
      </w:pPr>
    </w:p>
    <w:p w:rsidR="00275A7C" w:rsidRDefault="00275A7C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  <w:r w:rsidRPr="00D645A3">
        <w:rPr>
          <w:rFonts w:ascii="Times New Roman" w:hAnsi="Times New Roman" w:cs="Times New Roman"/>
          <w:b/>
          <w:sz w:val="24"/>
          <w:szCs w:val="24"/>
        </w:rPr>
        <w:t>Give short answers to the questions below</w:t>
      </w:r>
      <w:r w:rsidR="00D645A3">
        <w:rPr>
          <w:rFonts w:ascii="Times New Roman" w:hAnsi="Times New Roman" w:cs="Times New Roman"/>
          <w:b/>
          <w:sz w:val="24"/>
          <w:szCs w:val="24"/>
        </w:rPr>
        <w:t>.</w:t>
      </w:r>
    </w:p>
    <w:p w:rsidR="003C793D" w:rsidRPr="00D645A3" w:rsidRDefault="003C793D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</w:p>
    <w:p w:rsidR="00275A7C" w:rsidRDefault="00275A7C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D3873" w:rsidRDefault="001E1615" w:rsidP="001E1615">
      <w:pPr>
        <w:pStyle w:val="MTDisplayEquation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615">
        <w:rPr>
          <w:rFonts w:ascii="Times New Roman" w:hAnsi="Times New Roman" w:cs="Times New Roman"/>
          <w:sz w:val="24"/>
          <w:szCs w:val="24"/>
        </w:rPr>
        <w:t>What is the name of the group of electrons that emerges from the base of a thundercloud, and zigza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E1615">
        <w:rPr>
          <w:rFonts w:ascii="Times New Roman" w:hAnsi="Times New Roman" w:cs="Times New Roman"/>
          <w:sz w:val="24"/>
          <w:szCs w:val="24"/>
        </w:rPr>
        <w:t xml:space="preserve">s its way down to earth at the beginning of a lighting strike? </w:t>
      </w:r>
    </w:p>
    <w:p w:rsidR="001E1615" w:rsidRDefault="001E1615" w:rsidP="001E1615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1E1615" w:rsidRDefault="001E1615" w:rsidP="001E1615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1E1615" w:rsidRPr="0098738E" w:rsidRDefault="0098738E" w:rsidP="0098738E">
      <w:pPr>
        <w:pStyle w:val="MTDisplayEquation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738E">
        <w:rPr>
          <w:rFonts w:ascii="Times New Roman" w:hAnsi="Times New Roman" w:cs="Times New Roman"/>
          <w:color w:val="FF0000"/>
          <w:sz w:val="24"/>
          <w:szCs w:val="24"/>
        </w:rPr>
        <w:t>Stepped leader</w:t>
      </w:r>
    </w:p>
    <w:p w:rsidR="001E1615" w:rsidRDefault="001E1615" w:rsidP="001E1615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1E1615" w:rsidRDefault="001E1615" w:rsidP="001E1615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1E1615" w:rsidRDefault="001E1615" w:rsidP="001E1615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1E1615" w:rsidRDefault="002B4859" w:rsidP="001E1615">
      <w:pPr>
        <w:pStyle w:val="MTDisplayEquation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brief description as to how a lightning rod works.</w:t>
      </w:r>
    </w:p>
    <w:p w:rsidR="005D589B" w:rsidRDefault="005D589B" w:rsidP="001250B6">
      <w:pPr>
        <w:pStyle w:val="MTDisplayEquation"/>
        <w:spacing w:after="240"/>
        <w:rPr>
          <w:rFonts w:ascii="Times New Roman" w:hAnsi="Times New Roman" w:cs="Times New Roman"/>
          <w:sz w:val="24"/>
          <w:szCs w:val="24"/>
        </w:rPr>
      </w:pPr>
    </w:p>
    <w:p w:rsidR="001E1615" w:rsidRPr="0098738E" w:rsidRDefault="0098738E" w:rsidP="0098738E">
      <w:pPr>
        <w:pStyle w:val="MTDisplayEquation"/>
        <w:spacing w:after="24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98738E">
        <w:rPr>
          <w:rFonts w:ascii="Times New Roman" w:hAnsi="Times New Roman" w:cs="Times New Roman"/>
          <w:color w:val="FF0000"/>
          <w:sz w:val="24"/>
          <w:szCs w:val="24"/>
        </w:rPr>
        <w:t xml:space="preserve">The sharp point creates a strong electric field which provides a good streamer to make contact with the downward traveling stepped leader. The lightning rod is well grounded in order to safely carry the discharge to earth. </w:t>
      </w:r>
    </w:p>
    <w:p w:rsidR="00F66972" w:rsidRDefault="00F66972" w:rsidP="001250B6">
      <w:pPr>
        <w:pStyle w:val="MTDisplayEquation"/>
        <w:spacing w:after="240"/>
        <w:rPr>
          <w:rFonts w:ascii="Times New Roman" w:hAnsi="Times New Roman" w:cs="Times New Roman"/>
          <w:sz w:val="24"/>
          <w:szCs w:val="24"/>
        </w:rPr>
      </w:pPr>
    </w:p>
    <w:p w:rsidR="001250B6" w:rsidRDefault="001E1615" w:rsidP="009215F4">
      <w:pPr>
        <w:pStyle w:val="MTDisplayEquation"/>
        <w:numPr>
          <w:ilvl w:val="0"/>
          <w:numId w:val="1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city is there a museum that houses the original Van de Graaff generator produced by Robert Van de Graaff? </w:t>
      </w:r>
    </w:p>
    <w:p w:rsidR="001E1615" w:rsidRDefault="001E1615" w:rsidP="001E1615">
      <w:pPr>
        <w:pStyle w:val="MTDisplayEquation"/>
        <w:spacing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1615" w:rsidRPr="0098738E" w:rsidRDefault="0098738E" w:rsidP="0098738E">
      <w:pPr>
        <w:pStyle w:val="MTDisplayEquation"/>
        <w:spacing w:after="24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738E">
        <w:rPr>
          <w:rFonts w:ascii="Times New Roman" w:hAnsi="Times New Roman" w:cs="Times New Roman"/>
          <w:color w:val="FF0000"/>
          <w:sz w:val="24"/>
          <w:szCs w:val="24"/>
        </w:rPr>
        <w:t>Boston</w:t>
      </w:r>
    </w:p>
    <w:p w:rsidR="00BD3873" w:rsidRDefault="00BD3873" w:rsidP="001250B6">
      <w:pPr>
        <w:pStyle w:val="MTDisplayEquation"/>
        <w:spacing w:after="240"/>
        <w:ind w:left="360"/>
        <w:rPr>
          <w:rFonts w:ascii="Times New Roman" w:hAnsi="Times New Roman" w:cs="Times New Roman"/>
          <w:sz w:val="24"/>
          <w:szCs w:val="24"/>
        </w:rPr>
      </w:pPr>
    </w:p>
    <w:p w:rsidR="00443D38" w:rsidRDefault="001E1615" w:rsidP="001E1615">
      <w:pPr>
        <w:pStyle w:val="MTDisplayEquation"/>
        <w:numPr>
          <w:ilvl w:val="0"/>
          <w:numId w:val="18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city is there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z w:val="24"/>
              <w:szCs w:val="24"/>
            </w:rPr>
            <w:t>Faraday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</w:rPr>
            <w:t>Museum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in which you can see the first generator ever built by Michael Faraday?</w:t>
      </w:r>
    </w:p>
    <w:p w:rsidR="005D589B" w:rsidRPr="0098738E" w:rsidRDefault="0098738E" w:rsidP="0098738E">
      <w:pPr>
        <w:pStyle w:val="MTDisplayEquation"/>
        <w:spacing w:after="24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98738E">
        <w:rPr>
          <w:rFonts w:ascii="Times New Roman" w:hAnsi="Times New Roman" w:cs="Times New Roman"/>
          <w:color w:val="FF0000"/>
          <w:sz w:val="24"/>
          <w:szCs w:val="24"/>
        </w:rPr>
        <w:t>London</w:t>
      </w:r>
    </w:p>
    <w:p w:rsidR="001E1615" w:rsidRDefault="001E1615" w:rsidP="001250B6">
      <w:pPr>
        <w:pStyle w:val="MTDisplayEquation"/>
        <w:spacing w:after="240"/>
        <w:ind w:left="360"/>
        <w:rPr>
          <w:rFonts w:ascii="Times New Roman" w:hAnsi="Times New Roman" w:cs="Times New Roman"/>
          <w:sz w:val="24"/>
          <w:szCs w:val="24"/>
        </w:rPr>
      </w:pPr>
    </w:p>
    <w:p w:rsidR="001E1615" w:rsidRDefault="001E1615" w:rsidP="001250B6">
      <w:pPr>
        <w:pStyle w:val="MTDisplayEquation"/>
        <w:spacing w:after="240"/>
        <w:ind w:left="360"/>
        <w:rPr>
          <w:rFonts w:ascii="Times New Roman" w:hAnsi="Times New Roman" w:cs="Times New Roman"/>
          <w:sz w:val="24"/>
          <w:szCs w:val="24"/>
        </w:rPr>
      </w:pPr>
    </w:p>
    <w:p w:rsidR="001250B6" w:rsidRDefault="001E1615" w:rsidP="00BD3873">
      <w:pPr>
        <w:pStyle w:val="MTDisplayEquation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current flows through a conducting object, the object heats up. What is the name of this law? </w:t>
      </w:r>
      <w:r w:rsidR="00D00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9F" w:rsidRDefault="00703F9F" w:rsidP="00703F9F">
      <w:pPr>
        <w:pStyle w:val="MTDisplayEquation"/>
        <w:spacing w:after="240"/>
        <w:ind w:left="360"/>
        <w:rPr>
          <w:rFonts w:ascii="Times New Roman" w:hAnsi="Times New Roman" w:cs="Times New Roman"/>
          <w:sz w:val="24"/>
          <w:szCs w:val="24"/>
        </w:rPr>
      </w:pPr>
    </w:p>
    <w:p w:rsidR="005D589B" w:rsidRPr="0098738E" w:rsidRDefault="0098738E" w:rsidP="0098738E">
      <w:pPr>
        <w:pStyle w:val="MTDisplayEquation"/>
        <w:spacing w:after="24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98738E">
        <w:rPr>
          <w:rFonts w:ascii="Times New Roman" w:hAnsi="Times New Roman" w:cs="Times New Roman"/>
          <w:color w:val="FF0000"/>
          <w:sz w:val="24"/>
          <w:szCs w:val="24"/>
        </w:rPr>
        <w:t>Joule’s law</w:t>
      </w:r>
    </w:p>
    <w:p w:rsidR="00450DD2" w:rsidRDefault="00126A71" w:rsidP="00126A71">
      <w:pPr>
        <w:pStyle w:val="MTDisplayEquation"/>
        <w:numPr>
          <w:ilvl w:val="0"/>
          <w:numId w:val="18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is the name of the law that tells us that there is no magnetic charge existing in nature? </w:t>
      </w:r>
    </w:p>
    <w:p w:rsidR="00450DD2" w:rsidRPr="0098738E" w:rsidRDefault="0098738E" w:rsidP="0098738E">
      <w:pPr>
        <w:pStyle w:val="MTDisplayEquation"/>
        <w:spacing w:after="24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98738E">
        <w:rPr>
          <w:rFonts w:ascii="Times New Roman" w:hAnsi="Times New Roman" w:cs="Times New Roman"/>
          <w:color w:val="FF0000"/>
          <w:sz w:val="24"/>
          <w:szCs w:val="24"/>
        </w:rPr>
        <w:t>Magnetic Gauss law</w:t>
      </w:r>
    </w:p>
    <w:p w:rsidR="00450DD2" w:rsidRDefault="00450DD2" w:rsidP="00450DD2">
      <w:pPr>
        <w:pStyle w:val="MTDisplayEquation"/>
        <w:spacing w:after="240"/>
        <w:rPr>
          <w:rFonts w:ascii="Times New Roman" w:hAnsi="Times New Roman" w:cs="Times New Roman"/>
          <w:sz w:val="24"/>
          <w:szCs w:val="24"/>
        </w:rPr>
      </w:pPr>
    </w:p>
    <w:p w:rsidR="0085522A" w:rsidRDefault="0085522A" w:rsidP="00450DD2">
      <w:pPr>
        <w:pStyle w:val="MTDisplayEquation"/>
        <w:spacing w:after="240"/>
        <w:rPr>
          <w:rFonts w:ascii="Times New Roman" w:hAnsi="Times New Roman" w:cs="Times New Roman"/>
          <w:sz w:val="24"/>
          <w:szCs w:val="24"/>
        </w:rPr>
      </w:pPr>
    </w:p>
    <w:p w:rsidR="00C21D39" w:rsidRDefault="00450DD2" w:rsidP="00C21D39">
      <w:pPr>
        <w:pStyle w:val="MTDisplayEquation"/>
        <w:numPr>
          <w:ilvl w:val="0"/>
          <w:numId w:val="18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450DD2">
        <w:rPr>
          <w:rFonts w:ascii="Times New Roman" w:hAnsi="Times New Roman" w:cs="Times New Roman"/>
          <w:sz w:val="24"/>
          <w:szCs w:val="24"/>
        </w:rPr>
        <w:t>What is the name of the equation that the potential function obeys, inside a general region of charge density?</w:t>
      </w:r>
    </w:p>
    <w:p w:rsidR="00C21D39" w:rsidRPr="0098738E" w:rsidRDefault="0098738E" w:rsidP="0098738E">
      <w:pPr>
        <w:pStyle w:val="MTDisplayEquation"/>
        <w:spacing w:after="24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98738E">
        <w:rPr>
          <w:rFonts w:ascii="Times New Roman" w:hAnsi="Times New Roman" w:cs="Times New Roman"/>
          <w:color w:val="FF0000"/>
          <w:sz w:val="24"/>
          <w:szCs w:val="24"/>
        </w:rPr>
        <w:t xml:space="preserve">Poisson equation </w:t>
      </w:r>
    </w:p>
    <w:p w:rsidR="0080061E" w:rsidRDefault="0080061E" w:rsidP="00C21D39">
      <w:pPr>
        <w:pStyle w:val="MTDisplayEquation"/>
        <w:spacing w:after="240"/>
        <w:rPr>
          <w:rFonts w:ascii="Times New Roman" w:hAnsi="Times New Roman" w:cs="Times New Roman"/>
          <w:sz w:val="24"/>
          <w:szCs w:val="24"/>
        </w:rPr>
      </w:pPr>
    </w:p>
    <w:p w:rsidR="0080061E" w:rsidRPr="00EC2E0A" w:rsidRDefault="00EC2E0A" w:rsidP="0080061E">
      <w:pPr>
        <w:pStyle w:val="MTDisplayEquation"/>
        <w:numPr>
          <w:ilvl w:val="0"/>
          <w:numId w:val="18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EC2E0A">
        <w:rPr>
          <w:rFonts w:ascii="Times New Roman" w:hAnsi="Times New Roman" w:cs="Times New Roman"/>
          <w:sz w:val="24"/>
          <w:szCs w:val="24"/>
        </w:rPr>
        <w:t>Consider a loop with a current defined flowing clockwise in it. According to the right-hand rule</w:t>
      </w:r>
      <w:r>
        <w:rPr>
          <w:rFonts w:ascii="Times New Roman" w:hAnsi="Times New Roman" w:cs="Times New Roman"/>
          <w:sz w:val="24"/>
          <w:szCs w:val="24"/>
        </w:rPr>
        <w:t xml:space="preserve"> for inductance</w:t>
      </w:r>
      <w:r w:rsidRPr="00EC2E0A">
        <w:rPr>
          <w:rFonts w:ascii="Times New Roman" w:hAnsi="Times New Roman" w:cs="Times New Roman"/>
          <w:sz w:val="24"/>
          <w:szCs w:val="24"/>
        </w:rPr>
        <w:t>, which direction would the flux be measured in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EC2E0A">
        <w:rPr>
          <w:rFonts w:ascii="Times New Roman" w:hAnsi="Times New Roman" w:cs="Times New Roman"/>
          <w:sz w:val="24"/>
          <w:szCs w:val="24"/>
        </w:rPr>
        <w:t xml:space="preserve"> (your choices are up or down). </w:t>
      </w:r>
    </w:p>
    <w:p w:rsidR="0080061E" w:rsidRPr="0098738E" w:rsidRDefault="0098738E" w:rsidP="0080061E">
      <w:pPr>
        <w:pStyle w:val="MTDisplayEquation"/>
        <w:spacing w:after="24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98738E">
        <w:rPr>
          <w:rFonts w:ascii="Times New Roman" w:hAnsi="Times New Roman" w:cs="Times New Roman"/>
          <w:color w:val="FF0000"/>
          <w:sz w:val="24"/>
          <w:szCs w:val="24"/>
        </w:rPr>
        <w:t>Down</w:t>
      </w:r>
    </w:p>
    <w:p w:rsidR="0080061E" w:rsidRDefault="0080061E" w:rsidP="0080061E">
      <w:pPr>
        <w:pStyle w:val="MTDisplayEquation"/>
        <w:spacing w:after="240"/>
        <w:ind w:left="720"/>
        <w:rPr>
          <w:rFonts w:ascii="Times New Roman" w:hAnsi="Times New Roman" w:cs="Times New Roman"/>
          <w:sz w:val="24"/>
          <w:szCs w:val="24"/>
        </w:rPr>
      </w:pPr>
    </w:p>
    <w:p w:rsidR="00C21D39" w:rsidRDefault="00C21D39" w:rsidP="00C21D39">
      <w:pPr>
        <w:pStyle w:val="MTDisplayEquation"/>
        <w:spacing w:after="240"/>
        <w:rPr>
          <w:rFonts w:ascii="Times New Roman" w:hAnsi="Times New Roman" w:cs="Times New Roman"/>
          <w:sz w:val="24"/>
          <w:szCs w:val="24"/>
        </w:rPr>
      </w:pPr>
    </w:p>
    <w:p w:rsidR="009215F4" w:rsidRPr="00C21D39" w:rsidRDefault="00C21D39" w:rsidP="00C21D39">
      <w:pPr>
        <w:pStyle w:val="MTDisplayEquation"/>
        <w:numPr>
          <w:ilvl w:val="0"/>
          <w:numId w:val="18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C21D39">
        <w:rPr>
          <w:rFonts w:ascii="Times New Roman" w:hAnsi="Times New Roman" w:cs="Times New Roman"/>
          <w:sz w:val="24"/>
          <w:szCs w:val="24"/>
        </w:rPr>
        <w:t>When using the</w:t>
      </w:r>
      <w:r>
        <w:rPr>
          <w:rFonts w:ascii="Times New Roman" w:hAnsi="Times New Roman" w:cs="Times New Roman"/>
          <w:sz w:val="24"/>
          <w:szCs w:val="24"/>
        </w:rPr>
        <w:t xml:space="preserve"> electric </w:t>
      </w:r>
      <w:r w:rsidRPr="00C21D39">
        <w:rPr>
          <w:rFonts w:ascii="Times New Roman" w:hAnsi="Times New Roman" w:cs="Times New Roman"/>
          <w:sz w:val="24"/>
          <w:szCs w:val="24"/>
        </w:rPr>
        <w:t>stored energy formula involving the potential function, what condition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21D39">
        <w:rPr>
          <w:rFonts w:ascii="Times New Roman" w:hAnsi="Times New Roman" w:cs="Times New Roman"/>
          <w:sz w:val="24"/>
          <w:szCs w:val="24"/>
        </w:rPr>
        <w:t xml:space="preserve"> do we have to impose on </w:t>
      </w:r>
      <w:r>
        <w:rPr>
          <w:rFonts w:ascii="Times New Roman" w:hAnsi="Times New Roman" w:cs="Times New Roman"/>
          <w:sz w:val="24"/>
          <w:szCs w:val="24"/>
        </w:rPr>
        <w:t xml:space="preserve">the reference point in order to make sure that the answer is correct? </w:t>
      </w:r>
    </w:p>
    <w:p w:rsidR="005D589B" w:rsidRPr="0098738E" w:rsidRDefault="0098738E" w:rsidP="0098738E">
      <w:pPr>
        <w:pStyle w:val="MTDisplayEquation"/>
        <w:spacing w:after="24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98738E">
        <w:rPr>
          <w:rFonts w:ascii="Times New Roman" w:hAnsi="Times New Roman" w:cs="Times New Roman"/>
          <w:color w:val="FF0000"/>
          <w:sz w:val="24"/>
          <w:szCs w:val="24"/>
        </w:rPr>
        <w:t xml:space="preserve">The potential at infinity is zero. </w:t>
      </w:r>
    </w:p>
    <w:p w:rsidR="00F14048" w:rsidRDefault="00F14048" w:rsidP="00F14048">
      <w:pPr>
        <w:pStyle w:val="MTDisplayEquation"/>
        <w:spacing w:after="240"/>
        <w:ind w:left="360"/>
        <w:rPr>
          <w:rFonts w:ascii="Times New Roman" w:hAnsi="Times New Roman" w:cs="Times New Roman"/>
          <w:sz w:val="24"/>
          <w:szCs w:val="24"/>
        </w:rPr>
      </w:pPr>
    </w:p>
    <w:p w:rsidR="00443D38" w:rsidRDefault="00443D38" w:rsidP="00F14048">
      <w:pPr>
        <w:pStyle w:val="MTDisplayEquation"/>
        <w:spacing w:after="240"/>
        <w:ind w:left="360"/>
        <w:rPr>
          <w:rFonts w:ascii="Times New Roman" w:hAnsi="Times New Roman" w:cs="Times New Roman"/>
          <w:sz w:val="24"/>
          <w:szCs w:val="24"/>
        </w:rPr>
      </w:pPr>
    </w:p>
    <w:p w:rsidR="00D645A3" w:rsidRPr="00EC2E0A" w:rsidRDefault="00EC2E0A" w:rsidP="00EC2E0A">
      <w:pPr>
        <w:pStyle w:val="MTDisplayEquation"/>
        <w:numPr>
          <w:ilvl w:val="0"/>
          <w:numId w:val="18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EC2E0A">
        <w:rPr>
          <w:rFonts w:ascii="Times New Roman" w:hAnsi="Times New Roman" w:cs="Times New Roman"/>
          <w:sz w:val="24"/>
          <w:szCs w:val="24"/>
        </w:rPr>
        <w:t xml:space="preserve">Consider a loop with a </w:t>
      </w:r>
      <w:r>
        <w:rPr>
          <w:rFonts w:ascii="Times New Roman" w:hAnsi="Times New Roman" w:cs="Times New Roman"/>
          <w:sz w:val="24"/>
          <w:szCs w:val="24"/>
        </w:rPr>
        <w:t>contour</w:t>
      </w:r>
      <w:r w:rsidRPr="00EC2E0A">
        <w:rPr>
          <w:rFonts w:ascii="Times New Roman" w:hAnsi="Times New Roman" w:cs="Times New Roman"/>
          <w:sz w:val="24"/>
          <w:szCs w:val="24"/>
        </w:rPr>
        <w:t xml:space="preserve"> defined </w:t>
      </w:r>
      <w:r>
        <w:rPr>
          <w:rFonts w:ascii="Times New Roman" w:hAnsi="Times New Roman" w:cs="Times New Roman"/>
          <w:sz w:val="24"/>
          <w:szCs w:val="24"/>
        </w:rPr>
        <w:t>going</w:t>
      </w:r>
      <w:r w:rsidRPr="00EC2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counter</w:t>
      </w:r>
      <w:r w:rsidRPr="00EC2E0A">
        <w:rPr>
          <w:rFonts w:ascii="Times New Roman" w:hAnsi="Times New Roman" w:cs="Times New Roman"/>
          <w:sz w:val="24"/>
          <w:szCs w:val="24"/>
        </w:rPr>
        <w:t xml:space="preserve">clockwise </w:t>
      </w:r>
      <w:r>
        <w:rPr>
          <w:rFonts w:ascii="Times New Roman" w:hAnsi="Times New Roman" w:cs="Times New Roman"/>
          <w:sz w:val="24"/>
          <w:szCs w:val="24"/>
        </w:rPr>
        <w:t>around</w:t>
      </w:r>
      <w:r w:rsidRPr="00EC2E0A">
        <w:rPr>
          <w:rFonts w:ascii="Times New Roman" w:hAnsi="Times New Roman" w:cs="Times New Roman"/>
          <w:sz w:val="24"/>
          <w:szCs w:val="24"/>
        </w:rPr>
        <w:t xml:space="preserve"> it. According to the right-hand rule</w:t>
      </w:r>
      <w:r w:rsidR="009676F7">
        <w:rPr>
          <w:rFonts w:ascii="Times New Roman" w:hAnsi="Times New Roman" w:cs="Times New Roman"/>
          <w:sz w:val="24"/>
          <w:szCs w:val="24"/>
        </w:rPr>
        <w:t xml:space="preserve"> in A</w:t>
      </w:r>
      <w:r>
        <w:rPr>
          <w:rFonts w:ascii="Times New Roman" w:hAnsi="Times New Roman" w:cs="Times New Roman"/>
          <w:sz w:val="24"/>
          <w:szCs w:val="24"/>
        </w:rPr>
        <w:t>mpere’s law</w:t>
      </w:r>
      <w:r w:rsidRPr="00EC2E0A">
        <w:rPr>
          <w:rFonts w:ascii="Times New Roman" w:hAnsi="Times New Roman" w:cs="Times New Roman"/>
          <w:sz w:val="24"/>
          <w:szCs w:val="24"/>
        </w:rPr>
        <w:t xml:space="preserve">, which direction would the </w:t>
      </w:r>
      <w:r>
        <w:rPr>
          <w:rFonts w:ascii="Times New Roman" w:hAnsi="Times New Roman" w:cs="Times New Roman"/>
          <w:sz w:val="24"/>
          <w:szCs w:val="24"/>
        </w:rPr>
        <w:t>current</w:t>
      </w:r>
      <w:r w:rsidRPr="00EC2E0A">
        <w:rPr>
          <w:rFonts w:ascii="Times New Roman" w:hAnsi="Times New Roman" w:cs="Times New Roman"/>
          <w:sz w:val="24"/>
          <w:szCs w:val="24"/>
        </w:rPr>
        <w:t xml:space="preserve"> </w:t>
      </w:r>
      <w:r w:rsidR="009676F7">
        <w:rPr>
          <w:rFonts w:ascii="Times New Roman" w:hAnsi="Times New Roman" w:cs="Times New Roman"/>
          <w:sz w:val="24"/>
          <w:szCs w:val="24"/>
        </w:rPr>
        <w:t xml:space="preserve">enclosed </w:t>
      </w:r>
      <w:r w:rsidRPr="00EC2E0A">
        <w:rPr>
          <w:rFonts w:ascii="Times New Roman" w:hAnsi="Times New Roman" w:cs="Times New Roman"/>
          <w:sz w:val="24"/>
          <w:szCs w:val="24"/>
        </w:rPr>
        <w:t>be measured in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EC2E0A">
        <w:rPr>
          <w:rFonts w:ascii="Times New Roman" w:hAnsi="Times New Roman" w:cs="Times New Roman"/>
          <w:sz w:val="24"/>
          <w:szCs w:val="24"/>
        </w:rPr>
        <w:t xml:space="preserve"> (your choices are up or down). </w:t>
      </w:r>
      <w:r w:rsidR="0080061E" w:rsidRPr="00EC2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048" w:rsidRPr="0098738E" w:rsidRDefault="0098738E" w:rsidP="0098738E">
      <w:pPr>
        <w:pStyle w:val="MTDisplayEquation"/>
        <w:spacing w:after="24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98738E">
        <w:rPr>
          <w:rFonts w:ascii="Times New Roman" w:hAnsi="Times New Roman" w:cs="Times New Roman"/>
          <w:color w:val="FF0000"/>
          <w:sz w:val="24"/>
          <w:szCs w:val="24"/>
        </w:rPr>
        <w:t xml:space="preserve">Up </w:t>
      </w:r>
    </w:p>
    <w:p w:rsidR="00443D38" w:rsidRDefault="00443D38" w:rsidP="00F14048">
      <w:pPr>
        <w:pStyle w:val="MTDisplayEquation"/>
        <w:spacing w:after="240"/>
        <w:ind w:left="360"/>
        <w:rPr>
          <w:rFonts w:ascii="Times New Roman" w:hAnsi="Times New Roman" w:cs="Times New Roman"/>
          <w:sz w:val="24"/>
          <w:szCs w:val="24"/>
        </w:rPr>
      </w:pPr>
    </w:p>
    <w:p w:rsidR="001B5D7C" w:rsidRDefault="005D589B" w:rsidP="00EE4B41">
      <w:pPr>
        <w:pStyle w:val="MTDisplayEquation"/>
        <w:spacing w:after="240"/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E4B41">
        <w:lastRenderedPageBreak/>
        <w:t>Problem 2</w:t>
      </w:r>
      <w:r w:rsidR="00EA6678">
        <w:t xml:space="preserve"> (25 pts.)</w:t>
      </w:r>
    </w:p>
    <w:p w:rsidR="00FF4B3F" w:rsidRDefault="00FF4B3F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32D39" w:rsidRDefault="006C38E4" w:rsidP="00732D39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a thunderstorm the base of a cloud has a negative charge, and is at a voltage of -150 [MV] with respect to ground (ground is taken as zero volts).  </w:t>
      </w:r>
      <w:r w:rsidR="00B7670B">
        <w:rPr>
          <w:rFonts w:ascii="Times New Roman" w:hAnsi="Times New Roman" w:cs="Times New Roman"/>
          <w:sz w:val="24"/>
          <w:szCs w:val="24"/>
        </w:rPr>
        <w:t xml:space="preserve"> </w:t>
      </w:r>
      <w:r w:rsidR="00B6369E">
        <w:rPr>
          <w:rFonts w:ascii="Times New Roman" w:hAnsi="Times New Roman" w:cs="Times New Roman"/>
          <w:sz w:val="24"/>
          <w:szCs w:val="24"/>
        </w:rPr>
        <w:t xml:space="preserve">Assume that the base of the cloud and the ground </w:t>
      </w:r>
      <w:r w:rsidR="00E70345">
        <w:rPr>
          <w:rFonts w:ascii="Times New Roman" w:hAnsi="Times New Roman" w:cs="Times New Roman"/>
          <w:sz w:val="24"/>
          <w:szCs w:val="24"/>
        </w:rPr>
        <w:t xml:space="preserve">directly </w:t>
      </w:r>
      <w:r w:rsidR="00B6369E">
        <w:rPr>
          <w:rFonts w:ascii="Times New Roman" w:hAnsi="Times New Roman" w:cs="Times New Roman"/>
          <w:sz w:val="24"/>
          <w:szCs w:val="24"/>
        </w:rPr>
        <w:t xml:space="preserve">below </w:t>
      </w:r>
      <w:r w:rsidR="00E70345">
        <w:rPr>
          <w:rFonts w:ascii="Times New Roman" w:hAnsi="Times New Roman" w:cs="Times New Roman"/>
          <w:sz w:val="24"/>
          <w:szCs w:val="24"/>
        </w:rPr>
        <w:t>the cloud</w:t>
      </w:r>
      <w:r w:rsidR="00B6369E">
        <w:rPr>
          <w:rFonts w:ascii="Times New Roman" w:hAnsi="Times New Roman" w:cs="Times New Roman"/>
          <w:sz w:val="24"/>
          <w:szCs w:val="24"/>
        </w:rPr>
        <w:t xml:space="preserve"> act </w:t>
      </w:r>
      <w:r w:rsidR="00E70345">
        <w:rPr>
          <w:rFonts w:ascii="Times New Roman" w:hAnsi="Times New Roman" w:cs="Times New Roman"/>
          <w:sz w:val="24"/>
          <w:szCs w:val="24"/>
        </w:rPr>
        <w:t xml:space="preserve">together </w:t>
      </w:r>
      <w:r w:rsidR="00B6369E">
        <w:rPr>
          <w:rFonts w:ascii="Times New Roman" w:hAnsi="Times New Roman" w:cs="Times New Roman"/>
          <w:sz w:val="24"/>
          <w:szCs w:val="24"/>
        </w:rPr>
        <w:t>as a big</w:t>
      </w:r>
      <w:r w:rsidR="00E70345">
        <w:rPr>
          <w:rFonts w:ascii="Times New Roman" w:hAnsi="Times New Roman" w:cs="Times New Roman"/>
          <w:sz w:val="24"/>
          <w:szCs w:val="24"/>
        </w:rPr>
        <w:t xml:space="preserve"> ideal </w:t>
      </w:r>
      <w:r w:rsidR="00B6369E">
        <w:rPr>
          <w:rFonts w:ascii="Times New Roman" w:hAnsi="Times New Roman" w:cs="Times New Roman"/>
          <w:sz w:val="24"/>
          <w:szCs w:val="24"/>
        </w:rPr>
        <w:t xml:space="preserve">parallel-plate capacitor. </w:t>
      </w:r>
      <w:r w:rsidR="001728A4">
        <w:rPr>
          <w:rFonts w:ascii="Times New Roman" w:hAnsi="Times New Roman" w:cs="Times New Roman"/>
          <w:sz w:val="24"/>
          <w:szCs w:val="24"/>
        </w:rPr>
        <w:t xml:space="preserve">The base of the cloud is at a height of </w:t>
      </w:r>
      <w:r w:rsidR="001728A4" w:rsidRPr="001728A4">
        <w:rPr>
          <w:rFonts w:ascii="Times New Roman" w:hAnsi="Times New Roman" w:cs="Times New Roman"/>
          <w:i/>
          <w:sz w:val="24"/>
          <w:szCs w:val="24"/>
        </w:rPr>
        <w:t>h</w:t>
      </w:r>
      <w:r w:rsidR="001728A4">
        <w:rPr>
          <w:rFonts w:ascii="Times New Roman" w:hAnsi="Times New Roman" w:cs="Times New Roman"/>
          <w:sz w:val="24"/>
          <w:szCs w:val="24"/>
        </w:rPr>
        <w:t xml:space="preserve"> = </w:t>
      </w:r>
      <w:r w:rsidR="00ED65E1">
        <w:rPr>
          <w:rFonts w:ascii="Times New Roman" w:hAnsi="Times New Roman" w:cs="Times New Roman"/>
          <w:sz w:val="24"/>
          <w:szCs w:val="24"/>
        </w:rPr>
        <w:t>1</w:t>
      </w:r>
      <w:r w:rsidR="001728A4">
        <w:rPr>
          <w:rFonts w:ascii="Times New Roman" w:hAnsi="Times New Roman" w:cs="Times New Roman"/>
          <w:sz w:val="24"/>
          <w:szCs w:val="24"/>
        </w:rPr>
        <w:t xml:space="preserve">.0 [km]. </w:t>
      </w:r>
    </w:p>
    <w:p w:rsidR="00B7670B" w:rsidRDefault="00B7670B" w:rsidP="00732D39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B7670B" w:rsidRDefault="00B7670B" w:rsidP="00B7670B">
      <w:pPr>
        <w:pStyle w:val="MTDisplayEquation"/>
      </w:pPr>
      <w:r>
        <w:tab/>
      </w:r>
    </w:p>
    <w:p w:rsidR="00732D39" w:rsidRDefault="00B6369E" w:rsidP="00732D39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What is the electric field vector at a point on the ground</w:t>
      </w:r>
      <w:r w:rsidR="00AC23CE">
        <w:rPr>
          <w:rFonts w:ascii="Times New Roman" w:hAnsi="Times New Roman" w:cs="Times New Roman"/>
          <w:sz w:val="24"/>
          <w:szCs w:val="24"/>
        </w:rPr>
        <w:t xml:space="preserve"> below the cloud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6369E" w:rsidRDefault="00B6369E" w:rsidP="00732D39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275219" w:rsidRDefault="00B6369E" w:rsidP="00B6369E">
      <w:pPr>
        <w:pStyle w:val="MTDisplayEquation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How much energy is stored in the region between the base of the cloud and the ground, assuming that the base of the cloud is taken as a circular disk that is </w:t>
      </w:r>
      <w:r w:rsidR="00ED65E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.0 [km] in radius? </w:t>
      </w:r>
    </w:p>
    <w:p w:rsidR="00275219" w:rsidRDefault="00275219" w:rsidP="00B6369E">
      <w:pPr>
        <w:pStyle w:val="MTDisplayEquation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75219" w:rsidRDefault="00275219" w:rsidP="00B6369E">
      <w:pPr>
        <w:pStyle w:val="MTDisplayEquation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0397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03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Assume </w:t>
      </w:r>
      <w:r w:rsidR="00AC23CE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a lighting strike occurs from the base of the clo</w:t>
      </w:r>
      <w:r w:rsidR="00F341E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 to the ground below. If -</w:t>
      </w:r>
      <w:r w:rsidR="000169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[C] of charge gets transferred from the cloud to the ground</w:t>
      </w:r>
      <w:r w:rsidR="004E3ECE">
        <w:rPr>
          <w:rFonts w:ascii="Times New Roman" w:hAnsi="Times New Roman" w:cs="Times New Roman"/>
          <w:sz w:val="24"/>
          <w:szCs w:val="24"/>
        </w:rPr>
        <w:t xml:space="preserve"> during the strike</w:t>
      </w:r>
      <w:r>
        <w:rPr>
          <w:rFonts w:ascii="Times New Roman" w:hAnsi="Times New Roman" w:cs="Times New Roman"/>
          <w:sz w:val="24"/>
          <w:szCs w:val="24"/>
        </w:rPr>
        <w:t>, how much energy g</w:t>
      </w:r>
      <w:r w:rsidR="00016909">
        <w:rPr>
          <w:rFonts w:ascii="Times New Roman" w:hAnsi="Times New Roman" w:cs="Times New Roman"/>
          <w:sz w:val="24"/>
          <w:szCs w:val="24"/>
        </w:rPr>
        <w:t>ets</w:t>
      </w:r>
      <w:r>
        <w:rPr>
          <w:rFonts w:ascii="Times New Roman" w:hAnsi="Times New Roman" w:cs="Times New Roman"/>
          <w:sz w:val="24"/>
          <w:szCs w:val="24"/>
        </w:rPr>
        <w:t xml:space="preserve"> dissipated during the strike? </w:t>
      </w:r>
    </w:p>
    <w:p w:rsidR="00EE740E" w:rsidRDefault="00EE740E" w:rsidP="00721B3A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EE740E" w:rsidRDefault="00EE740E" w:rsidP="00721B3A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EE740E" w:rsidRDefault="00EE740E" w:rsidP="00721B3A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EE740E" w:rsidRDefault="00EE740E" w:rsidP="00721B3A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EE740E" w:rsidRDefault="005322A4" w:rsidP="00721B3A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9314" style="position:absolute;left:0;text-align:left;margin-left:27pt;margin-top:10.6pt;width:451.95pt;height:231pt;z-index:251743744" coordorigin="2040,7192" coordsize="9039,462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934" type="#_x0000_t32" style="position:absolute;left:5904;top:9183;width:1;height:957;flip:y" o:connectortype="straight" o:regroupid="43">
              <v:stroke endarrow="block"/>
            </v:shape>
            <v:shape id="_x0000_s1936" type="#_x0000_t32" style="position:absolute;left:6324;top:10224;width:4083;height:1" o:connectortype="straight" o:regroupid="43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937" type="#_x0000_t202" style="position:absolute;left:5706;top:8619;width:630;height:525" o:regroupid="43" filled="f" stroked="f">
              <v:textbox>
                <w:txbxContent>
                  <w:p w:rsidR="00C37C33" w:rsidRPr="00721B3A" w:rsidRDefault="00C37C33" w:rsidP="00721B3A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z</w:t>
                    </w:r>
                  </w:p>
                </w:txbxContent>
              </v:textbox>
            </v:shape>
            <v:shape id="_x0000_s1938" type="#_x0000_t202" style="position:absolute;left:10449;top:9924;width:630;height:525" o:regroupid="43" filled="f" stroked="f">
              <v:textbox>
                <w:txbxContent>
                  <w:p w:rsidR="00C37C33" w:rsidRPr="00721B3A" w:rsidRDefault="00C37C33" w:rsidP="00721B3A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x</w:t>
                    </w:r>
                  </w:p>
                </w:txbxContent>
              </v:textbox>
            </v:shape>
            <v:shape id="_x0000_s1939" type="#_x0000_t32" style="position:absolute;left:5053;top:8049;width:11;height:2016;flip:x" o:connectortype="straight" o:regroupid="43">
              <v:stroke startarrow="block" endarrow="block"/>
            </v:shape>
            <v:shape id="_x0000_s1940" type="#_x0000_t202" style="position:absolute;left:4410;top:8733;width:630;height:525" o:regroupid="43" filled="f" stroked="f">
              <v:textbox>
                <w:txbxContent>
                  <w:p w:rsidR="00C37C33" w:rsidRPr="00721B3A" w:rsidRDefault="00C37C33" w:rsidP="00721B3A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h</w:t>
                    </w:r>
                  </w:p>
                </w:txbxContent>
              </v:textbox>
            </v:shape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_x0000_s9308" type="#_x0000_t106" style="position:absolute;left:2040;top:7192;width:8280;height:732" adj="2259,32872">
              <v:textbox>
                <w:txbxContent>
                  <w:p w:rsidR="00C37C33" w:rsidRDefault="00C37C33"/>
                </w:txbxContent>
              </v:textbox>
            </v:shape>
            <v:rect id="_x0000_s9309" style="position:absolute;left:2352;top:10228;width:7692;height:1584">
              <v:fill r:id="rId218" o:title="Cork" type="tile"/>
            </v:rect>
            <v:rect id="_x0000_s9310" style="position:absolute;left:2448;top:7936;width:2412;height:696" stroked="f"/>
            <v:shape id="_x0000_s9311" type="#_x0000_t202" style="position:absolute;left:2664;top:7488;width:6540;height:408" filled="f" stroked="f">
              <v:textbox>
                <w:txbxContent>
                  <w:p w:rsidR="00C37C33" w:rsidRPr="00914C58" w:rsidRDefault="00C37C33" w:rsidP="00E83A77">
                    <w:pPr>
                      <w:ind w:firstLine="0"/>
                      <w:rPr>
                        <w:color w:val="FF0000"/>
                      </w:rPr>
                    </w:pPr>
                    <w:r w:rsidRPr="00914C58">
                      <w:rPr>
                        <w:color w:val="FF0000"/>
                      </w:rPr>
                      <w:t xml:space="preserve">-     -     -     -     -     -     -     -     -     -     -     -     -     -     -     -     -    </w:t>
                    </w:r>
                  </w:p>
                </w:txbxContent>
              </v:textbox>
            </v:shape>
            <v:shape id="_x0000_s9312" type="#_x0000_t202" style="position:absolute;left:2868;top:9912;width:6540;height:408" filled="f" stroked="f">
              <v:textbox>
                <w:txbxContent>
                  <w:p w:rsidR="00C37C33" w:rsidRPr="00914C58" w:rsidRDefault="00C37C33" w:rsidP="00914C58">
                    <w:pPr>
                      <w:ind w:firstLine="0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+</w:t>
                    </w:r>
                    <w:r w:rsidRPr="00914C58">
                      <w:rPr>
                        <w:color w:val="FF0000"/>
                      </w:rPr>
                      <w:t xml:space="preserve">     </w:t>
                    </w:r>
                    <w:r>
                      <w:rPr>
                        <w:color w:val="FF0000"/>
                      </w:rPr>
                      <w:t>+</w:t>
                    </w:r>
                    <w:r w:rsidRPr="00914C58">
                      <w:rPr>
                        <w:color w:val="FF0000"/>
                      </w:rPr>
                      <w:t xml:space="preserve">     </w:t>
                    </w:r>
                    <w:r>
                      <w:rPr>
                        <w:color w:val="FF0000"/>
                      </w:rPr>
                      <w:t>+</w:t>
                    </w:r>
                    <w:r w:rsidRPr="00914C58">
                      <w:rPr>
                        <w:color w:val="FF0000"/>
                      </w:rPr>
                      <w:t xml:space="preserve">    </w:t>
                    </w:r>
                    <w:r>
                      <w:rPr>
                        <w:color w:val="FF0000"/>
                      </w:rPr>
                      <w:t xml:space="preserve"> +</w:t>
                    </w:r>
                    <w:r w:rsidRPr="00914C58">
                      <w:rPr>
                        <w:color w:val="FF0000"/>
                      </w:rPr>
                      <w:t xml:space="preserve">    </w:t>
                    </w:r>
                    <w:r>
                      <w:rPr>
                        <w:color w:val="FF0000"/>
                      </w:rPr>
                      <w:t xml:space="preserve"> +</w:t>
                    </w:r>
                    <w:r w:rsidRPr="00914C58">
                      <w:rPr>
                        <w:color w:val="FF0000"/>
                      </w:rPr>
                      <w:t xml:space="preserve">     </w:t>
                    </w:r>
                    <w:r>
                      <w:rPr>
                        <w:color w:val="FF0000"/>
                      </w:rPr>
                      <w:t>+</w:t>
                    </w:r>
                    <w:r w:rsidRPr="00914C58">
                      <w:rPr>
                        <w:color w:val="FF0000"/>
                      </w:rPr>
                      <w:t xml:space="preserve">     </w:t>
                    </w:r>
                    <w:r>
                      <w:rPr>
                        <w:color w:val="FF0000"/>
                      </w:rPr>
                      <w:t>+</w:t>
                    </w:r>
                    <w:r w:rsidRPr="00914C58">
                      <w:rPr>
                        <w:color w:val="FF0000"/>
                      </w:rPr>
                      <w:t xml:space="preserve">     </w:t>
                    </w:r>
                    <w:r>
                      <w:rPr>
                        <w:color w:val="FF0000"/>
                      </w:rPr>
                      <w:t>+</w:t>
                    </w:r>
                    <w:r w:rsidRPr="00914C58">
                      <w:rPr>
                        <w:color w:val="FF0000"/>
                      </w:rPr>
                      <w:t xml:space="preserve">     </w:t>
                    </w:r>
                    <w:r>
                      <w:rPr>
                        <w:color w:val="FF0000"/>
                      </w:rPr>
                      <w:t>+</w:t>
                    </w:r>
                    <w:r w:rsidRPr="00914C58">
                      <w:rPr>
                        <w:color w:val="FF0000"/>
                      </w:rPr>
                      <w:t xml:space="preserve">     </w:t>
                    </w:r>
                    <w:r>
                      <w:rPr>
                        <w:color w:val="FF0000"/>
                      </w:rPr>
                      <w:t>+</w:t>
                    </w:r>
                    <w:r w:rsidRPr="00914C58">
                      <w:rPr>
                        <w:color w:val="FF0000"/>
                      </w:rPr>
                      <w:t xml:space="preserve">     </w:t>
                    </w:r>
                    <w:r>
                      <w:rPr>
                        <w:color w:val="FF0000"/>
                      </w:rPr>
                      <w:t>+</w:t>
                    </w:r>
                    <w:r w:rsidRPr="00914C58">
                      <w:rPr>
                        <w:color w:val="FF0000"/>
                      </w:rPr>
                      <w:t xml:space="preserve">     </w:t>
                    </w:r>
                    <w:r>
                      <w:rPr>
                        <w:color w:val="FF0000"/>
                      </w:rPr>
                      <w:t>+</w:t>
                    </w:r>
                    <w:r w:rsidRPr="00914C58">
                      <w:rPr>
                        <w:color w:val="FF0000"/>
                      </w:rPr>
                      <w:t xml:space="preserve">     </w:t>
                    </w:r>
                    <w:r>
                      <w:rPr>
                        <w:color w:val="FF0000"/>
                      </w:rPr>
                      <w:t>+</w:t>
                    </w:r>
                    <w:r w:rsidRPr="00914C58">
                      <w:rPr>
                        <w:color w:val="FF0000"/>
                      </w:rPr>
                      <w:t xml:space="preserve">     </w:t>
                    </w:r>
                    <w:r>
                      <w:rPr>
                        <w:color w:val="FF0000"/>
                      </w:rPr>
                      <w:t>+</w:t>
                    </w:r>
                    <w:r w:rsidRPr="00914C58">
                      <w:rPr>
                        <w:color w:val="FF0000"/>
                      </w:rPr>
                      <w:t xml:space="preserve">     </w:t>
                    </w:r>
                    <w:r>
                      <w:rPr>
                        <w:color w:val="FF0000"/>
                      </w:rPr>
                      <w:t>+</w:t>
                    </w:r>
                    <w:r w:rsidRPr="00914C58">
                      <w:rPr>
                        <w:color w:val="FF0000"/>
                      </w:rPr>
                      <w:t xml:space="preserve">     -     -    </w:t>
                    </w:r>
                  </w:p>
                </w:txbxContent>
              </v:textbox>
            </v:shape>
            <v:shape id="_x0000_s9313" type="#_x0000_t202" style="position:absolute;left:7494;top:10731;width:1182;height:525" fillcolor="white [3212]" stroked="f">
              <v:textbox>
                <w:txbxContent>
                  <w:p w:rsidR="00C37C33" w:rsidRPr="00914C58" w:rsidRDefault="00C37C33" w:rsidP="00914C58">
                    <w:pPr>
                      <w:ind w:firstLine="0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914C58">
                      <w:rPr>
                        <w:rFonts w:ascii="Arial" w:hAnsi="Arial" w:cs="Arial"/>
                        <w:sz w:val="32"/>
                        <w:szCs w:val="32"/>
                      </w:rPr>
                      <w:t>Earth</w:t>
                    </w:r>
                  </w:p>
                </w:txbxContent>
              </v:textbox>
            </v:shape>
          </v:group>
        </w:pict>
      </w:r>
    </w:p>
    <w:p w:rsidR="00EE740E" w:rsidRDefault="00EE740E" w:rsidP="00721B3A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721B3A" w:rsidRDefault="00B7670B" w:rsidP="00721B3A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645A3" w:rsidRPr="00D645A3">
        <w:rPr>
          <w:b/>
          <w:sz w:val="32"/>
          <w:szCs w:val="32"/>
        </w:rPr>
        <w:lastRenderedPageBreak/>
        <w:t>Room for Work</w:t>
      </w:r>
      <w:r w:rsidR="00D64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93F" w:rsidRDefault="0033593F" w:rsidP="00721B3A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33593F" w:rsidRPr="0033593F" w:rsidRDefault="0033593F" w:rsidP="00721B3A">
      <w:pPr>
        <w:pStyle w:val="MTDisplayEquation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93F">
        <w:rPr>
          <w:rFonts w:ascii="Times New Roman" w:hAnsi="Times New Roman" w:cs="Times New Roman"/>
          <w:b/>
          <w:sz w:val="24"/>
          <w:szCs w:val="24"/>
        </w:rPr>
        <w:t>Solution</w:t>
      </w:r>
    </w:p>
    <w:p w:rsidR="0033593F" w:rsidRDefault="0033593F" w:rsidP="00721B3A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33593F" w:rsidRDefault="0033593F" w:rsidP="00721B3A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</w:p>
    <w:p w:rsidR="0033593F" w:rsidRDefault="0033593F" w:rsidP="00721B3A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33593F" w:rsidRDefault="0033593F" w:rsidP="00721B3A">
      <w:pPr>
        <w:pStyle w:val="MTDisplayEquation"/>
        <w:jc w:val="both"/>
      </w:pPr>
      <w:r w:rsidRPr="0033593F">
        <w:rPr>
          <w:position w:val="-16"/>
        </w:rPr>
        <w:object w:dxaOrig="2460" w:dyaOrig="440">
          <v:shape id="_x0000_i1116" type="#_x0000_t75" style="width:123pt;height:22.2pt" o:ole="" filled="t" fillcolor="yellow">
            <v:imagedata r:id="rId219" o:title=""/>
          </v:shape>
          <o:OLEObject Type="Embed" ProgID="Equation.DSMT4" ShapeID="_x0000_i1116" DrawAspect="Content" ObjectID="_1417451489" r:id="rId220"/>
        </w:object>
      </w:r>
      <w:r w:rsidR="003D5D68">
        <w:t>.</w:t>
      </w:r>
    </w:p>
    <w:p w:rsidR="0033593F" w:rsidRDefault="0033593F" w:rsidP="00721B3A">
      <w:pPr>
        <w:pStyle w:val="MTDisplayEquation"/>
        <w:jc w:val="both"/>
      </w:pPr>
    </w:p>
    <w:p w:rsidR="0033593F" w:rsidRDefault="0033593F" w:rsidP="0033593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</w:p>
    <w:p w:rsidR="0033593F" w:rsidRDefault="0033593F" w:rsidP="0033593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33593F" w:rsidRDefault="0033593F" w:rsidP="0033593F">
      <w:pPr>
        <w:pStyle w:val="MTDisplayEquation"/>
        <w:jc w:val="both"/>
      </w:pPr>
      <w:r w:rsidRPr="0033593F">
        <w:rPr>
          <w:position w:val="-24"/>
        </w:rPr>
        <w:object w:dxaOrig="3620" w:dyaOrig="620">
          <v:shape id="_x0000_i1117" type="#_x0000_t75" style="width:181.2pt;height:31.2pt" o:ole="" filled="t" fillcolor="yellow">
            <v:imagedata r:id="rId221" o:title=""/>
          </v:shape>
          <o:OLEObject Type="Embed" ProgID="Equation.DSMT4" ShapeID="_x0000_i1117" DrawAspect="Content" ObjectID="_1417451490" r:id="rId222"/>
        </w:object>
      </w:r>
      <w:r w:rsidR="003D5D68">
        <w:t>.</w:t>
      </w:r>
    </w:p>
    <w:p w:rsidR="0033593F" w:rsidRDefault="0033593F" w:rsidP="0033593F">
      <w:pPr>
        <w:pStyle w:val="MTDisplayEquation"/>
        <w:jc w:val="both"/>
      </w:pPr>
    </w:p>
    <w:p w:rsidR="0033593F" w:rsidRDefault="0033593F" w:rsidP="0033593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</w:p>
    <w:p w:rsidR="0033593F" w:rsidRDefault="0033593F" w:rsidP="0033593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E772ED" w:rsidRDefault="0033593F" w:rsidP="0033593F">
      <w:pPr>
        <w:pStyle w:val="MTDisplayEquation"/>
        <w:jc w:val="both"/>
      </w:pPr>
      <w:r w:rsidRPr="0033593F">
        <w:rPr>
          <w:position w:val="-10"/>
        </w:rPr>
        <w:object w:dxaOrig="2100" w:dyaOrig="320">
          <v:shape id="_x0000_i1118" type="#_x0000_t75" style="width:105pt;height:16.2pt" o:ole="" filled="t" fillcolor="yellow">
            <v:imagedata r:id="rId223" o:title=""/>
          </v:shape>
          <o:OLEObject Type="Embed" ProgID="Equation.DSMT4" ShapeID="_x0000_i1118" DrawAspect="Content" ObjectID="_1417451491" r:id="rId224"/>
        </w:object>
      </w:r>
      <w:r w:rsidR="003D5D68">
        <w:t>.</w:t>
      </w:r>
      <w:r w:rsidR="00D645A3">
        <w:rPr>
          <w:rFonts w:ascii="Times New Roman" w:hAnsi="Times New Roman" w:cs="Times New Roman"/>
          <w:sz w:val="24"/>
          <w:szCs w:val="24"/>
        </w:rPr>
        <w:br w:type="page"/>
      </w:r>
      <w:r w:rsidR="009E7B6F">
        <w:lastRenderedPageBreak/>
        <w:t>Problem 3 (</w:t>
      </w:r>
      <w:r w:rsidR="000671B1">
        <w:t>2</w:t>
      </w:r>
      <w:r w:rsidR="00E772ED">
        <w:t xml:space="preserve">5 pts.) </w:t>
      </w:r>
    </w:p>
    <w:p w:rsidR="00E772ED" w:rsidRDefault="00E772ED" w:rsidP="00E415DC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6E773C" w:rsidRDefault="00E772ED" w:rsidP="00BB1984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D5E62">
        <w:rPr>
          <w:rFonts w:ascii="Times New Roman" w:hAnsi="Times New Roman" w:cs="Times New Roman"/>
          <w:sz w:val="24"/>
          <w:szCs w:val="24"/>
        </w:rPr>
        <w:t xml:space="preserve">rectangular loop of wire is situated near an infinite wire as shown below. The wire is carrying a current </w:t>
      </w:r>
      <w:proofErr w:type="spellStart"/>
      <w:r w:rsidR="0091487E" w:rsidRPr="0091487E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91487E" w:rsidRPr="0091487E">
        <w:rPr>
          <w:rFonts w:ascii="Times New Roman" w:hAnsi="Times New Roman" w:cs="Times New Roman"/>
          <w:i/>
          <w:sz w:val="6"/>
          <w:szCs w:val="6"/>
        </w:rPr>
        <w:t xml:space="preserve"> </w:t>
      </w:r>
      <w:r w:rsidR="0091487E">
        <w:rPr>
          <w:rFonts w:ascii="Times New Roman" w:hAnsi="Times New Roman" w:cs="Times New Roman"/>
          <w:sz w:val="24"/>
          <w:szCs w:val="24"/>
        </w:rPr>
        <w:t>(</w:t>
      </w:r>
      <w:r w:rsidR="0091487E" w:rsidRPr="0091487E">
        <w:rPr>
          <w:rFonts w:ascii="Times New Roman" w:hAnsi="Times New Roman" w:cs="Times New Roman"/>
          <w:i/>
          <w:sz w:val="24"/>
          <w:szCs w:val="24"/>
        </w:rPr>
        <w:t>t</w:t>
      </w:r>
      <w:r w:rsidR="0091487E">
        <w:rPr>
          <w:rFonts w:ascii="Times New Roman" w:hAnsi="Times New Roman" w:cs="Times New Roman"/>
          <w:sz w:val="24"/>
          <w:szCs w:val="24"/>
        </w:rPr>
        <w:t xml:space="preserve">) in the </w:t>
      </w:r>
      <w:r w:rsidR="0091487E" w:rsidRPr="0091487E">
        <w:rPr>
          <w:rFonts w:ascii="Times New Roman" w:hAnsi="Times New Roman" w:cs="Times New Roman"/>
          <w:i/>
          <w:sz w:val="24"/>
          <w:szCs w:val="24"/>
        </w:rPr>
        <w:t>z</w:t>
      </w:r>
      <w:r w:rsidR="0091487E">
        <w:rPr>
          <w:rFonts w:ascii="Times New Roman" w:hAnsi="Times New Roman" w:cs="Times New Roman"/>
          <w:sz w:val="24"/>
          <w:szCs w:val="24"/>
        </w:rPr>
        <w:t xml:space="preserve"> direction, given by </w:t>
      </w:r>
    </w:p>
    <w:p w:rsidR="004D5E62" w:rsidRDefault="004D5E62" w:rsidP="00BB1984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4D5E62" w:rsidRDefault="004D5E62" w:rsidP="00BB1984">
      <w:pPr>
        <w:pStyle w:val="MTDisplayEquation"/>
        <w:jc w:val="both"/>
        <w:rPr>
          <w:position w:val="-14"/>
        </w:rPr>
      </w:pPr>
      <w:r w:rsidRPr="004D5E62">
        <w:rPr>
          <w:position w:val="-14"/>
        </w:rPr>
        <w:object w:dxaOrig="2200" w:dyaOrig="400">
          <v:shape id="_x0000_i1119" type="#_x0000_t75" style="width:110.4pt;height:20.4pt" o:ole="">
            <v:imagedata r:id="rId225" o:title=""/>
          </v:shape>
          <o:OLEObject Type="Embed" ProgID="Equation.DSMT4" ShapeID="_x0000_i1119" DrawAspect="Content" ObjectID="_1417451492" r:id="rId226"/>
        </w:object>
      </w:r>
    </w:p>
    <w:p w:rsidR="00C955FE" w:rsidRDefault="00C955FE" w:rsidP="00BB1984">
      <w:pPr>
        <w:pStyle w:val="MTDisplayEquation"/>
        <w:jc w:val="both"/>
        <w:rPr>
          <w:position w:val="-14"/>
        </w:rPr>
      </w:pPr>
    </w:p>
    <w:p w:rsidR="00C955FE" w:rsidRDefault="00C955FE" w:rsidP="00BB1984">
      <w:pPr>
        <w:pStyle w:val="MTDisplayEquation"/>
        <w:jc w:val="both"/>
        <w:rPr>
          <w:rFonts w:ascii="Times New Roman" w:hAnsi="Times New Roman" w:cs="Times New Roman"/>
          <w:position w:val="-14"/>
          <w:sz w:val="24"/>
          <w:szCs w:val="24"/>
        </w:rPr>
      </w:pPr>
      <w:r w:rsidRPr="00C955FE">
        <w:rPr>
          <w:rFonts w:ascii="Times New Roman" w:hAnsi="Times New Roman" w:cs="Times New Roman"/>
          <w:position w:val="-14"/>
          <w:sz w:val="24"/>
          <w:szCs w:val="24"/>
        </w:rPr>
        <w:t xml:space="preserve">The frequency is low </w:t>
      </w:r>
      <w:r w:rsidR="00E04356">
        <w:rPr>
          <w:rFonts w:ascii="Times New Roman" w:hAnsi="Times New Roman" w:cs="Times New Roman"/>
          <w:position w:val="-14"/>
          <w:sz w:val="24"/>
          <w:szCs w:val="24"/>
        </w:rPr>
        <w:t xml:space="preserve">enough </w:t>
      </w:r>
      <w:r w:rsidR="005424FD">
        <w:rPr>
          <w:rFonts w:ascii="Times New Roman" w:hAnsi="Times New Roman" w:cs="Times New Roman"/>
          <w:position w:val="-14"/>
          <w:sz w:val="24"/>
          <w:szCs w:val="24"/>
        </w:rPr>
        <w:t xml:space="preserve">so </w:t>
      </w:r>
      <w:r w:rsidRPr="00C955FE">
        <w:rPr>
          <w:rFonts w:ascii="Times New Roman" w:hAnsi="Times New Roman" w:cs="Times New Roman"/>
          <w:position w:val="-14"/>
          <w:sz w:val="24"/>
          <w:szCs w:val="24"/>
        </w:rPr>
        <w:t xml:space="preserve">that at any instance of time, the magnetic field produced by the wire may be taken as that due to a DC current </w:t>
      </w:r>
      <w:r w:rsidR="005424FD" w:rsidRPr="005424FD">
        <w:rPr>
          <w:rFonts w:ascii="Times New Roman" w:hAnsi="Times New Roman" w:cs="Times New Roman"/>
          <w:i/>
          <w:position w:val="-14"/>
          <w:sz w:val="24"/>
          <w:szCs w:val="24"/>
        </w:rPr>
        <w:t>I</w:t>
      </w:r>
      <w:r w:rsidR="005424FD">
        <w:rPr>
          <w:rFonts w:ascii="Times New Roman" w:hAnsi="Times New Roman" w:cs="Times New Roman"/>
          <w:position w:val="-14"/>
          <w:sz w:val="24"/>
          <w:szCs w:val="24"/>
        </w:rPr>
        <w:t xml:space="preserve"> that has the</w:t>
      </w:r>
      <w:r w:rsidRPr="00C955FE">
        <w:rPr>
          <w:rFonts w:ascii="Times New Roman" w:hAnsi="Times New Roman" w:cs="Times New Roman"/>
          <w:position w:val="-14"/>
          <w:sz w:val="24"/>
          <w:szCs w:val="24"/>
        </w:rPr>
        <w:t xml:space="preserve"> same amplitude</w:t>
      </w:r>
      <w:r w:rsidR="005424FD">
        <w:rPr>
          <w:rFonts w:ascii="Times New Roman" w:hAnsi="Times New Roman" w:cs="Times New Roman"/>
          <w:position w:val="-14"/>
          <w:sz w:val="24"/>
          <w:szCs w:val="24"/>
        </w:rPr>
        <w:t xml:space="preserve"> as </w:t>
      </w:r>
      <w:proofErr w:type="spellStart"/>
      <w:r w:rsidR="005424FD" w:rsidRPr="005424FD">
        <w:rPr>
          <w:rFonts w:ascii="Times New Roman" w:hAnsi="Times New Roman" w:cs="Times New Roman"/>
          <w:i/>
          <w:position w:val="-14"/>
          <w:sz w:val="24"/>
          <w:szCs w:val="24"/>
        </w:rPr>
        <w:t>i</w:t>
      </w:r>
      <w:proofErr w:type="spellEnd"/>
      <w:r w:rsidR="005424FD" w:rsidRPr="005424FD">
        <w:rPr>
          <w:rFonts w:ascii="Times New Roman" w:hAnsi="Times New Roman" w:cs="Times New Roman"/>
          <w:i/>
          <w:position w:val="-14"/>
          <w:sz w:val="6"/>
          <w:szCs w:val="6"/>
        </w:rPr>
        <w:t xml:space="preserve"> </w:t>
      </w:r>
      <w:r w:rsidR="005424FD">
        <w:rPr>
          <w:rFonts w:ascii="Times New Roman" w:hAnsi="Times New Roman" w:cs="Times New Roman"/>
          <w:position w:val="-14"/>
          <w:sz w:val="24"/>
          <w:szCs w:val="24"/>
        </w:rPr>
        <w:t>(</w:t>
      </w:r>
      <w:r w:rsidR="005424FD" w:rsidRPr="005424FD">
        <w:rPr>
          <w:rFonts w:ascii="Times New Roman" w:hAnsi="Times New Roman" w:cs="Times New Roman"/>
          <w:i/>
          <w:position w:val="-14"/>
          <w:sz w:val="24"/>
          <w:szCs w:val="24"/>
        </w:rPr>
        <w:t>t</w:t>
      </w:r>
      <w:r w:rsidR="005424FD">
        <w:rPr>
          <w:rFonts w:ascii="Times New Roman" w:hAnsi="Times New Roman" w:cs="Times New Roman"/>
          <w:position w:val="-14"/>
          <w:sz w:val="24"/>
          <w:szCs w:val="24"/>
        </w:rPr>
        <w:t>)</w:t>
      </w:r>
      <w:r w:rsidRPr="00C955FE">
        <w:rPr>
          <w:rFonts w:ascii="Times New Roman" w:hAnsi="Times New Roman" w:cs="Times New Roman"/>
          <w:position w:val="-14"/>
          <w:sz w:val="24"/>
          <w:szCs w:val="24"/>
        </w:rPr>
        <w:t>.</w:t>
      </w:r>
    </w:p>
    <w:p w:rsidR="00C955FE" w:rsidRPr="00C955FE" w:rsidRDefault="00C955FE" w:rsidP="00BB1984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B0498F" w:rsidRDefault="00B0498F" w:rsidP="00E415DC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6E773C" w:rsidRDefault="004D5E62" w:rsidP="00265B4C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6821F1">
        <w:rPr>
          <w:rFonts w:ascii="Times New Roman" w:hAnsi="Times New Roman" w:cs="Times New Roman"/>
          <w:sz w:val="24"/>
          <w:szCs w:val="24"/>
        </w:rPr>
        <w:t xml:space="preserve">Calculate the </w:t>
      </w:r>
      <w:r>
        <w:rPr>
          <w:rFonts w:ascii="Times New Roman" w:hAnsi="Times New Roman" w:cs="Times New Roman"/>
          <w:sz w:val="24"/>
          <w:szCs w:val="24"/>
        </w:rPr>
        <w:t xml:space="preserve">magnetic field </w:t>
      </w:r>
      <w:r w:rsidR="008652E0" w:rsidRPr="008652E0">
        <w:rPr>
          <w:rFonts w:ascii="Times New Roman" w:hAnsi="Times New Roman" w:cs="Times New Roman"/>
          <w:i/>
          <w:sz w:val="24"/>
          <w:szCs w:val="24"/>
          <w:u w:val="single"/>
        </w:rPr>
        <w:t>H</w:t>
      </w:r>
      <w:r w:rsidR="008652E0" w:rsidRPr="008652E0">
        <w:rPr>
          <w:rFonts w:ascii="Times New Roman" w:hAnsi="Times New Roman" w:cs="Times New Roman"/>
          <w:i/>
          <w:sz w:val="12"/>
          <w:szCs w:val="12"/>
        </w:rPr>
        <w:t xml:space="preserve"> </w:t>
      </w:r>
      <w:r w:rsidR="008652E0">
        <w:rPr>
          <w:rFonts w:ascii="Times New Roman" w:hAnsi="Times New Roman" w:cs="Times New Roman"/>
          <w:sz w:val="24"/>
          <w:szCs w:val="24"/>
        </w:rPr>
        <w:t>(</w:t>
      </w:r>
      <w:r w:rsidR="008652E0" w:rsidRPr="008652E0">
        <w:rPr>
          <w:rFonts w:ascii="Times New Roman" w:hAnsi="Times New Roman" w:cs="Times New Roman"/>
          <w:i/>
          <w:sz w:val="24"/>
          <w:szCs w:val="24"/>
        </w:rPr>
        <w:t>t</w:t>
      </w:r>
      <w:r w:rsidR="008652E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from the wire in the </w:t>
      </w:r>
      <w:r w:rsidRPr="00251842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= 0 plane, for </w:t>
      </w:r>
      <w:r w:rsidRPr="006C1F79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&gt; 0.</w:t>
      </w:r>
    </w:p>
    <w:p w:rsidR="004D5E62" w:rsidRDefault="004D5E62" w:rsidP="00265B4C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4D5E62" w:rsidRDefault="004D5E62" w:rsidP="003D325F">
      <w:pPr>
        <w:pStyle w:val="MTDisplayEquation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Use Faraday’s law to calculate the output voltage </w:t>
      </w:r>
      <w:r w:rsidRPr="004D5E62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C1F79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) of the loop.</w:t>
      </w:r>
      <w:r w:rsidR="003D325F">
        <w:rPr>
          <w:rFonts w:ascii="Times New Roman" w:hAnsi="Times New Roman" w:cs="Times New Roman"/>
          <w:sz w:val="24"/>
          <w:szCs w:val="24"/>
        </w:rPr>
        <w:t xml:space="preserve"> Please pay attention to get the sign correct! </w:t>
      </w:r>
    </w:p>
    <w:p w:rsidR="006E773C" w:rsidRDefault="005322A4" w:rsidP="00E415DC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9370" style="position:absolute;margin-left:65.4pt;margin-top:12.4pt;width:226.8pt;height:431.4pt;z-index:251982336" coordorigin="2748,5820" coordsize="4536,8628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9274" type="#_x0000_t22" style="position:absolute;left:2832;top:7116;width:228;height:7332" o:regroupid="53" adj="265" fillcolor="#f90"/>
            <v:group id="_x0000_s9286" style="position:absolute;left:4812;top:9012;width:2472;height:4452" coordorigin="4272,8628" coordsize="2472,4452" o:regroupid="53">
              <v:rect id="_x0000_s9275" style="position:absolute;left:4272;top:9156;width:1608;height:2448" o:regroupid="40" strokeweight="1.5pt"/>
              <v:rect id="_x0000_s9280" style="position:absolute;left:4884;top:11400;width:360;height:384" o:regroupid="40" fillcolor="white [3212]" stroked="f"/>
              <v:shape id="_x0000_s9276" type="#_x0000_t32" style="position:absolute;left:4884;top:11604;width:0;height:900" o:connectortype="straight" o:regroupid="40" strokeweight="1.5pt"/>
              <v:shape id="_x0000_s9277" type="#_x0000_t32" style="position:absolute;left:5256;top:11604;width:0;height:900" o:connectortype="straight" o:regroupid="40" strokeweight="1.5pt"/>
              <v:oval id="_x0000_s9279" style="position:absolute;left:5184;top:12444;width:143;height:143" o:regroupid="40" fillcolor="white [3212]" strokecolor="black [3213]"/>
              <v:oval id="_x0000_s9278" style="position:absolute;left:4812;top:12444;width:143;height:143" o:regroupid="40" fillcolor="white [3212]"/>
              <v:shape id="_x0000_s9282" type="#_x0000_t202" style="position:absolute;left:6156;top:10056;width:588;height:432" stroked="f">
                <v:textbox>
                  <w:txbxContent>
                    <w:p w:rsidR="00C37C33" w:rsidRPr="0000365E" w:rsidRDefault="00C37C33" w:rsidP="0000365E">
                      <w:pPr>
                        <w:ind w:firstLine="0"/>
                        <w:rPr>
                          <w:i/>
                          <w:sz w:val="28"/>
                          <w:szCs w:val="28"/>
                        </w:rPr>
                      </w:pPr>
                      <w:r w:rsidRPr="0000365E">
                        <w:rPr>
                          <w:i/>
                          <w:sz w:val="28"/>
                          <w:szCs w:val="28"/>
                        </w:rPr>
                        <w:t>L</w:t>
                      </w:r>
                    </w:p>
                  </w:txbxContent>
                </v:textbox>
              </v:shape>
              <v:shape id="_x0000_s9283" type="#_x0000_t202" style="position:absolute;left:4872;top:8628;width:588;height:432" stroked="f">
                <v:textbox>
                  <w:txbxContent>
                    <w:p w:rsidR="00C37C33" w:rsidRPr="0000365E" w:rsidRDefault="00C37C33" w:rsidP="0000365E">
                      <w:pPr>
                        <w:ind w:firstLine="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W</w:t>
                      </w:r>
                    </w:p>
                  </w:txbxContent>
                </v:textbox>
              </v:shape>
              <v:shape id="_x0000_s9284" type="#_x0000_t202" style="position:absolute;left:4644;top:12648;width:588;height:432" stroked="f">
                <v:textbox>
                  <w:txbxContent>
                    <w:p w:rsidR="00C37C33" w:rsidRPr="0000365E" w:rsidRDefault="00C37C33" w:rsidP="0000365E">
                      <w:pPr>
                        <w:ind w:firstLine="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+</w:t>
                      </w:r>
                      <w:r w:rsidRPr="0000365E">
                        <w:rPr>
                          <w:i/>
                          <w:sz w:val="28"/>
                          <w:szCs w:val="28"/>
                        </w:rPr>
                        <w:t>L</w:t>
                      </w:r>
                    </w:p>
                  </w:txbxContent>
                </v:textbox>
              </v:shape>
              <v:shape id="_x0000_s9285" type="#_x0000_t202" style="position:absolute;left:5088;top:12600;width:588;height:432" stroked="f">
                <v:textbox>
                  <w:txbxContent>
                    <w:p w:rsidR="00C37C33" w:rsidRPr="0000365E" w:rsidRDefault="00C37C33" w:rsidP="0000365E">
                      <w:pPr>
                        <w:ind w:firstLine="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v:group>
            <v:shape id="_x0000_s9287" type="#_x0000_t32" style="position:absolute;left:3132;top:10092;width:1584;height:1" o:connectortype="straight" o:regroupid="53">
              <v:stroke startarrow="block" endarrow="block"/>
            </v:shape>
            <v:shape id="_x0000_s9288" type="#_x0000_t202" style="position:absolute;left:3720;top:9540;width:456;height:516" o:regroupid="53" stroked="f">
              <v:textbox>
                <w:txbxContent>
                  <w:p w:rsidR="00C37C33" w:rsidRPr="0000365E" w:rsidRDefault="00C37C33" w:rsidP="0000365E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00365E">
                      <w:rPr>
                        <w:i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9289" type="#_x0000_t32" style="position:absolute;left:2940;top:6372;width:0;height:552;flip:y" o:connectortype="straight" o:regroupid="53">
              <v:stroke endarrow="block"/>
            </v:shape>
            <v:shape id="_x0000_s9290" type="#_x0000_t202" style="position:absolute;left:2748;top:5820;width:456;height:516" o:regroupid="53" stroked="f">
              <v:textbox>
                <w:txbxContent>
                  <w:p w:rsidR="00C37C33" w:rsidRPr="0000365E" w:rsidRDefault="00C37C33" w:rsidP="0000365E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z</w:t>
                    </w:r>
                  </w:p>
                </w:txbxContent>
              </v:textbox>
            </v:shape>
            <v:shape id="_x0000_s9291" type="#_x0000_t32" style="position:absolute;left:2940;top:7992;width:0;height:648;flip:y" o:connectortype="straight" o:regroupid="53" strokecolor="#00c" strokeweight="3pt">
              <v:stroke endarrow="block"/>
            </v:shape>
            <v:shape id="_x0000_s9292" type="#_x0000_t202" style="position:absolute;left:3204;top:8124;width:900;height:516" o:regroupid="53" stroked="f">
              <v:textbox>
                <w:txbxContent>
                  <w:p w:rsidR="00C37C33" w:rsidRPr="0000365E" w:rsidRDefault="00C37C33" w:rsidP="00B05CBA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i/>
                        <w:sz w:val="28"/>
                        <w:szCs w:val="28"/>
                      </w:rPr>
                      <w:t>i</w:t>
                    </w:r>
                    <w:proofErr w:type="spellEnd"/>
                    <w:r w:rsidRPr="00B05CBA">
                      <w:rPr>
                        <w:i/>
                        <w:sz w:val="6"/>
                        <w:szCs w:val="6"/>
                      </w:rPr>
                      <w:t xml:space="preserve"> </w:t>
                    </w:r>
                    <w:r w:rsidRPr="00B05CBA">
                      <w:rPr>
                        <w:sz w:val="28"/>
                        <w:szCs w:val="28"/>
                      </w:rPr>
                      <w:t>(</w:t>
                    </w:r>
                    <w:r>
                      <w:rPr>
                        <w:i/>
                        <w:sz w:val="28"/>
                        <w:szCs w:val="28"/>
                      </w:rPr>
                      <w:t>t</w:t>
                    </w:r>
                    <w:r w:rsidRPr="00B05CBA">
                      <w:rPr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  <v:shape id="_x0000_s9293" type="#_x0000_t202" style="position:absolute;left:5340;top:13392;width:900;height:516" o:regroupid="53" stroked="f">
              <v:textbox>
                <w:txbxContent>
                  <w:p w:rsidR="00C37C33" w:rsidRPr="0000365E" w:rsidRDefault="00C37C33" w:rsidP="00B05CBA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v</w:t>
                    </w:r>
                    <w:r w:rsidRPr="00B05CBA">
                      <w:rPr>
                        <w:i/>
                        <w:sz w:val="6"/>
                        <w:szCs w:val="6"/>
                      </w:rPr>
                      <w:t xml:space="preserve"> </w:t>
                    </w:r>
                    <w:r w:rsidRPr="00B05CBA">
                      <w:rPr>
                        <w:sz w:val="28"/>
                        <w:szCs w:val="28"/>
                      </w:rPr>
                      <w:t>(</w:t>
                    </w:r>
                    <w:r>
                      <w:rPr>
                        <w:i/>
                        <w:sz w:val="28"/>
                        <w:szCs w:val="28"/>
                      </w:rPr>
                      <w:t>t</w:t>
                    </w:r>
                    <w:r w:rsidRPr="00B05CBA">
                      <w:rPr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  <v:shape id="_x0000_s9296" type="#_x0000_t32" style="position:absolute;left:3204;top:10752;width:708;height:0" o:connectortype="straight" o:regroupid="53">
              <v:stroke endarrow="block"/>
            </v:shape>
            <v:shape id="_x0000_s9297" type="#_x0000_t202" style="position:absolute;left:3972;top:10488;width:456;height:516" o:regroupid="53" stroked="f">
              <v:textbox>
                <w:txbxContent>
                  <w:p w:rsidR="00C37C33" w:rsidRPr="0000365E" w:rsidRDefault="00C37C33" w:rsidP="00AA7A3E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</v:group>
        </w:pict>
      </w:r>
    </w:p>
    <w:p w:rsidR="00D508D9" w:rsidRDefault="00D508D9" w:rsidP="004F1FF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D508D9" w:rsidRPr="00D645A3" w:rsidRDefault="00D508D9" w:rsidP="0000365E">
      <w:pPr>
        <w:pStyle w:val="MTDisplayEquation"/>
        <w:rPr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645A3">
        <w:rPr>
          <w:b/>
          <w:sz w:val="32"/>
          <w:szCs w:val="32"/>
        </w:rPr>
        <w:lastRenderedPageBreak/>
        <w:t>Room for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93F" w:rsidRDefault="0033593F" w:rsidP="004F1FF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33593F" w:rsidRDefault="0033593F" w:rsidP="004F1FF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33593F" w:rsidRPr="0033593F" w:rsidRDefault="0033593F" w:rsidP="004F1FF3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  <w:r w:rsidRPr="0033593F">
        <w:rPr>
          <w:rFonts w:ascii="Times New Roman" w:hAnsi="Times New Roman" w:cs="Times New Roman"/>
          <w:b/>
          <w:sz w:val="24"/>
          <w:szCs w:val="24"/>
        </w:rPr>
        <w:t>Solution</w:t>
      </w:r>
    </w:p>
    <w:p w:rsidR="0033593F" w:rsidRDefault="0033593F" w:rsidP="004F1FF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3D5D68" w:rsidRDefault="003D5D68" w:rsidP="004F1FF3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</w:p>
    <w:p w:rsidR="003D5D68" w:rsidRDefault="003D5D68" w:rsidP="004F1FF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33593F" w:rsidRDefault="0033593F" w:rsidP="004F1FF3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ampere’s law we have</w:t>
      </w:r>
    </w:p>
    <w:p w:rsidR="0033593F" w:rsidRDefault="0033593F" w:rsidP="004F1FF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3D5D68" w:rsidRDefault="0033593F" w:rsidP="004F1FF3">
      <w:pPr>
        <w:pStyle w:val="MTDisplayEquation"/>
      </w:pPr>
      <w:r w:rsidRPr="0033593F">
        <w:rPr>
          <w:position w:val="-32"/>
        </w:rPr>
        <w:object w:dxaOrig="2400" w:dyaOrig="760">
          <v:shape id="_x0000_i1120" type="#_x0000_t75" style="width:120pt;height:38.4pt" o:ole="">
            <v:imagedata r:id="rId227" o:title=""/>
          </v:shape>
          <o:OLEObject Type="Embed" ProgID="Equation.DSMT4" ShapeID="_x0000_i1120" DrawAspect="Content" ObjectID="_1417451493" r:id="rId228"/>
        </w:object>
      </w:r>
      <w:r w:rsidR="003D5D68">
        <w:t>.</w:t>
      </w:r>
    </w:p>
    <w:p w:rsidR="003D5D68" w:rsidRDefault="003D5D68" w:rsidP="004F1FF3">
      <w:pPr>
        <w:pStyle w:val="MTDisplayEquation"/>
      </w:pPr>
    </w:p>
    <w:p w:rsidR="003D5D68" w:rsidRDefault="003D5D68" w:rsidP="004F1FF3">
      <w:pPr>
        <w:pStyle w:val="MTDisplayEquation"/>
      </w:pPr>
    </w:p>
    <w:p w:rsidR="00137F1A" w:rsidRDefault="003D5D68" w:rsidP="004F1FF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3D5D68">
        <w:rPr>
          <w:rFonts w:ascii="Times New Roman" w:hAnsi="Times New Roman" w:cs="Times New Roman"/>
          <w:sz w:val="24"/>
          <w:szCs w:val="24"/>
        </w:rPr>
        <w:t xml:space="preserve">(b) </w:t>
      </w:r>
    </w:p>
    <w:p w:rsidR="00137F1A" w:rsidRDefault="00137F1A" w:rsidP="004F1FF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137F1A" w:rsidRDefault="00137F1A" w:rsidP="004F1FF3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Faradays law in integral form, we have</w:t>
      </w:r>
    </w:p>
    <w:p w:rsidR="00137F1A" w:rsidRDefault="00137F1A" w:rsidP="004F1FF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137F1A" w:rsidRDefault="00137F1A" w:rsidP="004F1FF3">
      <w:pPr>
        <w:pStyle w:val="MTDisplayEquation"/>
      </w:pPr>
      <w:r w:rsidRPr="00137F1A">
        <w:rPr>
          <w:position w:val="-32"/>
        </w:rPr>
        <w:object w:dxaOrig="2180" w:dyaOrig="700">
          <v:shape id="_x0000_i1121" type="#_x0000_t75" style="width:109.2pt;height:35.4pt" o:ole="">
            <v:imagedata r:id="rId229" o:title=""/>
          </v:shape>
          <o:OLEObject Type="Embed" ProgID="Equation.DSMT4" ShapeID="_x0000_i1121" DrawAspect="Content" ObjectID="_1417451494" r:id="rId230"/>
        </w:object>
      </w:r>
      <w:r>
        <w:t>,</w:t>
      </w:r>
    </w:p>
    <w:p w:rsidR="00137F1A" w:rsidRDefault="00137F1A" w:rsidP="004F1FF3">
      <w:pPr>
        <w:pStyle w:val="MTDisplayEquation"/>
      </w:pPr>
    </w:p>
    <w:p w:rsidR="00137F1A" w:rsidRDefault="00137F1A" w:rsidP="004F1FF3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w:r w:rsidRPr="00137F1A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is a contour running around the loop counter clockwise.</w:t>
      </w:r>
    </w:p>
    <w:p w:rsidR="00137F1A" w:rsidRDefault="00137F1A" w:rsidP="004F1FF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137F1A" w:rsidRDefault="00137F1A" w:rsidP="004F1FF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137F1A">
        <w:rPr>
          <w:rFonts w:ascii="Times New Roman" w:hAnsi="Times New Roman" w:cs="Times New Roman"/>
          <w:sz w:val="24"/>
          <w:szCs w:val="24"/>
        </w:rPr>
        <w:t xml:space="preserve">The magnetic flux is </w:t>
      </w:r>
    </w:p>
    <w:p w:rsidR="00137F1A" w:rsidRDefault="00137F1A" w:rsidP="004F1FF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137F1A" w:rsidRDefault="00137F1A" w:rsidP="004F1FF3">
      <w:pPr>
        <w:pStyle w:val="MTDisplayEquation"/>
      </w:pPr>
      <w:r w:rsidRPr="00137F1A">
        <w:rPr>
          <w:position w:val="-32"/>
        </w:rPr>
        <w:object w:dxaOrig="4500" w:dyaOrig="620">
          <v:shape id="_x0000_i1122" type="#_x0000_t75" style="width:225.6pt;height:31.2pt" o:ole="">
            <v:imagedata r:id="rId231" o:title=""/>
          </v:shape>
          <o:OLEObject Type="Embed" ProgID="Equation.DSMT4" ShapeID="_x0000_i1122" DrawAspect="Content" ObjectID="_1417451495" r:id="rId232"/>
        </w:object>
      </w:r>
      <w:r>
        <w:t>.</w:t>
      </w:r>
    </w:p>
    <w:p w:rsidR="00137F1A" w:rsidRDefault="00137F1A" w:rsidP="004F1FF3">
      <w:pPr>
        <w:pStyle w:val="MTDisplayEquation"/>
      </w:pPr>
    </w:p>
    <w:p w:rsidR="00137F1A" w:rsidRPr="00137F1A" w:rsidRDefault="00137F1A" w:rsidP="004F1FF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137F1A">
        <w:rPr>
          <w:rFonts w:ascii="Times New Roman" w:hAnsi="Times New Roman" w:cs="Times New Roman"/>
          <w:sz w:val="24"/>
          <w:szCs w:val="24"/>
        </w:rPr>
        <w:t>Hence we have</w:t>
      </w:r>
    </w:p>
    <w:p w:rsidR="00137F1A" w:rsidRPr="00137F1A" w:rsidRDefault="00137F1A" w:rsidP="004F1FF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E53E3" w:rsidRDefault="007E53E3" w:rsidP="004F1FF3">
      <w:pPr>
        <w:pStyle w:val="MTDisplayEquation"/>
      </w:pPr>
      <w:r w:rsidRPr="00137F1A">
        <w:rPr>
          <w:position w:val="-32"/>
        </w:rPr>
        <w:object w:dxaOrig="6660" w:dyaOrig="760">
          <v:shape id="_x0000_i1123" type="#_x0000_t75" style="width:333.6pt;height:38.4pt" o:ole="">
            <v:imagedata r:id="rId233" o:title=""/>
          </v:shape>
          <o:OLEObject Type="Embed" ProgID="Equation.DSMT4" ShapeID="_x0000_i1123" DrawAspect="Content" ObjectID="_1417451496" r:id="rId234"/>
        </w:object>
      </w:r>
      <w:r>
        <w:t>.</w:t>
      </w:r>
    </w:p>
    <w:p w:rsidR="007E53E3" w:rsidRDefault="007E53E3" w:rsidP="004F1FF3">
      <w:pPr>
        <w:pStyle w:val="MTDisplayEquation"/>
      </w:pPr>
    </w:p>
    <w:p w:rsidR="007E53E3" w:rsidRPr="007E53E3" w:rsidRDefault="007E53E3" w:rsidP="004F1FF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7E53E3">
        <w:rPr>
          <w:rFonts w:ascii="Times New Roman" w:hAnsi="Times New Roman" w:cs="Times New Roman"/>
          <w:sz w:val="24"/>
          <w:szCs w:val="24"/>
        </w:rPr>
        <w:t>Hence, we have</w:t>
      </w:r>
    </w:p>
    <w:p w:rsidR="007E53E3" w:rsidRPr="007E53E3" w:rsidRDefault="007E53E3" w:rsidP="004F1FF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E53E3" w:rsidRDefault="007E53E3" w:rsidP="004F1FF3">
      <w:pPr>
        <w:pStyle w:val="MTDisplayEquation"/>
      </w:pPr>
      <w:r w:rsidRPr="007E53E3">
        <w:rPr>
          <w:position w:val="-28"/>
        </w:rPr>
        <w:object w:dxaOrig="2560" w:dyaOrig="680">
          <v:shape id="_x0000_i1124" type="#_x0000_t75" style="width:128.4pt;height:34.2pt" o:ole="">
            <v:imagedata r:id="rId235" o:title=""/>
          </v:shape>
          <o:OLEObject Type="Embed" ProgID="Equation.DSMT4" ShapeID="_x0000_i1124" DrawAspect="Content" ObjectID="_1417451497" r:id="rId236"/>
        </w:object>
      </w:r>
      <w:r>
        <w:t>.</w:t>
      </w:r>
    </w:p>
    <w:p w:rsidR="007E53E3" w:rsidRDefault="007E53E3" w:rsidP="004F1FF3">
      <w:pPr>
        <w:pStyle w:val="MTDisplayEquation"/>
      </w:pPr>
    </w:p>
    <w:p w:rsidR="00A018C1" w:rsidRDefault="00A018C1" w:rsidP="004F1FF3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Therefore,</w:t>
      </w:r>
    </w:p>
    <w:p w:rsidR="00A018C1" w:rsidRDefault="00A018C1" w:rsidP="004F1FF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415DC" w:rsidRDefault="00A018C1" w:rsidP="004F1FF3">
      <w:pPr>
        <w:pStyle w:val="MTDisplayEquation"/>
      </w:pPr>
      <w:r w:rsidRPr="007E53E3">
        <w:rPr>
          <w:position w:val="-28"/>
        </w:rPr>
        <w:object w:dxaOrig="4080" w:dyaOrig="680">
          <v:shape id="_x0000_i1125" type="#_x0000_t75" style="width:204.6pt;height:34.2pt" o:ole="" filled="t" fillcolor="yellow">
            <v:imagedata r:id="rId237" o:title=""/>
          </v:shape>
          <o:OLEObject Type="Embed" ProgID="Equation.DSMT4" ShapeID="_x0000_i1125" DrawAspect="Content" ObjectID="_1417451498" r:id="rId238"/>
        </w:object>
      </w:r>
      <w:r w:rsidR="00E772ED" w:rsidRPr="007E53E3">
        <w:rPr>
          <w:rFonts w:ascii="Times New Roman" w:hAnsi="Times New Roman" w:cs="Times New Roman"/>
          <w:sz w:val="24"/>
          <w:szCs w:val="24"/>
        </w:rPr>
        <w:br w:type="page"/>
      </w:r>
      <w:r w:rsidR="00E415DC">
        <w:lastRenderedPageBreak/>
        <w:t xml:space="preserve">Problem </w:t>
      </w:r>
      <w:r w:rsidR="00CA0C9A">
        <w:t>4</w:t>
      </w:r>
      <w:r w:rsidR="00EA6678">
        <w:t xml:space="preserve"> (2</w:t>
      </w:r>
      <w:r w:rsidR="002B0A33">
        <w:t>5</w:t>
      </w:r>
      <w:r w:rsidR="00EA6678">
        <w:t xml:space="preserve"> pts.) </w:t>
      </w:r>
    </w:p>
    <w:p w:rsidR="00E415DC" w:rsidRDefault="00E415DC" w:rsidP="00E415DC">
      <w:pPr>
        <w:pStyle w:val="MTDisplayEquation"/>
      </w:pPr>
    </w:p>
    <w:p w:rsidR="001B6FF1" w:rsidRDefault="00790448" w:rsidP="009F488E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B6FF1">
        <w:rPr>
          <w:rFonts w:ascii="Times New Roman" w:hAnsi="Times New Roman" w:cs="Times New Roman"/>
          <w:sz w:val="24"/>
          <w:szCs w:val="24"/>
        </w:rPr>
        <w:t xml:space="preserve">tank is used to measure the resistance of a liquid. The tank has a cylinder of height </w:t>
      </w:r>
      <w:r w:rsidR="001B6FF1" w:rsidRPr="00676E87">
        <w:rPr>
          <w:rFonts w:ascii="Times New Roman" w:hAnsi="Times New Roman" w:cs="Times New Roman"/>
          <w:i/>
          <w:sz w:val="24"/>
          <w:szCs w:val="24"/>
        </w:rPr>
        <w:t>h</w:t>
      </w:r>
      <w:r w:rsidR="001B6FF1">
        <w:rPr>
          <w:rFonts w:ascii="Times New Roman" w:hAnsi="Times New Roman" w:cs="Times New Roman"/>
          <w:sz w:val="24"/>
          <w:szCs w:val="24"/>
        </w:rPr>
        <w:t xml:space="preserve"> and radius </w:t>
      </w:r>
      <w:r w:rsidR="001B6FF1" w:rsidRPr="00676E87">
        <w:rPr>
          <w:rFonts w:ascii="Times New Roman" w:hAnsi="Times New Roman" w:cs="Times New Roman"/>
          <w:i/>
          <w:sz w:val="24"/>
          <w:szCs w:val="24"/>
        </w:rPr>
        <w:t>b</w:t>
      </w:r>
      <w:r w:rsidR="001B6FF1">
        <w:rPr>
          <w:rFonts w:ascii="Times New Roman" w:hAnsi="Times New Roman" w:cs="Times New Roman"/>
          <w:sz w:val="24"/>
          <w:szCs w:val="24"/>
        </w:rPr>
        <w:t xml:space="preserve">. </w:t>
      </w:r>
      <w:r w:rsidR="00676E87">
        <w:rPr>
          <w:rFonts w:ascii="Times New Roman" w:hAnsi="Times New Roman" w:cs="Times New Roman"/>
          <w:sz w:val="24"/>
          <w:szCs w:val="24"/>
        </w:rPr>
        <w:t xml:space="preserve">The wall of the tank at </w:t>
      </w:r>
      <w:r w:rsidR="00676E87" w:rsidRPr="00676E87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 w:rsidR="00676E87">
        <w:rPr>
          <w:rFonts w:ascii="Times New Roman" w:hAnsi="Times New Roman" w:cs="Times New Roman"/>
          <w:sz w:val="24"/>
          <w:szCs w:val="24"/>
        </w:rPr>
        <w:t xml:space="preserve"> = </w:t>
      </w:r>
      <w:r w:rsidR="00676E87" w:rsidRPr="00676E87">
        <w:rPr>
          <w:rFonts w:ascii="Times New Roman" w:hAnsi="Times New Roman" w:cs="Times New Roman"/>
          <w:i/>
          <w:sz w:val="24"/>
          <w:szCs w:val="24"/>
        </w:rPr>
        <w:t>b</w:t>
      </w:r>
      <w:r w:rsidR="00676E87">
        <w:rPr>
          <w:rFonts w:ascii="Times New Roman" w:hAnsi="Times New Roman" w:cs="Times New Roman"/>
          <w:sz w:val="24"/>
          <w:szCs w:val="24"/>
        </w:rPr>
        <w:t xml:space="preserve"> is a perfect conductor, while the bottom of the tank is an insulating plate. </w:t>
      </w:r>
      <w:r w:rsidR="001B6FF1">
        <w:rPr>
          <w:rFonts w:ascii="Times New Roman" w:hAnsi="Times New Roman" w:cs="Times New Roman"/>
          <w:sz w:val="24"/>
          <w:szCs w:val="24"/>
        </w:rPr>
        <w:t xml:space="preserve">Inside the tank is a wire of radius </w:t>
      </w:r>
      <w:r w:rsidR="001B6FF1" w:rsidRPr="00676E87">
        <w:rPr>
          <w:rFonts w:ascii="Times New Roman" w:hAnsi="Times New Roman" w:cs="Times New Roman"/>
          <w:i/>
          <w:sz w:val="24"/>
          <w:szCs w:val="24"/>
        </w:rPr>
        <w:t>a</w:t>
      </w:r>
      <w:r w:rsidR="001B6FF1">
        <w:rPr>
          <w:rFonts w:ascii="Times New Roman" w:hAnsi="Times New Roman" w:cs="Times New Roman"/>
          <w:sz w:val="24"/>
          <w:szCs w:val="24"/>
        </w:rPr>
        <w:t>. Between the tank and the wire is the liquid with an unknown conductivity</w:t>
      </w:r>
      <w:r w:rsidR="00676E87">
        <w:rPr>
          <w:rFonts w:ascii="Times New Roman" w:hAnsi="Times New Roman" w:cs="Times New Roman"/>
          <w:sz w:val="24"/>
          <w:szCs w:val="24"/>
        </w:rPr>
        <w:t xml:space="preserve"> </w:t>
      </w:r>
      <w:r w:rsidR="00676E87" w:rsidRPr="00676E87">
        <w:rPr>
          <w:rFonts w:ascii="Times New Roman" w:hAnsi="Times New Roman" w:cs="Times New Roman"/>
          <w:i/>
          <w:sz w:val="24"/>
          <w:szCs w:val="24"/>
        </w:rPr>
        <w:sym w:font="Symbol" w:char="F073"/>
      </w:r>
      <w:r w:rsidR="001B6FF1">
        <w:rPr>
          <w:rFonts w:ascii="Times New Roman" w:hAnsi="Times New Roman" w:cs="Times New Roman"/>
          <w:sz w:val="24"/>
          <w:szCs w:val="24"/>
        </w:rPr>
        <w:t xml:space="preserve">. The resistance </w:t>
      </w:r>
      <w:r w:rsidR="001B6FF1" w:rsidRPr="001B6FF1">
        <w:rPr>
          <w:rFonts w:ascii="Times New Roman" w:hAnsi="Times New Roman" w:cs="Times New Roman"/>
          <w:i/>
          <w:sz w:val="24"/>
          <w:szCs w:val="24"/>
        </w:rPr>
        <w:t>R</w:t>
      </w:r>
      <w:r w:rsidR="001B6FF1">
        <w:rPr>
          <w:rFonts w:ascii="Times New Roman" w:hAnsi="Times New Roman" w:cs="Times New Roman"/>
          <w:sz w:val="24"/>
          <w:szCs w:val="24"/>
        </w:rPr>
        <w:t xml:space="preserve"> is measured between the wire and the tank. </w:t>
      </w:r>
    </w:p>
    <w:p w:rsidR="00806805" w:rsidRDefault="00806805" w:rsidP="009F488E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806805" w:rsidRDefault="00806805" w:rsidP="009F488E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the bottom of the tank is an insulating plate, the electric field inside the tank is perfectly i</w:t>
      </w:r>
      <w:r w:rsidR="007E623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the radial direction, just as it would be for a section of length </w:t>
      </w:r>
      <w:r w:rsidRPr="00806805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of coaxial cable. </w:t>
      </w:r>
    </w:p>
    <w:p w:rsidR="001B6FF1" w:rsidRDefault="001B6FF1" w:rsidP="009F488E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C33F8D" w:rsidRDefault="001B6FF1" w:rsidP="009F488E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C33A5">
        <w:rPr>
          <w:rFonts w:ascii="Times New Roman" w:hAnsi="Times New Roman" w:cs="Times New Roman"/>
          <w:sz w:val="24"/>
          <w:szCs w:val="24"/>
        </w:rPr>
        <w:t xml:space="preserve">etermine </w:t>
      </w:r>
      <w:r>
        <w:rPr>
          <w:rFonts w:ascii="Times New Roman" w:hAnsi="Times New Roman" w:cs="Times New Roman"/>
          <w:sz w:val="24"/>
          <w:szCs w:val="24"/>
        </w:rPr>
        <w:t xml:space="preserve">a formula for the conductivity of the liquid in terms of the resistance </w:t>
      </w:r>
      <w:r w:rsidRPr="001B6FF1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that is measured. </w:t>
      </w:r>
    </w:p>
    <w:p w:rsidR="000D04F2" w:rsidRDefault="000D04F2" w:rsidP="00E415DC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415DC" w:rsidRDefault="00E415DC" w:rsidP="00E415DC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415DC" w:rsidRDefault="00E415DC" w:rsidP="00E415DC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2258B3" w:rsidRDefault="002258B3" w:rsidP="00E415DC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2258B3" w:rsidRDefault="002258B3" w:rsidP="00E415DC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415DC" w:rsidRDefault="005322A4" w:rsidP="00E415DC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9307" style="position:absolute;margin-left:126.6pt;margin-top:13pt;width:207.15pt;height:192pt;z-index:251729408" coordorigin="2124,6284" coordsize="4143,3840">
            <v:shape id="_x0000_s1956" type="#_x0000_t202" style="position:absolute;left:5607;top:7911;width:660;height:525" o:regroupid="42" stroked="f">
              <v:textbox>
                <w:txbxContent>
                  <w:p w:rsidR="00C37C33" w:rsidRPr="002258B3" w:rsidRDefault="00C37C33" w:rsidP="002258B3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h</w:t>
                    </w:r>
                  </w:p>
                </w:txbxContent>
              </v:textbox>
            </v:shape>
            <v:shape id="_x0000_s9299" type="#_x0000_t32" style="position:absolute;left:5388;top:6728;width:0;height:3036" o:connectortype="straight">
              <v:stroke startarrow="block" endarrow="block"/>
            </v:shape>
            <v:shape id="_x0000_s9298" type="#_x0000_t22" style="position:absolute;left:2124;top:6284;width:2868;height:3840">
              <v:fill r:id="rId239" o:title="Water droplets" type="tile"/>
            </v:shape>
            <v:shape id="_x0000_s9302" type="#_x0000_t22" style="position:absolute;left:3372;top:6728;width:360;height:3132" adj="675" filled="f"/>
            <v:shape id="_x0000_s9303" type="#_x0000_t32" style="position:absolute;left:2856;top:8072;width:528;height:0" o:connectortype="straight">
              <v:stroke endarrow="block"/>
            </v:shape>
            <v:shape id="_x0000_s9304" type="#_x0000_t32" style="position:absolute;left:3756;top:8072;width:528;height:0;flip:x" o:connectortype="straight">
              <v:stroke endarrow="block"/>
            </v:shape>
            <v:shape id="_x0000_s9305" type="#_x0000_t202" style="position:absolute;left:2523;top:8223;width:660;height:525" filled="f" stroked="f">
              <v:textbox>
                <w:txbxContent>
                  <w:p w:rsidR="00C37C33" w:rsidRPr="002258B3" w:rsidRDefault="00C37C33" w:rsidP="00676E87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 w:rsidRPr="00676E87">
                      <w:rPr>
                        <w:sz w:val="32"/>
                        <w:szCs w:val="32"/>
                      </w:rPr>
                      <w:t>2</w:t>
                    </w:r>
                    <w:r>
                      <w:rPr>
                        <w:i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_x0000_s9301" type="#_x0000_t202" style="position:absolute;left:4035;top:6459;width:468;height:429" stroked="f">
              <v:textbox>
                <w:txbxContent>
                  <w:p w:rsidR="00C37C33" w:rsidRPr="002258B3" w:rsidRDefault="00C37C33" w:rsidP="00676E87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  <v:shape id="_x0000_s9300" type="#_x0000_t32" style="position:absolute;left:3552;top:6776;width:1116;height:240" o:connectortype="straight">
              <v:stroke endarrow="block"/>
            </v:shape>
            <v:shape id="_x0000_s9306" type="#_x0000_t202" style="position:absolute;left:3771;top:8883;width:1188;height:525" filled="f" stroked="f">
              <v:textbox>
                <w:txbxContent>
                  <w:p w:rsidR="00C37C33" w:rsidRPr="00676E87" w:rsidRDefault="00C37C33" w:rsidP="00676E87">
                    <w:pPr>
                      <w:ind w:firstLine="0"/>
                      <w:rPr>
                        <w:rFonts w:ascii="Arial" w:hAnsi="Arial" w:cs="Arial"/>
                        <w:i/>
                        <w:sz w:val="32"/>
                        <w:szCs w:val="32"/>
                      </w:rPr>
                    </w:pPr>
                    <w:r w:rsidRPr="00676E87">
                      <w:rPr>
                        <w:rFonts w:ascii="Arial" w:hAnsi="Arial" w:cs="Arial"/>
                        <w:sz w:val="32"/>
                        <w:szCs w:val="32"/>
                      </w:rPr>
                      <w:t>Liquid</w:t>
                    </w:r>
                  </w:p>
                </w:txbxContent>
              </v:textbox>
            </v:shape>
          </v:group>
        </w:pict>
      </w:r>
    </w:p>
    <w:p w:rsidR="00E415DC" w:rsidRDefault="00E415DC" w:rsidP="00E415DC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415DC" w:rsidRPr="008D33A8" w:rsidRDefault="00E415DC" w:rsidP="00E415DC">
      <w:pPr>
        <w:pStyle w:val="MTDisplayEquation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15DC" w:rsidRPr="008D33A8" w:rsidRDefault="00E415DC" w:rsidP="00E415DC">
      <w:pPr>
        <w:pStyle w:val="MTDisplayEquation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15DC" w:rsidRPr="008D33A8" w:rsidRDefault="00E415DC" w:rsidP="00E415DC">
      <w:pPr>
        <w:pStyle w:val="MTDisplayEquation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10DC" w:rsidRPr="008D33A8" w:rsidRDefault="00D110DC" w:rsidP="00D110DC">
      <w:pPr>
        <w:pStyle w:val="MTDisplayEquation"/>
        <w:rPr>
          <w:highlight w:val="yellow"/>
        </w:rPr>
      </w:pPr>
    </w:p>
    <w:p w:rsidR="00D645A3" w:rsidRDefault="00E415DC" w:rsidP="00722C23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645A3" w:rsidRPr="00D645A3">
        <w:rPr>
          <w:b/>
          <w:sz w:val="32"/>
          <w:szCs w:val="32"/>
        </w:rPr>
        <w:lastRenderedPageBreak/>
        <w:t>Room for Work</w:t>
      </w:r>
      <w:r w:rsidR="00D64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694" w:rsidRDefault="00626694" w:rsidP="00722C2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D0386" w:rsidRPr="0033593F" w:rsidRDefault="00FD0386" w:rsidP="00FD0386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  <w:r w:rsidRPr="0033593F">
        <w:rPr>
          <w:rFonts w:ascii="Times New Roman" w:hAnsi="Times New Roman" w:cs="Times New Roman"/>
          <w:b/>
          <w:sz w:val="24"/>
          <w:szCs w:val="24"/>
        </w:rPr>
        <w:t>Solution</w:t>
      </w:r>
    </w:p>
    <w:p w:rsidR="00FD0386" w:rsidRDefault="00FD0386" w:rsidP="00FD0386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D0386" w:rsidRDefault="00CF36FE" w:rsidP="00FD0386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="00265063">
        <w:rPr>
          <w:rFonts w:ascii="Times New Roman" w:hAnsi="Times New Roman" w:cs="Times New Roman"/>
          <w:sz w:val="24"/>
          <w:szCs w:val="24"/>
        </w:rPr>
        <w:t xml:space="preserve"> we have an insulating medium instead of the conducting liquid, then we would have a capacitor, and the capacitance would be </w:t>
      </w:r>
      <w:r w:rsidR="00FD0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386" w:rsidRDefault="00FD0386" w:rsidP="00FD0386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D0386" w:rsidRDefault="00FD0386" w:rsidP="00FD0386">
      <w:pPr>
        <w:pStyle w:val="MTDisplayEquation"/>
      </w:pPr>
      <w:r w:rsidRPr="00FD0386">
        <w:rPr>
          <w:position w:val="-60"/>
        </w:rPr>
        <w:object w:dxaOrig="1140" w:dyaOrig="980">
          <v:shape id="_x0000_i1126" type="#_x0000_t75" style="width:57pt;height:49.8pt" o:ole="">
            <v:imagedata r:id="rId240" o:title=""/>
          </v:shape>
          <o:OLEObject Type="Embed" ProgID="Equation.DSMT4" ShapeID="_x0000_i1126" DrawAspect="Content" ObjectID="_1417451499" r:id="rId241"/>
        </w:object>
      </w:r>
      <w:r w:rsidR="00265063">
        <w:t>.</w:t>
      </w:r>
    </w:p>
    <w:p w:rsidR="00265063" w:rsidRDefault="00265063" w:rsidP="00FD0386">
      <w:pPr>
        <w:pStyle w:val="MTDisplayEquation"/>
      </w:pPr>
    </w:p>
    <w:p w:rsidR="00265063" w:rsidRPr="00265063" w:rsidRDefault="00265063" w:rsidP="00FD0386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265063">
        <w:rPr>
          <w:rFonts w:ascii="Times New Roman" w:hAnsi="Times New Roman" w:cs="Times New Roman"/>
          <w:sz w:val="24"/>
          <w:szCs w:val="24"/>
        </w:rPr>
        <w:t xml:space="preserve">The RC analogy </w:t>
      </w:r>
      <w:r w:rsidR="009A70F9">
        <w:rPr>
          <w:rFonts w:ascii="Times New Roman" w:hAnsi="Times New Roman" w:cs="Times New Roman"/>
          <w:sz w:val="24"/>
          <w:szCs w:val="24"/>
        </w:rPr>
        <w:t xml:space="preserve">tells </w:t>
      </w:r>
      <w:r w:rsidRPr="00265063">
        <w:rPr>
          <w:rFonts w:ascii="Times New Roman" w:hAnsi="Times New Roman" w:cs="Times New Roman"/>
          <w:sz w:val="24"/>
          <w:szCs w:val="24"/>
        </w:rPr>
        <w:t xml:space="preserve">us </w:t>
      </w:r>
      <w:r w:rsidR="009A70F9">
        <w:rPr>
          <w:rFonts w:ascii="Times New Roman" w:hAnsi="Times New Roman" w:cs="Times New Roman"/>
          <w:sz w:val="24"/>
          <w:szCs w:val="24"/>
        </w:rPr>
        <w:t>that</w:t>
      </w:r>
    </w:p>
    <w:p w:rsidR="00FD0386" w:rsidRPr="00265063" w:rsidRDefault="00FD0386" w:rsidP="00FD0386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A70F9" w:rsidRDefault="009A70F9" w:rsidP="00626694">
      <w:pPr>
        <w:pStyle w:val="MTDisplayEquation"/>
      </w:pPr>
      <w:r w:rsidRPr="009A70F9">
        <w:rPr>
          <w:position w:val="-24"/>
        </w:rPr>
        <w:object w:dxaOrig="859" w:dyaOrig="620">
          <v:shape id="_x0000_i1127" type="#_x0000_t75" style="width:43.2pt;height:31.2pt" o:ole="">
            <v:imagedata r:id="rId242" o:title=""/>
          </v:shape>
          <o:OLEObject Type="Embed" ProgID="Equation.DSMT4" ShapeID="_x0000_i1127" DrawAspect="Content" ObjectID="_1417451500" r:id="rId243"/>
        </w:object>
      </w:r>
      <w:r>
        <w:t>.</w:t>
      </w:r>
    </w:p>
    <w:p w:rsidR="009A70F9" w:rsidRDefault="009A70F9" w:rsidP="00626694">
      <w:pPr>
        <w:pStyle w:val="MTDisplayEquation"/>
      </w:pPr>
    </w:p>
    <w:p w:rsidR="009A70F9" w:rsidRDefault="009A70F9" w:rsidP="00626694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Hence, we have</w:t>
      </w:r>
    </w:p>
    <w:p w:rsidR="009A70F9" w:rsidRDefault="009A70F9" w:rsidP="0062669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A70F9" w:rsidRDefault="009A70F9" w:rsidP="00626694">
      <w:pPr>
        <w:pStyle w:val="MTDisplayEquation"/>
      </w:pPr>
      <w:r w:rsidRPr="009A70F9">
        <w:rPr>
          <w:position w:val="-24"/>
        </w:rPr>
        <w:object w:dxaOrig="1140" w:dyaOrig="960">
          <v:shape id="_x0000_i1128" type="#_x0000_t75" style="width:57pt;height:48.6pt" o:ole="">
            <v:imagedata r:id="rId244" o:title=""/>
          </v:shape>
          <o:OLEObject Type="Embed" ProgID="Equation.DSMT4" ShapeID="_x0000_i1128" DrawAspect="Content" ObjectID="_1417451501" r:id="rId245"/>
        </w:object>
      </w:r>
      <w:r>
        <w:t>.</w:t>
      </w:r>
    </w:p>
    <w:p w:rsidR="009A70F9" w:rsidRDefault="009A70F9" w:rsidP="00626694">
      <w:pPr>
        <w:pStyle w:val="MTDisplayEquation"/>
      </w:pPr>
    </w:p>
    <w:p w:rsidR="009A70F9" w:rsidRPr="009A70F9" w:rsidRDefault="009A70F9" w:rsidP="00626694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9A70F9">
        <w:rPr>
          <w:rFonts w:ascii="Times New Roman" w:hAnsi="Times New Roman" w:cs="Times New Roman"/>
          <w:sz w:val="24"/>
          <w:szCs w:val="24"/>
        </w:rPr>
        <w:t>We then have</w:t>
      </w:r>
    </w:p>
    <w:p w:rsidR="009A70F9" w:rsidRPr="009A70F9" w:rsidRDefault="009A70F9" w:rsidP="0062669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A70F9" w:rsidRDefault="00BF4569" w:rsidP="00626694">
      <w:pPr>
        <w:pStyle w:val="MTDisplayEquation"/>
      </w:pPr>
      <w:r w:rsidRPr="009A70F9">
        <w:rPr>
          <w:position w:val="-24"/>
        </w:rPr>
        <w:object w:dxaOrig="1820" w:dyaOrig="960">
          <v:shape id="_x0000_i1129" type="#_x0000_t75" style="width:91.2pt;height:48.6pt" o:ole="" filled="t" fillcolor="yellow">
            <v:imagedata r:id="rId246" o:title=""/>
          </v:shape>
          <o:OLEObject Type="Embed" ProgID="Equation.DSMT4" ShapeID="_x0000_i1129" DrawAspect="Content" ObjectID="_1417451502" r:id="rId247"/>
        </w:object>
      </w:r>
      <w:r w:rsidR="009A70F9">
        <w:t>.</w:t>
      </w:r>
    </w:p>
    <w:p w:rsidR="00626694" w:rsidRDefault="00626694" w:rsidP="00626694">
      <w:pPr>
        <w:pStyle w:val="MTDisplayEquation"/>
      </w:pPr>
      <w:r w:rsidRPr="009A70F9">
        <w:rPr>
          <w:rFonts w:ascii="Times New Roman" w:hAnsi="Times New Roman" w:cs="Times New Roman"/>
          <w:sz w:val="24"/>
          <w:szCs w:val="24"/>
        </w:rPr>
        <w:br w:type="page"/>
      </w:r>
      <w:r>
        <w:lastRenderedPageBreak/>
        <w:t xml:space="preserve">Problem 5 (25 pts.) </w:t>
      </w:r>
    </w:p>
    <w:p w:rsidR="00626694" w:rsidRDefault="00626694" w:rsidP="00626694">
      <w:pPr>
        <w:pStyle w:val="MTDisplayEquation"/>
      </w:pPr>
    </w:p>
    <w:p w:rsidR="00626694" w:rsidRDefault="00626694" w:rsidP="006A0DD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rectangular-shaped </w:t>
      </w:r>
      <w:r w:rsidR="00AE0701">
        <w:rPr>
          <w:rFonts w:ascii="Times New Roman" w:hAnsi="Times New Roman" w:cs="Times New Roman"/>
          <w:sz w:val="24"/>
          <w:szCs w:val="24"/>
        </w:rPr>
        <w:t>parallel-plate transmission line structure consists of two conducting copper plates of</w:t>
      </w:r>
      <w:r>
        <w:rPr>
          <w:rFonts w:ascii="Times New Roman" w:hAnsi="Times New Roman" w:cs="Times New Roman"/>
          <w:sz w:val="24"/>
          <w:szCs w:val="24"/>
        </w:rPr>
        <w:t xml:space="preserve"> width </w:t>
      </w:r>
      <w:r w:rsidRPr="00626694">
        <w:rPr>
          <w:rFonts w:ascii="Times New Roman" w:hAnsi="Times New Roman" w:cs="Times New Roman"/>
          <w:i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and a thickness </w:t>
      </w:r>
      <w:r w:rsidRPr="00626694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as shown below. </w:t>
      </w:r>
      <w:r w:rsidR="00AE0701">
        <w:rPr>
          <w:rFonts w:ascii="Times New Roman" w:hAnsi="Times New Roman" w:cs="Times New Roman"/>
          <w:sz w:val="24"/>
          <w:szCs w:val="24"/>
        </w:rPr>
        <w:t xml:space="preserve">There is a spacing of </w:t>
      </w:r>
      <w:r w:rsidR="00AE0701" w:rsidRPr="00AE0701">
        <w:rPr>
          <w:rFonts w:ascii="Times New Roman" w:hAnsi="Times New Roman" w:cs="Times New Roman"/>
          <w:i/>
          <w:sz w:val="24"/>
          <w:szCs w:val="24"/>
        </w:rPr>
        <w:t>t</w:t>
      </w:r>
      <w:r w:rsidR="00AE0701">
        <w:rPr>
          <w:rFonts w:ascii="Times New Roman" w:hAnsi="Times New Roman" w:cs="Times New Roman"/>
          <w:sz w:val="24"/>
          <w:szCs w:val="24"/>
        </w:rPr>
        <w:t xml:space="preserve"> between the two plates. </w:t>
      </w:r>
      <w:r w:rsidR="005609CF">
        <w:rPr>
          <w:rFonts w:ascii="Times New Roman" w:hAnsi="Times New Roman" w:cs="Times New Roman"/>
          <w:sz w:val="24"/>
          <w:szCs w:val="24"/>
        </w:rPr>
        <w:t xml:space="preserve">The </w:t>
      </w:r>
      <w:r w:rsidR="00AE0701">
        <w:rPr>
          <w:rFonts w:ascii="Times New Roman" w:hAnsi="Times New Roman" w:cs="Times New Roman"/>
          <w:sz w:val="24"/>
          <w:szCs w:val="24"/>
        </w:rPr>
        <w:t xml:space="preserve">copper is nonmagnetic (the relative permeability is unity). </w:t>
      </w:r>
      <w:r w:rsidR="003F4A3C">
        <w:rPr>
          <w:rFonts w:ascii="Times New Roman" w:hAnsi="Times New Roman" w:cs="Times New Roman"/>
          <w:sz w:val="24"/>
          <w:szCs w:val="24"/>
        </w:rPr>
        <w:t xml:space="preserve">Assume that </w:t>
      </w:r>
      <w:r w:rsidR="003F4A3C" w:rsidRPr="003F4A3C">
        <w:rPr>
          <w:rFonts w:ascii="Times New Roman" w:hAnsi="Times New Roman" w:cs="Times New Roman"/>
          <w:i/>
          <w:sz w:val="24"/>
          <w:szCs w:val="24"/>
        </w:rPr>
        <w:t>h</w:t>
      </w:r>
      <w:r w:rsidR="003F4A3C">
        <w:rPr>
          <w:rFonts w:ascii="Times New Roman" w:hAnsi="Times New Roman" w:cs="Times New Roman"/>
          <w:sz w:val="24"/>
          <w:szCs w:val="24"/>
        </w:rPr>
        <w:t xml:space="preserve"> &lt;&lt; </w:t>
      </w:r>
      <w:r w:rsidR="003F4A3C" w:rsidRPr="003F4A3C">
        <w:rPr>
          <w:rFonts w:ascii="Times New Roman" w:hAnsi="Times New Roman" w:cs="Times New Roman"/>
          <w:i/>
          <w:sz w:val="24"/>
          <w:szCs w:val="24"/>
        </w:rPr>
        <w:t>w</w:t>
      </w:r>
      <w:r w:rsidR="006A0DDF">
        <w:rPr>
          <w:rFonts w:ascii="Times New Roman" w:hAnsi="Times New Roman" w:cs="Times New Roman"/>
          <w:sz w:val="24"/>
          <w:szCs w:val="24"/>
        </w:rPr>
        <w:t>, so there is no variation of the field</w:t>
      </w:r>
      <w:r w:rsidR="00340674">
        <w:rPr>
          <w:rFonts w:ascii="Times New Roman" w:hAnsi="Times New Roman" w:cs="Times New Roman"/>
          <w:sz w:val="24"/>
          <w:szCs w:val="24"/>
        </w:rPr>
        <w:t>s</w:t>
      </w:r>
      <w:r w:rsidR="006A0DDF">
        <w:rPr>
          <w:rFonts w:ascii="Times New Roman" w:hAnsi="Times New Roman" w:cs="Times New Roman"/>
          <w:sz w:val="24"/>
          <w:szCs w:val="24"/>
        </w:rPr>
        <w:t xml:space="preserve"> in</w:t>
      </w:r>
      <w:r w:rsidR="00AE0701">
        <w:rPr>
          <w:rFonts w:ascii="Times New Roman" w:hAnsi="Times New Roman" w:cs="Times New Roman"/>
          <w:sz w:val="24"/>
          <w:szCs w:val="24"/>
        </w:rPr>
        <w:t xml:space="preserve"> the </w:t>
      </w:r>
      <w:r w:rsidR="006A0DDF">
        <w:rPr>
          <w:rFonts w:ascii="Times New Roman" w:hAnsi="Times New Roman" w:cs="Times New Roman"/>
          <w:sz w:val="24"/>
          <w:szCs w:val="24"/>
        </w:rPr>
        <w:t xml:space="preserve"> </w:t>
      </w:r>
      <w:r w:rsidR="006A0DDF" w:rsidRPr="006A0DDF">
        <w:rPr>
          <w:rFonts w:ascii="Times New Roman" w:hAnsi="Times New Roman" w:cs="Times New Roman"/>
          <w:i/>
          <w:sz w:val="24"/>
          <w:szCs w:val="24"/>
        </w:rPr>
        <w:t>x</w:t>
      </w:r>
      <w:r w:rsidR="006A0DDF">
        <w:rPr>
          <w:rFonts w:ascii="Times New Roman" w:hAnsi="Times New Roman" w:cs="Times New Roman"/>
          <w:sz w:val="24"/>
          <w:szCs w:val="24"/>
        </w:rPr>
        <w:t xml:space="preserve"> direction. </w:t>
      </w:r>
      <w:r w:rsidR="00AE0701">
        <w:rPr>
          <w:rFonts w:ascii="Times New Roman" w:hAnsi="Times New Roman" w:cs="Times New Roman"/>
          <w:sz w:val="24"/>
          <w:szCs w:val="24"/>
        </w:rPr>
        <w:t xml:space="preserve">The structure is infinite in the </w:t>
      </w:r>
      <w:r w:rsidR="00AE0701" w:rsidRPr="00AE0701">
        <w:rPr>
          <w:rFonts w:ascii="Times New Roman" w:hAnsi="Times New Roman" w:cs="Times New Roman"/>
          <w:i/>
          <w:sz w:val="24"/>
          <w:szCs w:val="24"/>
        </w:rPr>
        <w:t>z</w:t>
      </w:r>
      <w:r w:rsidR="00AE0701">
        <w:rPr>
          <w:rFonts w:ascii="Times New Roman" w:hAnsi="Times New Roman" w:cs="Times New Roman"/>
          <w:sz w:val="24"/>
          <w:szCs w:val="24"/>
        </w:rPr>
        <w:t xml:space="preserve"> direction.</w:t>
      </w:r>
    </w:p>
    <w:p w:rsidR="009753D2" w:rsidRDefault="009753D2" w:rsidP="006A0DD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9753D2" w:rsidRDefault="00D44BA8" w:rsidP="006A0DD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9753D2">
        <w:rPr>
          <w:rFonts w:ascii="Times New Roman" w:hAnsi="Times New Roman" w:cs="Times New Roman"/>
          <w:sz w:val="24"/>
          <w:szCs w:val="24"/>
        </w:rPr>
        <w:t xml:space="preserve">Determine the magnetic field vector </w:t>
      </w:r>
      <w:r w:rsidRPr="00D44BA8">
        <w:rPr>
          <w:rFonts w:ascii="Times New Roman" w:hAnsi="Times New Roman" w:cs="Times New Roman"/>
          <w:i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44BA8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B3D02">
        <w:rPr>
          <w:rFonts w:ascii="Times New Roman" w:hAnsi="Times New Roman" w:cs="Times New Roman"/>
          <w:sz w:val="24"/>
          <w:szCs w:val="24"/>
        </w:rPr>
        <w:t xml:space="preserve">as a function of </w:t>
      </w:r>
      <w:r w:rsidR="001B3D02" w:rsidRPr="001B3D02">
        <w:rPr>
          <w:rFonts w:ascii="Times New Roman" w:hAnsi="Times New Roman" w:cs="Times New Roman"/>
          <w:i/>
          <w:sz w:val="24"/>
          <w:szCs w:val="24"/>
        </w:rPr>
        <w:t>y</w:t>
      </w:r>
      <w:r w:rsidR="001B3D02">
        <w:rPr>
          <w:rFonts w:ascii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1B3D02">
        <w:rPr>
          <w:rFonts w:ascii="Times New Roman" w:hAnsi="Times New Roman" w:cs="Times New Roman"/>
          <w:sz w:val="24"/>
          <w:szCs w:val="24"/>
        </w:rPr>
        <w:t>regions:</w:t>
      </w:r>
    </w:p>
    <w:p w:rsidR="001B3D02" w:rsidRDefault="001B3D02" w:rsidP="006A0DD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1B3D02" w:rsidRDefault="001B3D02" w:rsidP="006A0DD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626694" w:rsidRDefault="00D44BA8" w:rsidP="00722C23">
      <w:pPr>
        <w:pStyle w:val="MTDisplayEquation"/>
        <w:rPr>
          <w:b/>
          <w:sz w:val="32"/>
          <w:szCs w:val="32"/>
        </w:rPr>
      </w:pPr>
      <w:r w:rsidRPr="00D44BA8">
        <w:rPr>
          <w:position w:val="-46"/>
        </w:rPr>
        <w:object w:dxaOrig="2000" w:dyaOrig="1040">
          <v:shape id="_x0000_i1130" type="#_x0000_t75" style="width:100.8pt;height:53.4pt" o:ole="">
            <v:imagedata r:id="rId248" o:title=""/>
          </v:shape>
          <o:OLEObject Type="Embed" ProgID="Equation.DSMT4" ShapeID="_x0000_i1130" DrawAspect="Content" ObjectID="_1417451503" r:id="rId249"/>
        </w:object>
      </w:r>
    </w:p>
    <w:p w:rsidR="004B549A" w:rsidRDefault="004B549A" w:rsidP="00722C23">
      <w:pPr>
        <w:pStyle w:val="MTDisplayEquation"/>
        <w:rPr>
          <w:b/>
          <w:sz w:val="32"/>
          <w:szCs w:val="32"/>
        </w:rPr>
      </w:pPr>
    </w:p>
    <w:p w:rsidR="004B549A" w:rsidRDefault="004B549A" w:rsidP="00722C23">
      <w:pPr>
        <w:pStyle w:val="MTDisplayEquation"/>
        <w:rPr>
          <w:b/>
          <w:sz w:val="32"/>
          <w:szCs w:val="32"/>
        </w:rPr>
      </w:pPr>
    </w:p>
    <w:p w:rsidR="004B549A" w:rsidRPr="00D44BA8" w:rsidRDefault="00D44BA8" w:rsidP="00D44BA8">
      <w:pPr>
        <w:pStyle w:val="MTDisplayEquation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44BA8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 xml:space="preserve">Calculate the inductance per unit length </w:t>
      </w:r>
      <w:r w:rsidRPr="00D44BA8">
        <w:rPr>
          <w:rFonts w:ascii="Times New Roman" w:hAnsi="Times New Roman" w:cs="Times New Roman"/>
          <w:i/>
          <w:sz w:val="24"/>
          <w:szCs w:val="24"/>
        </w:rPr>
        <w:t>L</w:t>
      </w:r>
      <w:r w:rsidRPr="00D44BA8">
        <w:rPr>
          <w:rFonts w:ascii="Times New Roman" w:hAnsi="Times New Roman" w:cs="Times New Roman"/>
          <w:i/>
          <w:sz w:val="24"/>
          <w:szCs w:val="24"/>
          <w:vertAlign w:val="subscript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 (per unit length in the </w:t>
      </w:r>
      <w:r w:rsidRPr="00D44BA8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direction) by using the stored-energy method. Account for the energy that is stored both in the air region between the conductors and inside the two conductors. </w:t>
      </w:r>
    </w:p>
    <w:p w:rsidR="004B549A" w:rsidRDefault="004B549A" w:rsidP="00722C23">
      <w:pPr>
        <w:pStyle w:val="MTDisplayEquation"/>
        <w:rPr>
          <w:b/>
          <w:sz w:val="32"/>
          <w:szCs w:val="32"/>
        </w:rPr>
      </w:pPr>
    </w:p>
    <w:p w:rsidR="004B549A" w:rsidRDefault="004B549A" w:rsidP="00722C23">
      <w:pPr>
        <w:pStyle w:val="MTDisplayEquation"/>
        <w:rPr>
          <w:b/>
          <w:sz w:val="32"/>
          <w:szCs w:val="32"/>
        </w:rPr>
      </w:pPr>
    </w:p>
    <w:p w:rsidR="00626694" w:rsidRDefault="00626694" w:rsidP="00722C23">
      <w:pPr>
        <w:pStyle w:val="MTDisplayEquation"/>
        <w:rPr>
          <w:b/>
          <w:sz w:val="32"/>
          <w:szCs w:val="32"/>
        </w:rPr>
      </w:pPr>
    </w:p>
    <w:p w:rsidR="00626694" w:rsidRDefault="00626694" w:rsidP="00722C23">
      <w:pPr>
        <w:pStyle w:val="MTDisplayEquation"/>
        <w:rPr>
          <w:b/>
          <w:sz w:val="32"/>
          <w:szCs w:val="32"/>
        </w:rPr>
      </w:pPr>
    </w:p>
    <w:p w:rsidR="00626694" w:rsidRDefault="005322A4" w:rsidP="00722C23">
      <w:pPr>
        <w:pStyle w:val="MTDisplayEquation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group id="_x0000_s9325" style="position:absolute;margin-left:36pt;margin-top:3.55pt;width:393.75pt;height:261.6pt;z-index:251777536" coordorigin="2280,3663" coordsize="7875,5232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979" type="#_x0000_t16" style="position:absolute;left:4205;top:4928;width:4780;height:2060" o:regroupid="44" adj="15429" fillcolor="#f90"/>
            <v:line id="_x0000_s1980" style="position:absolute" from="8005,7022" to="9345,7022" o:regroupid="44">
              <v:stroke endarrow="block"/>
            </v:line>
            <v:line id="_x0000_s1981" style="position:absolute;flip:x y" from="4189,4300" to="4189,5632" o:regroupid="44">
              <v:stroke endarrow="block"/>
            </v:line>
            <v:shape id="_x0000_s1985" type="#_x0000_t202" style="position:absolute;left:5800;top:5167;width:705;height:805" o:regroupid="44" filled="f" stroked="f">
              <v:textbox style="mso-next-textbox:#_x0000_s1985">
                <w:txbxContent>
                  <w:p w:rsidR="00C37C33" w:rsidRPr="000D5A6A" w:rsidRDefault="00C37C33" w:rsidP="00626694">
                    <w:pPr>
                      <w:pStyle w:val="Heading1"/>
                      <w:rPr>
                        <w:rFonts w:ascii="Times New Roman" w:hAnsi="Times New Roman"/>
                        <w:b w:val="0"/>
                        <w:bCs/>
                        <w:i/>
                        <w:szCs w:val="28"/>
                      </w:rPr>
                    </w:pPr>
                    <w:r w:rsidRPr="000D5A6A">
                      <w:rPr>
                        <w:rFonts w:ascii="Times New Roman" w:hAnsi="Times New Roman"/>
                        <w:b w:val="0"/>
                        <w:bCs/>
                        <w:i/>
                        <w:szCs w:val="28"/>
                      </w:rPr>
                      <w:t>I</w:t>
                    </w:r>
                  </w:p>
                </w:txbxContent>
              </v:textbox>
            </v:shape>
            <v:line id="_x0000_s1988" style="position:absolute" from="4185,7332" to="7485,7332" o:regroupid="44">
              <v:stroke startarrow="block" endarrow="block"/>
            </v:line>
            <v:shape id="_x0000_s1989" type="#_x0000_t202" style="position:absolute;left:3468;top:6444;width:615;height:630" o:regroupid="44" stroked="f">
              <v:textbox style="mso-next-textbox:#_x0000_s1989">
                <w:txbxContent>
                  <w:p w:rsidR="00C37C33" w:rsidRPr="000D5A6A" w:rsidRDefault="00C37C33" w:rsidP="00626694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0D5A6A">
                      <w:rPr>
                        <w:i/>
                        <w:sz w:val="28"/>
                        <w:szCs w:val="28"/>
                      </w:rPr>
                      <w:t>h</w:t>
                    </w:r>
                  </w:p>
                </w:txbxContent>
              </v:textbox>
            </v:shape>
            <v:shape id="_x0000_s1990" type="#_x0000_t202" style="position:absolute;left:9540;top:6765;width:615;height:630" o:regroupid="44" stroked="f">
              <v:textbox style="mso-next-textbox:#_x0000_s1990">
                <w:txbxContent>
                  <w:p w:rsidR="00C37C33" w:rsidRPr="000D5A6A" w:rsidRDefault="00C37C33" w:rsidP="00626694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0D5A6A">
                      <w:rPr>
                        <w:i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1991" type="#_x0000_t202" style="position:absolute;left:4005;top:3663;width:615;height:630" o:regroupid="44" stroked="f">
              <v:textbox>
                <w:txbxContent>
                  <w:p w:rsidR="00C37C33" w:rsidRPr="000D5A6A" w:rsidRDefault="00C37C33" w:rsidP="00626694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0D5A6A">
                      <w:rPr>
                        <w:i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  <v:shape id="_x0000_s1992" type="#_x0000_t202" style="position:absolute;left:5415;top:7470;width:615;height:630" o:regroupid="44" stroked="f">
              <v:textbox>
                <w:txbxContent>
                  <w:p w:rsidR="00C37C33" w:rsidRPr="000D5A6A" w:rsidRDefault="00C37C33" w:rsidP="003F4A3C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0D5A6A">
                      <w:rPr>
                        <w:i/>
                        <w:sz w:val="28"/>
                        <w:szCs w:val="28"/>
                      </w:rPr>
                      <w:t>w</w:t>
                    </w:r>
                  </w:p>
                </w:txbxContent>
              </v:textbox>
            </v:shape>
            <v:shape id="_x0000_s1994" type="#_x0000_t32" style="position:absolute;left:2700;top:7080;width:1455;height:1215;flip:x" o:connectortype="straight" o:regroupid="44">
              <v:stroke endarrow="block"/>
            </v:shape>
            <v:shape id="_x0000_s1995" type="#_x0000_t202" style="position:absolute;left:2280;top:8265;width:615;height:630" o:regroupid="44" stroked="f">
              <v:textbox>
                <w:txbxContent>
                  <w:p w:rsidR="00C37C33" w:rsidRPr="000D5A6A" w:rsidRDefault="00C37C33" w:rsidP="003F4A3C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0D5A6A">
                      <w:rPr>
                        <w:i/>
                        <w:sz w:val="28"/>
                        <w:szCs w:val="28"/>
                      </w:rPr>
                      <w:t>z</w:t>
                    </w:r>
                  </w:p>
                </w:txbxContent>
              </v:textbox>
            </v:shape>
            <v:shape id="_x0000_s9315" type="#_x0000_t16" style="position:absolute;left:4205;top:3980;width:4780;height:2060" adj="15429" fillcolor="#f90"/>
            <v:shape id="_x0000_s9317" type="#_x0000_t202" style="position:absolute;left:3444;top:5520;width:615;height:630" stroked="f">
              <v:textbox style="mso-next-textbox:#_x0000_s9317">
                <w:txbxContent>
                  <w:p w:rsidR="00C37C33" w:rsidRPr="000D5A6A" w:rsidRDefault="00C37C33" w:rsidP="003D3345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0D5A6A">
                      <w:rPr>
                        <w:i/>
                        <w:sz w:val="28"/>
                        <w:szCs w:val="28"/>
                      </w:rPr>
                      <w:t>h</w:t>
                    </w:r>
                  </w:p>
                </w:txbxContent>
              </v:textbox>
            </v:shape>
            <v:line id="_x0000_s9316" style="position:absolute" from="3933,5475" to="3933,6045">
              <v:stroke startarrow="block" startarrowwidth="narrow" endarrow="block" endarrowwidth="narrow"/>
            </v:line>
            <v:line id="_x0000_s1987" style="position:absolute" from="3945,6435" to="3945,7005" o:regroupid="44">
              <v:stroke startarrow="block" startarrowwidth="narrow" endarrow="block" endarrowwidth="narrow"/>
            </v:line>
            <v:shape id="_x0000_s9322" type="#_x0000_t202" style="position:absolute;left:2460;top:5436;width:615;height:630" stroked="f">
              <v:textbox style="mso-next-textbox:#_x0000_s9322">
                <w:txbxContent>
                  <w:p w:rsidR="00C37C33" w:rsidRPr="000D5A6A" w:rsidRDefault="00C37C33" w:rsidP="00641E85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0D5A6A">
                      <w:rPr>
                        <w:i/>
                        <w:sz w:val="28"/>
                        <w:szCs w:val="28"/>
                      </w:rPr>
                      <w:t>t</w:t>
                    </w:r>
                  </w:p>
                </w:txbxContent>
              </v:textbox>
            </v:shape>
            <v:shape id="_x0000_s9318" type="#_x0000_t32" style="position:absolute;left:2628;top:6062;width:1392;height:0;flip:x" o:connectortype="straight">
              <v:stroke dashstyle="dash"/>
            </v:shape>
            <v:shape id="_x0000_s9319" type="#_x0000_t32" style="position:absolute;left:2604;top:6410;width:1392;height:0;flip:x" o:connectortype="straight">
              <v:stroke dashstyle="dash"/>
            </v:shape>
            <v:line id="_x0000_s9321" style="position:absolute;flip:y" from="3033,5391" to="3033,5961">
              <v:stroke startarrow="block" endarrowwidth="narrow"/>
            </v:line>
            <v:line id="_x0000_s9320" style="position:absolute" from="3033,6459" to="3033,7029">
              <v:stroke startarrow="block" endarrowwidth="narrow"/>
            </v:line>
            <v:shape id="_x0000_s1986" type="#_x0000_t13" style="position:absolute;left:6097;top:4705;width:800;height:280;rotation:8578731fd" o:regroupid="44" fillcolor="#0070c0"/>
            <v:shape id="_x0000_s1993" type="#_x0000_t202" style="position:absolute;left:6774;top:4671;width:615;height:630" o:regroupid="44" filled="f" stroked="f">
              <v:textbox style="mso-next-textbox:#_x0000_s1993">
                <w:txbxContent>
                  <w:p w:rsidR="00C37C33" w:rsidRPr="000D5A6A" w:rsidRDefault="00C37C33" w:rsidP="003F4A3C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0D5A6A">
                      <w:rPr>
                        <w:i/>
                        <w:sz w:val="28"/>
                        <w:szCs w:val="28"/>
                      </w:rPr>
                      <w:t>I</w:t>
                    </w:r>
                  </w:p>
                </w:txbxContent>
              </v:textbox>
            </v:shape>
            <v:shape id="_x0000_s9323" type="#_x0000_t13" style="position:absolute;left:8233;top:6109;width:800;height:280;rotation:8578731fd;flip:x y" fillcolor="#0070c0"/>
            <v:shape id="_x0000_s9324" type="#_x0000_t202" style="position:absolute;left:9054;top:6039;width:615;height:630" filled="f" stroked="f">
              <v:textbox style="mso-next-textbox:#_x0000_s9324">
                <w:txbxContent>
                  <w:p w:rsidR="00C37C33" w:rsidRPr="000D5A6A" w:rsidRDefault="00C37C33" w:rsidP="00AE0701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0D5A6A">
                      <w:rPr>
                        <w:i/>
                        <w:sz w:val="28"/>
                        <w:szCs w:val="28"/>
                      </w:rPr>
                      <w:t>I</w:t>
                    </w:r>
                  </w:p>
                </w:txbxContent>
              </v:textbox>
            </v:shape>
          </v:group>
        </w:pict>
      </w:r>
    </w:p>
    <w:p w:rsidR="00626694" w:rsidRDefault="00626694" w:rsidP="00722C23">
      <w:pPr>
        <w:pStyle w:val="MTDisplayEquation"/>
        <w:rPr>
          <w:b/>
          <w:sz w:val="32"/>
          <w:szCs w:val="32"/>
        </w:rPr>
      </w:pPr>
    </w:p>
    <w:p w:rsidR="00626694" w:rsidRDefault="00626694" w:rsidP="00722C23">
      <w:pPr>
        <w:pStyle w:val="MTDisplayEquation"/>
        <w:rPr>
          <w:b/>
          <w:sz w:val="32"/>
          <w:szCs w:val="32"/>
        </w:rPr>
      </w:pPr>
    </w:p>
    <w:p w:rsidR="004B549A" w:rsidRDefault="004B549A" w:rsidP="00722C23">
      <w:pPr>
        <w:pStyle w:val="MTDisplayEquation"/>
        <w:rPr>
          <w:b/>
          <w:sz w:val="32"/>
          <w:szCs w:val="32"/>
        </w:rPr>
      </w:pPr>
    </w:p>
    <w:p w:rsidR="004B549A" w:rsidRDefault="004B549A" w:rsidP="00722C23">
      <w:pPr>
        <w:pStyle w:val="MTDisplayEquation"/>
        <w:rPr>
          <w:b/>
          <w:sz w:val="32"/>
          <w:szCs w:val="32"/>
        </w:rPr>
      </w:pPr>
    </w:p>
    <w:p w:rsidR="004B549A" w:rsidRDefault="004B549A" w:rsidP="00722C23">
      <w:pPr>
        <w:pStyle w:val="MTDisplayEquation"/>
        <w:rPr>
          <w:b/>
          <w:sz w:val="32"/>
          <w:szCs w:val="32"/>
        </w:rPr>
      </w:pPr>
    </w:p>
    <w:p w:rsidR="004B549A" w:rsidRDefault="004B549A" w:rsidP="00722C23">
      <w:pPr>
        <w:pStyle w:val="MTDisplayEquation"/>
        <w:rPr>
          <w:b/>
          <w:sz w:val="32"/>
          <w:szCs w:val="32"/>
        </w:rPr>
      </w:pPr>
    </w:p>
    <w:p w:rsidR="004B549A" w:rsidRDefault="004B549A" w:rsidP="00722C23">
      <w:pPr>
        <w:pStyle w:val="MTDisplayEquation"/>
        <w:rPr>
          <w:b/>
          <w:sz w:val="32"/>
          <w:szCs w:val="32"/>
        </w:rPr>
      </w:pPr>
    </w:p>
    <w:p w:rsidR="004B549A" w:rsidRDefault="004B549A" w:rsidP="00722C23">
      <w:pPr>
        <w:pStyle w:val="MTDisplayEquation"/>
        <w:rPr>
          <w:b/>
          <w:sz w:val="32"/>
          <w:szCs w:val="32"/>
        </w:rPr>
      </w:pPr>
    </w:p>
    <w:p w:rsidR="004B549A" w:rsidRPr="005C3D43" w:rsidRDefault="004B549A" w:rsidP="004B549A">
      <w:pPr>
        <w:pStyle w:val="MTDisplayEquation"/>
      </w:pPr>
      <w:r>
        <w:rPr>
          <w:b/>
          <w:sz w:val="32"/>
          <w:szCs w:val="32"/>
        </w:rPr>
        <w:br w:type="page"/>
      </w:r>
      <w:r w:rsidRPr="005C3D43">
        <w:lastRenderedPageBreak/>
        <w:t xml:space="preserve">Room for Work </w:t>
      </w:r>
    </w:p>
    <w:p w:rsidR="00E355ED" w:rsidRDefault="00E355ED" w:rsidP="004B549A">
      <w:pPr>
        <w:pStyle w:val="MTDisplayEquation"/>
        <w:rPr>
          <w:b/>
          <w:sz w:val="32"/>
          <w:szCs w:val="32"/>
        </w:rPr>
      </w:pPr>
    </w:p>
    <w:p w:rsidR="00E355ED" w:rsidRPr="0033593F" w:rsidRDefault="00E355ED" w:rsidP="00E355ED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  <w:r w:rsidRPr="0033593F">
        <w:rPr>
          <w:rFonts w:ascii="Times New Roman" w:hAnsi="Times New Roman" w:cs="Times New Roman"/>
          <w:b/>
          <w:sz w:val="24"/>
          <w:szCs w:val="24"/>
        </w:rPr>
        <w:t>Solution</w:t>
      </w:r>
    </w:p>
    <w:p w:rsidR="00E355ED" w:rsidRDefault="00E355ED" w:rsidP="00E355ED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355ED" w:rsidRDefault="00E355ED" w:rsidP="00E355ED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</w:p>
    <w:p w:rsidR="00E355ED" w:rsidRDefault="00E355ED" w:rsidP="00E355ED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355ED" w:rsidRDefault="00E355ED" w:rsidP="00E355ED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magnetic field above the structure is zero. From Ampere’s law, the magnetic field inside the top conductor is given by</w:t>
      </w:r>
    </w:p>
    <w:p w:rsidR="00E355ED" w:rsidRDefault="00E355ED" w:rsidP="00E355ED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355ED" w:rsidRDefault="00E355ED" w:rsidP="00E355ED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355ED" w:rsidRPr="00E355ED" w:rsidRDefault="009A3DA4" w:rsidP="00E355ED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E355ED">
        <w:rPr>
          <w:rFonts w:ascii="Times New Roman" w:hAnsi="Times New Roman" w:cs="Times New Roman"/>
          <w:position w:val="-32"/>
          <w:sz w:val="24"/>
          <w:szCs w:val="24"/>
        </w:rPr>
        <w:object w:dxaOrig="4360" w:dyaOrig="760">
          <v:shape id="_x0000_i1131" type="#_x0000_t75" style="width:218.4pt;height:38.4pt" o:ole="">
            <v:imagedata r:id="rId250" o:title=""/>
          </v:shape>
          <o:OLEObject Type="Embed" ProgID="Equation.DSMT4" ShapeID="_x0000_i1131" DrawAspect="Content" ObjectID="_1417451504" r:id="rId251"/>
        </w:object>
      </w:r>
      <w:r w:rsidR="00E355ED" w:rsidRPr="00E355ED">
        <w:rPr>
          <w:rFonts w:ascii="Times New Roman" w:hAnsi="Times New Roman" w:cs="Times New Roman"/>
          <w:sz w:val="24"/>
          <w:szCs w:val="24"/>
        </w:rPr>
        <w:t>.</w:t>
      </w:r>
    </w:p>
    <w:p w:rsidR="00E355ED" w:rsidRPr="00E355ED" w:rsidRDefault="00E355ED" w:rsidP="004B549A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</w:p>
    <w:p w:rsidR="00E355ED" w:rsidRDefault="00E355ED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E355ED">
        <w:rPr>
          <w:rFonts w:ascii="Times New Roman" w:hAnsi="Times New Roman" w:cs="Times New Roman"/>
          <w:sz w:val="24"/>
          <w:szCs w:val="24"/>
        </w:rPr>
        <w:t>This gives us</w:t>
      </w:r>
    </w:p>
    <w:p w:rsidR="00EA73D6" w:rsidRDefault="00EA73D6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A73D6" w:rsidRDefault="009A3DA4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position w:val="-28"/>
          <w:sz w:val="24"/>
          <w:szCs w:val="24"/>
        </w:rPr>
        <w:object w:dxaOrig="2299" w:dyaOrig="680">
          <v:shape id="_x0000_i1132" type="#_x0000_t75" style="width:115.2pt;height:34.2pt" o:ole="">
            <v:imagedata r:id="rId252" o:title=""/>
          </v:shape>
          <o:OLEObject Type="Embed" ProgID="Equation.DSMT4" ShapeID="_x0000_i1132" DrawAspect="Content" ObjectID="_1417451505" r:id="rId253"/>
        </w:object>
      </w:r>
      <w:r w:rsidR="00EA73D6">
        <w:rPr>
          <w:rFonts w:ascii="Times New Roman" w:hAnsi="Times New Roman" w:cs="Times New Roman"/>
          <w:sz w:val="24"/>
          <w:szCs w:val="24"/>
        </w:rPr>
        <w:t>.</w:t>
      </w:r>
    </w:p>
    <w:p w:rsidR="00EA73D6" w:rsidRPr="00E355ED" w:rsidRDefault="00EA73D6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355ED" w:rsidRDefault="00241BAD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241BAD">
        <w:rPr>
          <w:rFonts w:ascii="Times New Roman" w:hAnsi="Times New Roman" w:cs="Times New Roman"/>
          <w:sz w:val="24"/>
          <w:szCs w:val="24"/>
        </w:rPr>
        <w:t xml:space="preserve">The magnetic field between the two conductors </w:t>
      </w:r>
      <w:r>
        <w:rPr>
          <w:rFonts w:ascii="Times New Roman" w:hAnsi="Times New Roman" w:cs="Times New Roman"/>
          <w:sz w:val="24"/>
          <w:szCs w:val="24"/>
        </w:rPr>
        <w:t xml:space="preserve">is found by setting </w:t>
      </w:r>
      <w:r w:rsidRPr="00241BAD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754E9A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241BAD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in the above formula. Hence, we have</w:t>
      </w:r>
    </w:p>
    <w:p w:rsidR="00241BAD" w:rsidRDefault="00241BAD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241BAD" w:rsidRDefault="009A3DA4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position w:val="-28"/>
          <w:sz w:val="24"/>
          <w:szCs w:val="24"/>
        </w:rPr>
        <w:object w:dxaOrig="1520" w:dyaOrig="680">
          <v:shape id="_x0000_i1133" type="#_x0000_t75" style="width:76.2pt;height:34.2pt" o:ole="">
            <v:imagedata r:id="rId254" o:title=""/>
          </v:shape>
          <o:OLEObject Type="Embed" ProgID="Equation.DSMT4" ShapeID="_x0000_i1133" DrawAspect="Content" ObjectID="_1417451506" r:id="rId255"/>
        </w:object>
      </w:r>
      <w:r w:rsidR="00ED39EB">
        <w:rPr>
          <w:rFonts w:ascii="Times New Roman" w:hAnsi="Times New Roman" w:cs="Times New Roman"/>
          <w:sz w:val="24"/>
          <w:szCs w:val="24"/>
        </w:rPr>
        <w:t>.</w:t>
      </w:r>
    </w:p>
    <w:p w:rsidR="00ED39EB" w:rsidRDefault="00ED39EB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D39EB" w:rsidRDefault="00ED39EB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answer is then</w:t>
      </w:r>
    </w:p>
    <w:p w:rsidR="00ED39EB" w:rsidRDefault="00ED39EB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D39EB" w:rsidRDefault="009A3DA4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D178E4">
        <w:rPr>
          <w:rFonts w:ascii="Times New Roman" w:hAnsi="Times New Roman" w:cs="Times New Roman"/>
          <w:position w:val="-100"/>
          <w:sz w:val="24"/>
          <w:szCs w:val="24"/>
        </w:rPr>
        <w:object w:dxaOrig="5220" w:dyaOrig="2120">
          <v:shape id="_x0000_i1134" type="#_x0000_t75" style="width:261.6pt;height:107.4pt" o:ole="">
            <v:imagedata r:id="rId256" o:title=""/>
          </v:shape>
          <o:OLEObject Type="Embed" ProgID="Equation.DSMT4" ShapeID="_x0000_i1134" DrawAspect="Content" ObjectID="_1417451507" r:id="rId257"/>
        </w:object>
      </w:r>
      <w:r w:rsidR="007C6EAD">
        <w:rPr>
          <w:rFonts w:ascii="Times New Roman" w:hAnsi="Times New Roman" w:cs="Times New Roman"/>
          <w:sz w:val="24"/>
          <w:szCs w:val="24"/>
        </w:rPr>
        <w:t>.</w:t>
      </w:r>
    </w:p>
    <w:p w:rsidR="007C6EAD" w:rsidRDefault="007C6EAD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C6EAD" w:rsidRDefault="007C6EAD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86747" w:rsidRDefault="00F86747" w:rsidP="00F86747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</w:p>
    <w:p w:rsidR="00F86747" w:rsidRDefault="00F86747" w:rsidP="00F86747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D39EB" w:rsidRDefault="00F86747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use</w:t>
      </w:r>
    </w:p>
    <w:p w:rsidR="00F86747" w:rsidRDefault="00F86747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86747" w:rsidRDefault="00660365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69349E">
        <w:rPr>
          <w:rFonts w:ascii="Times New Roman" w:hAnsi="Times New Roman" w:cs="Times New Roman"/>
          <w:position w:val="-32"/>
          <w:sz w:val="24"/>
          <w:szCs w:val="24"/>
        </w:rPr>
        <w:object w:dxaOrig="5460" w:dyaOrig="760">
          <v:shape id="_x0000_i1135" type="#_x0000_t75" style="width:273.6pt;height:38.4pt" o:ole="">
            <v:imagedata r:id="rId258" o:title=""/>
          </v:shape>
          <o:OLEObject Type="Embed" ProgID="Equation.DSMT4" ShapeID="_x0000_i1135" DrawAspect="Content" ObjectID="_1417451508" r:id="rId25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365" w:rsidRDefault="00660365">
      <w:pPr>
        <w:ind w:firstLine="0"/>
        <w:rPr>
          <w:bCs/>
          <w:szCs w:val="24"/>
        </w:rPr>
      </w:pPr>
      <w:r>
        <w:rPr>
          <w:szCs w:val="24"/>
        </w:rPr>
        <w:br w:type="page"/>
      </w:r>
    </w:p>
    <w:p w:rsidR="00660365" w:rsidRDefault="00660365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From symmetry, we have</w:t>
      </w:r>
    </w:p>
    <w:p w:rsidR="00660365" w:rsidRDefault="00660365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660365" w:rsidRDefault="00660365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660365">
        <w:rPr>
          <w:rFonts w:ascii="Times New Roman" w:hAnsi="Times New Roman" w:cs="Times New Roman"/>
          <w:position w:val="-34"/>
          <w:sz w:val="24"/>
          <w:szCs w:val="24"/>
        </w:rPr>
        <w:object w:dxaOrig="3640" w:dyaOrig="800">
          <v:shape id="_x0000_i1136" type="#_x0000_t75" style="width:182.4pt;height:40.8pt" o:ole="">
            <v:imagedata r:id="rId260" o:title=""/>
          </v:shape>
          <o:OLEObject Type="Embed" ProgID="Equation.DSMT4" ShapeID="_x0000_i1136" DrawAspect="Content" ObjectID="_1417451509" r:id="rId26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365" w:rsidRDefault="00660365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660365" w:rsidRDefault="00660365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gives us</w:t>
      </w:r>
    </w:p>
    <w:p w:rsidR="00660365" w:rsidRDefault="00660365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332AD" w:rsidRDefault="00B332AD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660365">
        <w:rPr>
          <w:rFonts w:ascii="Times New Roman" w:hAnsi="Times New Roman" w:cs="Times New Roman"/>
          <w:position w:val="-34"/>
          <w:sz w:val="24"/>
          <w:szCs w:val="24"/>
        </w:rPr>
        <w:object w:dxaOrig="5120" w:dyaOrig="800">
          <v:shape id="_x0000_i1137" type="#_x0000_t75" style="width:256.8pt;height:40.8pt" o:ole="">
            <v:imagedata r:id="rId262" o:title=""/>
          </v:shape>
          <o:OLEObject Type="Embed" ProgID="Equation.DSMT4" ShapeID="_x0000_i1137" DrawAspect="Content" ObjectID="_1417451510" r:id="rId26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2AD" w:rsidRDefault="00B332AD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332AD" w:rsidRDefault="00B332AD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Evaluating the integrals, we have</w:t>
      </w:r>
    </w:p>
    <w:p w:rsidR="00B332AD" w:rsidRDefault="00B332AD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332AD" w:rsidRDefault="00834AB9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660365">
        <w:rPr>
          <w:rFonts w:ascii="Times New Roman" w:hAnsi="Times New Roman" w:cs="Times New Roman"/>
          <w:position w:val="-34"/>
          <w:sz w:val="24"/>
          <w:szCs w:val="24"/>
        </w:rPr>
        <w:object w:dxaOrig="5040" w:dyaOrig="800">
          <v:shape id="_x0000_i1138" type="#_x0000_t75" style="width:252.6pt;height:40.8pt" o:ole="">
            <v:imagedata r:id="rId264" o:title=""/>
          </v:shape>
          <o:OLEObject Type="Embed" ProgID="Equation.DSMT4" ShapeID="_x0000_i1138" DrawAspect="Content" ObjectID="_1417451511" r:id="rId265"/>
        </w:object>
      </w:r>
      <w:r w:rsidR="00B24554">
        <w:rPr>
          <w:rFonts w:ascii="Times New Roman" w:hAnsi="Times New Roman" w:cs="Times New Roman"/>
          <w:sz w:val="24"/>
          <w:szCs w:val="24"/>
        </w:rPr>
        <w:t>.</w:t>
      </w:r>
    </w:p>
    <w:p w:rsidR="00834AB9" w:rsidRDefault="00834AB9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34AB9" w:rsidRDefault="00E30477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Evaluating</w:t>
      </w:r>
      <w:r w:rsidR="00834AB9">
        <w:rPr>
          <w:rFonts w:ascii="Times New Roman" w:hAnsi="Times New Roman" w:cs="Times New Roman"/>
          <w:sz w:val="24"/>
          <w:szCs w:val="24"/>
        </w:rPr>
        <w:t>, we have</w:t>
      </w:r>
    </w:p>
    <w:p w:rsidR="00834AB9" w:rsidRDefault="00834AB9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34AB9" w:rsidRDefault="00E30477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660365">
        <w:rPr>
          <w:rFonts w:ascii="Times New Roman" w:hAnsi="Times New Roman" w:cs="Times New Roman"/>
          <w:position w:val="-34"/>
          <w:sz w:val="24"/>
          <w:szCs w:val="24"/>
        </w:rPr>
        <w:object w:dxaOrig="3180" w:dyaOrig="800">
          <v:shape id="_x0000_i1139" type="#_x0000_t75" style="width:159.6pt;height:40.8pt" o:ole="">
            <v:imagedata r:id="rId266" o:title=""/>
          </v:shape>
          <o:OLEObject Type="Embed" ProgID="Equation.DSMT4" ShapeID="_x0000_i1139" DrawAspect="Content" ObjectID="_1417451512" r:id="rId267"/>
        </w:object>
      </w:r>
      <w:r w:rsidR="00834AB9">
        <w:rPr>
          <w:rFonts w:ascii="Times New Roman" w:hAnsi="Times New Roman" w:cs="Times New Roman"/>
          <w:sz w:val="24"/>
          <w:szCs w:val="24"/>
        </w:rPr>
        <w:t>.</w:t>
      </w:r>
    </w:p>
    <w:p w:rsidR="00862676" w:rsidRDefault="00862676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62676" w:rsidRDefault="00862676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result is then</w:t>
      </w:r>
    </w:p>
    <w:p w:rsidR="00862676" w:rsidRDefault="00862676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62676" w:rsidRDefault="00E252B1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843692">
        <w:rPr>
          <w:rFonts w:ascii="Times New Roman" w:hAnsi="Times New Roman" w:cs="Times New Roman"/>
          <w:position w:val="-32"/>
          <w:sz w:val="24"/>
          <w:szCs w:val="24"/>
        </w:rPr>
        <w:object w:dxaOrig="2620" w:dyaOrig="760">
          <v:shape id="_x0000_i1140" type="#_x0000_t75" style="width:131.4pt;height:38.4pt" o:ole="" filled="t" fillcolor="yellow">
            <v:imagedata r:id="rId268" o:title=""/>
          </v:shape>
          <o:OLEObject Type="Embed" ProgID="Equation.DSMT4" ShapeID="_x0000_i1140" DrawAspect="Content" ObjectID="_1417451513" r:id="rId269"/>
        </w:object>
      </w:r>
      <w:r w:rsidR="00843692">
        <w:rPr>
          <w:rFonts w:ascii="Times New Roman" w:hAnsi="Times New Roman" w:cs="Times New Roman"/>
          <w:sz w:val="24"/>
          <w:szCs w:val="24"/>
        </w:rPr>
        <w:t>.</w:t>
      </w:r>
    </w:p>
    <w:p w:rsidR="00843692" w:rsidRDefault="00843692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43692" w:rsidRDefault="00843692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43692" w:rsidRDefault="00843692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34AB9" w:rsidRDefault="00834AB9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24554" w:rsidRDefault="00B24554" w:rsidP="004B549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4B549A" w:rsidRDefault="004B549A" w:rsidP="004B549A">
      <w:pPr>
        <w:pStyle w:val="MTDisplayEquation"/>
      </w:pPr>
      <w:r w:rsidRPr="00241BAD">
        <w:rPr>
          <w:sz w:val="32"/>
          <w:szCs w:val="32"/>
        </w:rPr>
        <w:br w:type="page"/>
      </w:r>
      <w:r>
        <w:lastRenderedPageBreak/>
        <w:t xml:space="preserve">Problem 6 (25 pts.) </w:t>
      </w:r>
    </w:p>
    <w:p w:rsidR="004B549A" w:rsidRDefault="004B549A" w:rsidP="004B549A">
      <w:pPr>
        <w:pStyle w:val="MTDisplayEquation"/>
      </w:pPr>
    </w:p>
    <w:p w:rsidR="00D24243" w:rsidRPr="0032267E" w:rsidRDefault="00D24243" w:rsidP="00D24243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infinite wire carrying a current </w:t>
      </w:r>
      <w:r w:rsidRPr="00CD48EE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is bent at a 90</w:t>
      </w:r>
      <w:r w:rsidRPr="00CD48E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angle as shown below. Calculate the magnetic field </w:t>
      </w:r>
      <w:r w:rsidRPr="00D24243">
        <w:rPr>
          <w:rFonts w:ascii="Times New Roman" w:hAnsi="Times New Roman" w:cs="Times New Roman"/>
          <w:i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at a point on the </w:t>
      </w:r>
      <w:r w:rsidRPr="00CD48EE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axis at a distance </w:t>
      </w:r>
      <w:r w:rsidR="004B657A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from the origin. </w:t>
      </w:r>
    </w:p>
    <w:p w:rsidR="004B549A" w:rsidRDefault="004B549A" w:rsidP="00722C23">
      <w:pPr>
        <w:pStyle w:val="MTDisplayEquation"/>
        <w:rPr>
          <w:b/>
          <w:sz w:val="32"/>
          <w:szCs w:val="32"/>
        </w:rPr>
      </w:pPr>
    </w:p>
    <w:p w:rsidR="00BD3DF1" w:rsidRDefault="005322A4" w:rsidP="00722C23">
      <w:pPr>
        <w:pStyle w:val="MTDisplayEquation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group id="_x0000_s9368" style="position:absolute;margin-left:41.25pt;margin-top:4.85pt;width:410.25pt;height:275.25pt;z-index:251970048" coordorigin="2265,3109" coordsize="8205,5505">
            <v:line id="_x0000_s1998" style="position:absolute" from="2265,7279" to="9570,7279" o:regroupid="52"/>
            <v:line id="_x0000_s1999" style="position:absolute" from="5760,3679" to="5760,8614" o:regroupid="52"/>
            <v:shape id="_x0000_s2001" type="#_x0000_t22" style="position:absolute;left:4208;top:5711;width:180;height:3120;rotation:-90" o:regroupid="52" adj="956" fillcolor="#f90"/>
            <v:shape id="_x0000_s2002" type="#_x0000_t202" style="position:absolute;left:9825;top:7039;width:645;height:555" o:regroupid="52" filled="f" stroked="f">
              <v:textbox>
                <w:txbxContent>
                  <w:p w:rsidR="00C37C33" w:rsidRPr="00F613B9" w:rsidRDefault="00C37C33" w:rsidP="00BD3DF1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F613B9">
                      <w:rPr>
                        <w:i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2003" type="#_x0000_t202" style="position:absolute;left:5583;top:3109;width:645;height:555" o:regroupid="52" filled="f" stroked="f">
              <v:textbox>
                <w:txbxContent>
                  <w:p w:rsidR="00C37C33" w:rsidRPr="00F613B9" w:rsidRDefault="00C37C33" w:rsidP="00BD3DF1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  <v:oval id="_x0000_s2004" style="position:absolute;left:7470;top:7204;width:143;height:143" o:regroupid="52" fillcolor="#3cc"/>
            <v:shape id="_x0000_s2005" type="#_x0000_t202" style="position:absolute;left:6495;top:7609;width:645;height:555" o:regroupid="52" filled="f" stroked="f">
              <v:textbox>
                <w:txbxContent>
                  <w:p w:rsidR="00C37C33" w:rsidRPr="00F613B9" w:rsidRDefault="00C37C33" w:rsidP="00BD3DF1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h</w:t>
                    </w:r>
                  </w:p>
                </w:txbxContent>
              </v:textbox>
            </v:shape>
            <v:line id="_x0000_s2006" style="position:absolute" from="5775,7519" to="7545,7519" o:regroupid="52">
              <v:stroke startarrow="block" endarrow="block"/>
            </v:line>
            <v:line id="_x0000_s2007" style="position:absolute" from="4200,6964" to="4845,6964" o:regroupid="52" strokecolor="blue" strokeweight="3pt">
              <v:stroke endarrow="block"/>
            </v:line>
            <v:shape id="_x0000_s2008" type="#_x0000_t202" style="position:absolute;left:4350;top:6364;width:645;height:555" o:regroupid="52" filled="f" stroked="f">
              <v:textbox>
                <w:txbxContent>
                  <w:p w:rsidR="00C37C33" w:rsidRPr="00F613B9" w:rsidRDefault="00C37C33" w:rsidP="00BD3DF1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I</w:t>
                    </w:r>
                  </w:p>
                </w:txbxContent>
              </v:textbox>
            </v:shape>
            <v:line id="_x0000_s2009" style="position:absolute;flip:y" from="5460,5359" to="5460,5944" o:regroupid="52" strokecolor="blue" strokeweight="3pt">
              <v:stroke endarrow="block"/>
            </v:line>
            <v:shape id="_x0000_s2010" type="#_x0000_t202" style="position:absolute;left:4875;top:5434;width:645;height:555" o:regroupid="52" filled="f" stroked="f">
              <v:textbox>
                <w:txbxContent>
                  <w:p w:rsidR="00C37C33" w:rsidRPr="00F613B9" w:rsidRDefault="00C37C33" w:rsidP="00BD3DF1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I</w:t>
                    </w:r>
                  </w:p>
                </w:txbxContent>
              </v:textbox>
            </v:shape>
            <v:shape id="_x0000_s2011" type="#_x0000_t202" style="position:absolute;left:7560;top:6559;width:645;height:555" o:regroupid="52" filled="f" stroked="f">
              <v:textbox>
                <w:txbxContent>
                  <w:p w:rsidR="00C37C33" w:rsidRPr="00F613B9" w:rsidRDefault="00C37C33" w:rsidP="00BD3DF1">
                    <w:pPr>
                      <w:ind w:firstLine="0"/>
                      <w:rPr>
                        <w:i/>
                        <w:sz w:val="28"/>
                        <w:szCs w:val="28"/>
                        <w:u w:val="single"/>
                      </w:rPr>
                    </w:pPr>
                    <w:r w:rsidRPr="00F613B9">
                      <w:rPr>
                        <w:i/>
                        <w:sz w:val="28"/>
                        <w:szCs w:val="28"/>
                        <w:u w:val="single"/>
                      </w:rPr>
                      <w:t>r</w:t>
                    </w:r>
                  </w:p>
                </w:txbxContent>
              </v:textbox>
            </v:shape>
            <v:shape id="_x0000_s2000" type="#_x0000_t22" style="position:absolute;left:5670;top:4426;width:195;height:2940" o:regroupid="52" adj="956" fillcolor="#f90"/>
            <v:rect id="_x0000_s9367" style="position:absolute;left:5385;top:7201;width:385;height:143" fillcolor="#f90" stroked="f"/>
          </v:group>
        </w:pict>
      </w:r>
    </w:p>
    <w:p w:rsidR="00D23743" w:rsidRDefault="00D23743" w:rsidP="00722C23">
      <w:pPr>
        <w:pStyle w:val="MTDisplayEquation"/>
        <w:rPr>
          <w:b/>
          <w:sz w:val="32"/>
          <w:szCs w:val="32"/>
        </w:rPr>
      </w:pPr>
    </w:p>
    <w:p w:rsidR="00D23743" w:rsidRDefault="00D23743" w:rsidP="00722C23">
      <w:pPr>
        <w:pStyle w:val="MTDisplayEquation"/>
        <w:rPr>
          <w:b/>
          <w:sz w:val="32"/>
          <w:szCs w:val="32"/>
        </w:rPr>
      </w:pPr>
    </w:p>
    <w:p w:rsidR="00D23743" w:rsidRDefault="00D23743" w:rsidP="00722C23">
      <w:pPr>
        <w:pStyle w:val="MTDisplayEquation"/>
        <w:rPr>
          <w:b/>
          <w:sz w:val="32"/>
          <w:szCs w:val="32"/>
        </w:rPr>
      </w:pPr>
    </w:p>
    <w:p w:rsidR="00D23743" w:rsidRDefault="00D23743" w:rsidP="00722C23">
      <w:pPr>
        <w:pStyle w:val="MTDisplayEquation"/>
        <w:rPr>
          <w:b/>
          <w:sz w:val="32"/>
          <w:szCs w:val="32"/>
        </w:rPr>
      </w:pPr>
    </w:p>
    <w:p w:rsidR="00D23743" w:rsidRDefault="00D23743" w:rsidP="00722C23">
      <w:pPr>
        <w:pStyle w:val="MTDisplayEquation"/>
        <w:rPr>
          <w:b/>
          <w:sz w:val="32"/>
          <w:szCs w:val="32"/>
        </w:rPr>
      </w:pPr>
    </w:p>
    <w:p w:rsidR="00D23743" w:rsidRDefault="00D23743" w:rsidP="00722C23">
      <w:pPr>
        <w:pStyle w:val="MTDisplayEquation"/>
        <w:rPr>
          <w:b/>
          <w:sz w:val="32"/>
          <w:szCs w:val="32"/>
        </w:rPr>
      </w:pPr>
    </w:p>
    <w:p w:rsidR="00BD3DF1" w:rsidRDefault="00BD3DF1" w:rsidP="00722C23">
      <w:pPr>
        <w:pStyle w:val="MTDisplayEquation"/>
        <w:rPr>
          <w:b/>
          <w:sz w:val="32"/>
          <w:szCs w:val="32"/>
        </w:rPr>
      </w:pPr>
    </w:p>
    <w:p w:rsidR="00D23743" w:rsidRDefault="00D23743" w:rsidP="00722C23">
      <w:pPr>
        <w:pStyle w:val="MTDisplayEquation"/>
        <w:rPr>
          <w:b/>
          <w:sz w:val="32"/>
          <w:szCs w:val="32"/>
        </w:rPr>
      </w:pPr>
    </w:p>
    <w:p w:rsidR="00D23743" w:rsidRDefault="00D23743" w:rsidP="00722C23">
      <w:pPr>
        <w:pStyle w:val="MTDisplayEquation"/>
        <w:rPr>
          <w:b/>
          <w:sz w:val="32"/>
          <w:szCs w:val="32"/>
        </w:rPr>
      </w:pPr>
    </w:p>
    <w:p w:rsidR="00D23743" w:rsidRDefault="00D23743" w:rsidP="00722C23">
      <w:pPr>
        <w:pStyle w:val="MTDisplayEquation"/>
        <w:rPr>
          <w:b/>
          <w:sz w:val="32"/>
          <w:szCs w:val="32"/>
        </w:rPr>
      </w:pPr>
    </w:p>
    <w:p w:rsidR="00D23743" w:rsidRDefault="00D23743" w:rsidP="00722C23">
      <w:pPr>
        <w:pStyle w:val="MTDisplayEquation"/>
        <w:rPr>
          <w:b/>
          <w:sz w:val="32"/>
          <w:szCs w:val="32"/>
        </w:rPr>
      </w:pPr>
    </w:p>
    <w:p w:rsidR="00D23743" w:rsidRDefault="00D23743" w:rsidP="00722C23">
      <w:pPr>
        <w:pStyle w:val="MTDisplayEquation"/>
        <w:rPr>
          <w:b/>
          <w:sz w:val="32"/>
          <w:szCs w:val="32"/>
        </w:rPr>
      </w:pPr>
    </w:p>
    <w:p w:rsidR="00D23743" w:rsidRDefault="00D23743" w:rsidP="00722C23">
      <w:pPr>
        <w:pStyle w:val="MTDisplayEquation"/>
        <w:rPr>
          <w:b/>
          <w:sz w:val="32"/>
          <w:szCs w:val="32"/>
        </w:rPr>
      </w:pPr>
    </w:p>
    <w:p w:rsidR="00D23743" w:rsidRDefault="00D23743" w:rsidP="00722C23">
      <w:pPr>
        <w:pStyle w:val="MTDisplayEquation"/>
        <w:rPr>
          <w:b/>
          <w:sz w:val="32"/>
          <w:szCs w:val="32"/>
        </w:rPr>
      </w:pPr>
    </w:p>
    <w:p w:rsidR="00D23743" w:rsidRDefault="00D23743" w:rsidP="00722C23">
      <w:pPr>
        <w:pStyle w:val="MTDisplayEquation"/>
        <w:rPr>
          <w:b/>
          <w:sz w:val="32"/>
          <w:szCs w:val="32"/>
        </w:rPr>
      </w:pPr>
    </w:p>
    <w:p w:rsidR="005C3D43" w:rsidRPr="005C3D43" w:rsidRDefault="008F6575" w:rsidP="005C3D43">
      <w:pPr>
        <w:pStyle w:val="MTDisplayEquation"/>
      </w:pPr>
      <w:r>
        <w:rPr>
          <w:b/>
          <w:sz w:val="32"/>
          <w:szCs w:val="32"/>
        </w:rPr>
        <w:br w:type="page"/>
      </w:r>
      <w:r w:rsidR="005C3D43" w:rsidRPr="005C3D43">
        <w:lastRenderedPageBreak/>
        <w:t xml:space="preserve">Room for Work </w:t>
      </w:r>
    </w:p>
    <w:p w:rsidR="005C3D43" w:rsidRDefault="005C3D43" w:rsidP="005C3D43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</w:p>
    <w:p w:rsidR="005C3D43" w:rsidRPr="0033593F" w:rsidRDefault="005C3D43" w:rsidP="005C3D43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  <w:r w:rsidRPr="0033593F">
        <w:rPr>
          <w:rFonts w:ascii="Times New Roman" w:hAnsi="Times New Roman" w:cs="Times New Roman"/>
          <w:b/>
          <w:sz w:val="24"/>
          <w:szCs w:val="24"/>
        </w:rPr>
        <w:t>Solution</w:t>
      </w:r>
    </w:p>
    <w:p w:rsidR="005C3D43" w:rsidRDefault="005C3D43" w:rsidP="005C3D4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C3D43" w:rsidRDefault="005C3D43" w:rsidP="005C3D43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Biot-Savart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law, we see that the magnetic field comes only from the vertical part of the wire. </w:t>
      </w:r>
      <w:r w:rsidR="00891B58">
        <w:rPr>
          <w:rFonts w:ascii="Times New Roman" w:hAnsi="Times New Roman" w:cs="Times New Roman"/>
          <w:sz w:val="24"/>
          <w:szCs w:val="24"/>
        </w:rPr>
        <w:t>We then have</w:t>
      </w:r>
    </w:p>
    <w:p w:rsidR="00891B58" w:rsidRDefault="00891B58" w:rsidP="005C3D4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C3D43" w:rsidRDefault="00E94166">
      <w:pPr>
        <w:ind w:firstLine="0"/>
        <w:rPr>
          <w:szCs w:val="24"/>
        </w:rPr>
      </w:pPr>
      <w:r w:rsidRPr="00891B58">
        <w:rPr>
          <w:position w:val="-32"/>
          <w:szCs w:val="24"/>
        </w:rPr>
        <w:object w:dxaOrig="1880" w:dyaOrig="800">
          <v:shape id="_x0000_i1142" type="#_x0000_t75" style="width:94.2pt;height:40.8pt" o:ole="">
            <v:imagedata r:id="rId270" o:title=""/>
          </v:shape>
          <o:OLEObject Type="Embed" ProgID="Equation.DSMT4" ShapeID="_x0000_i1142" DrawAspect="Content" ObjectID="_1417451514" r:id="rId271"/>
        </w:object>
      </w:r>
    </w:p>
    <w:p w:rsidR="001B1B02" w:rsidRDefault="001B1B02">
      <w:pPr>
        <w:ind w:firstLine="0"/>
        <w:rPr>
          <w:szCs w:val="24"/>
        </w:rPr>
      </w:pPr>
    </w:p>
    <w:p w:rsidR="00891B58" w:rsidRDefault="00891B58">
      <w:pPr>
        <w:ind w:firstLine="0"/>
        <w:rPr>
          <w:szCs w:val="24"/>
        </w:rPr>
      </w:pPr>
      <w:r>
        <w:rPr>
          <w:szCs w:val="24"/>
        </w:rPr>
        <w:t>where</w:t>
      </w:r>
    </w:p>
    <w:p w:rsidR="00891B58" w:rsidRDefault="00891B58">
      <w:pPr>
        <w:ind w:firstLine="0"/>
        <w:rPr>
          <w:szCs w:val="24"/>
        </w:rPr>
      </w:pPr>
    </w:p>
    <w:p w:rsidR="00891B58" w:rsidRPr="00891B58" w:rsidRDefault="000A717B">
      <w:pPr>
        <w:ind w:firstLine="0"/>
        <w:rPr>
          <w:szCs w:val="24"/>
        </w:rPr>
      </w:pPr>
      <w:r w:rsidRPr="000A717B">
        <w:rPr>
          <w:position w:val="-102"/>
          <w:szCs w:val="24"/>
        </w:rPr>
        <w:object w:dxaOrig="3060" w:dyaOrig="1780">
          <v:shape id="_x0000_i1141" type="#_x0000_t75" style="width:153.6pt;height:90.6pt" o:ole="">
            <v:imagedata r:id="rId272" o:title=""/>
          </v:shape>
          <o:OLEObject Type="Embed" ProgID="Equation.DSMT4" ShapeID="_x0000_i1141" DrawAspect="Content" ObjectID="_1417451515" r:id="rId273"/>
        </w:object>
      </w:r>
    </w:p>
    <w:p w:rsidR="008F6575" w:rsidRDefault="008F6575">
      <w:pPr>
        <w:ind w:firstLine="0"/>
        <w:rPr>
          <w:rFonts w:ascii="Arial" w:hAnsi="Arial" w:cs="Arial"/>
          <w:b/>
          <w:bCs/>
          <w:sz w:val="32"/>
          <w:szCs w:val="32"/>
        </w:rPr>
      </w:pPr>
    </w:p>
    <w:p w:rsidR="00915DB1" w:rsidRDefault="00915DB1">
      <w:pPr>
        <w:ind w:firstLine="0"/>
      </w:pPr>
      <w:r>
        <w:t>Hence we have</w:t>
      </w:r>
    </w:p>
    <w:p w:rsidR="00915DB1" w:rsidRDefault="00915DB1">
      <w:pPr>
        <w:ind w:firstLine="0"/>
      </w:pPr>
    </w:p>
    <w:p w:rsidR="00F03BB3" w:rsidRDefault="00E94166">
      <w:pPr>
        <w:ind w:firstLine="0"/>
        <w:rPr>
          <w:szCs w:val="24"/>
        </w:rPr>
      </w:pPr>
      <w:r w:rsidRPr="00F03BB3">
        <w:rPr>
          <w:position w:val="-40"/>
          <w:szCs w:val="24"/>
        </w:rPr>
        <w:object w:dxaOrig="2680" w:dyaOrig="880">
          <v:shape id="_x0000_i1143" type="#_x0000_t75" style="width:134.4pt;height:45pt" o:ole="">
            <v:imagedata r:id="rId274" o:title=""/>
          </v:shape>
          <o:OLEObject Type="Embed" ProgID="Equation.DSMT4" ShapeID="_x0000_i1143" DrawAspect="Content" ObjectID="_1417451516" r:id="rId275"/>
        </w:object>
      </w:r>
      <w:r w:rsidR="00F03BB3">
        <w:rPr>
          <w:szCs w:val="24"/>
        </w:rPr>
        <w:t>.</w:t>
      </w:r>
    </w:p>
    <w:p w:rsidR="00F03BB3" w:rsidRDefault="00F03BB3">
      <w:pPr>
        <w:ind w:firstLine="0"/>
        <w:rPr>
          <w:szCs w:val="24"/>
        </w:rPr>
      </w:pPr>
    </w:p>
    <w:p w:rsidR="00F03BB3" w:rsidRDefault="00F03BB3">
      <w:pPr>
        <w:ind w:firstLine="0"/>
        <w:rPr>
          <w:szCs w:val="24"/>
        </w:rPr>
      </w:pPr>
      <w:r>
        <w:rPr>
          <w:szCs w:val="24"/>
        </w:rPr>
        <w:t xml:space="preserve">This gives us </w:t>
      </w:r>
    </w:p>
    <w:p w:rsidR="00F03BB3" w:rsidRDefault="00F03BB3">
      <w:pPr>
        <w:ind w:firstLine="0"/>
        <w:rPr>
          <w:szCs w:val="24"/>
        </w:rPr>
      </w:pPr>
    </w:p>
    <w:p w:rsidR="008C445B" w:rsidRDefault="00E94166">
      <w:pPr>
        <w:ind w:firstLine="0"/>
        <w:rPr>
          <w:szCs w:val="24"/>
        </w:rPr>
      </w:pPr>
      <w:r w:rsidRPr="00F03BB3">
        <w:rPr>
          <w:position w:val="-40"/>
          <w:szCs w:val="24"/>
        </w:rPr>
        <w:object w:dxaOrig="2820" w:dyaOrig="840">
          <v:shape id="_x0000_i1144" type="#_x0000_t75" style="width:141.6pt;height:42.6pt" o:ole="">
            <v:imagedata r:id="rId276" o:title=""/>
          </v:shape>
          <o:OLEObject Type="Embed" ProgID="Equation.DSMT4" ShapeID="_x0000_i1144" DrawAspect="Content" ObjectID="_1417451517" r:id="rId277"/>
        </w:object>
      </w:r>
      <w:r w:rsidR="008C445B">
        <w:rPr>
          <w:szCs w:val="24"/>
        </w:rPr>
        <w:t>.</w:t>
      </w:r>
    </w:p>
    <w:p w:rsidR="008C445B" w:rsidRDefault="008C445B">
      <w:pPr>
        <w:ind w:firstLine="0"/>
        <w:rPr>
          <w:szCs w:val="24"/>
        </w:rPr>
      </w:pPr>
    </w:p>
    <w:p w:rsidR="008C445B" w:rsidRDefault="008C445B">
      <w:pPr>
        <w:ind w:firstLine="0"/>
        <w:rPr>
          <w:szCs w:val="24"/>
        </w:rPr>
      </w:pPr>
      <w:r>
        <w:rPr>
          <w:szCs w:val="24"/>
        </w:rPr>
        <w:t>Performing the integration, we have</w:t>
      </w:r>
    </w:p>
    <w:p w:rsidR="00D91844" w:rsidRDefault="00D91844">
      <w:pPr>
        <w:ind w:firstLine="0"/>
        <w:rPr>
          <w:szCs w:val="24"/>
        </w:rPr>
      </w:pPr>
    </w:p>
    <w:p w:rsidR="00D91844" w:rsidRDefault="00E94166">
      <w:pPr>
        <w:ind w:firstLine="0"/>
        <w:rPr>
          <w:szCs w:val="24"/>
        </w:rPr>
      </w:pPr>
      <w:r w:rsidRPr="00E94166">
        <w:rPr>
          <w:position w:val="-38"/>
          <w:szCs w:val="24"/>
        </w:rPr>
        <w:object w:dxaOrig="2720" w:dyaOrig="920">
          <v:shape id="_x0000_i1145" type="#_x0000_t75" style="width:136.8pt;height:46.8pt" o:ole="">
            <v:imagedata r:id="rId278" o:title=""/>
          </v:shape>
          <o:OLEObject Type="Embed" ProgID="Equation.DSMT4" ShapeID="_x0000_i1145" DrawAspect="Content" ObjectID="_1417451518" r:id="rId279"/>
        </w:object>
      </w:r>
      <w:r w:rsidR="001019EC">
        <w:rPr>
          <w:szCs w:val="24"/>
        </w:rPr>
        <w:t>.</w:t>
      </w:r>
    </w:p>
    <w:p w:rsidR="001019EC" w:rsidRDefault="001019EC">
      <w:pPr>
        <w:ind w:firstLine="0"/>
        <w:rPr>
          <w:szCs w:val="24"/>
        </w:rPr>
      </w:pPr>
    </w:p>
    <w:p w:rsidR="001019EC" w:rsidRDefault="00E94166">
      <w:pPr>
        <w:ind w:firstLine="0"/>
        <w:rPr>
          <w:szCs w:val="24"/>
        </w:rPr>
      </w:pPr>
      <w:r>
        <w:rPr>
          <w:szCs w:val="24"/>
        </w:rPr>
        <w:t xml:space="preserve">This gives us </w:t>
      </w:r>
    </w:p>
    <w:p w:rsidR="00E94166" w:rsidRDefault="00E94166">
      <w:pPr>
        <w:ind w:firstLine="0"/>
        <w:rPr>
          <w:szCs w:val="24"/>
        </w:rPr>
      </w:pPr>
    </w:p>
    <w:p w:rsidR="00E94166" w:rsidRDefault="00673D38">
      <w:pPr>
        <w:ind w:firstLine="0"/>
        <w:rPr>
          <w:szCs w:val="24"/>
        </w:rPr>
      </w:pPr>
      <w:r w:rsidRPr="00673D38">
        <w:rPr>
          <w:position w:val="-28"/>
          <w:szCs w:val="24"/>
        </w:rPr>
        <w:object w:dxaOrig="1680" w:dyaOrig="680">
          <v:shape id="_x0000_i1146" type="#_x0000_t75" style="width:84.6pt;height:34.8pt" o:ole="">
            <v:imagedata r:id="rId280" o:title=""/>
          </v:shape>
          <o:OLEObject Type="Embed" ProgID="Equation.DSMT4" ShapeID="_x0000_i1146" DrawAspect="Content" ObjectID="_1417451519" r:id="rId281"/>
        </w:object>
      </w:r>
    </w:p>
    <w:p w:rsidR="001B1B02" w:rsidRDefault="001B1B02">
      <w:pPr>
        <w:ind w:firstLine="0"/>
        <w:rPr>
          <w:szCs w:val="24"/>
        </w:rPr>
      </w:pPr>
    </w:p>
    <w:p w:rsidR="00673D38" w:rsidRDefault="00673D38">
      <w:pPr>
        <w:ind w:firstLine="0"/>
        <w:rPr>
          <w:szCs w:val="24"/>
        </w:rPr>
      </w:pPr>
      <w:r>
        <w:rPr>
          <w:szCs w:val="24"/>
        </w:rPr>
        <w:t>or</w:t>
      </w:r>
    </w:p>
    <w:p w:rsidR="00673D38" w:rsidRDefault="00673D38">
      <w:pPr>
        <w:ind w:firstLine="0"/>
        <w:rPr>
          <w:szCs w:val="24"/>
        </w:rPr>
      </w:pPr>
    </w:p>
    <w:p w:rsidR="00673D38" w:rsidRDefault="00673D38">
      <w:pPr>
        <w:ind w:firstLine="0"/>
        <w:rPr>
          <w:szCs w:val="24"/>
        </w:rPr>
      </w:pPr>
      <w:r w:rsidRPr="00673D38">
        <w:rPr>
          <w:position w:val="-24"/>
          <w:szCs w:val="24"/>
        </w:rPr>
        <w:object w:dxaOrig="2060" w:dyaOrig="620">
          <v:shape id="_x0000_i1147" type="#_x0000_t75" style="width:103.2pt;height:31.8pt" o:ole="" filled="t" fillcolor="yellow">
            <v:imagedata r:id="rId282" o:title=""/>
          </v:shape>
          <o:OLEObject Type="Embed" ProgID="Equation.DSMT4" ShapeID="_x0000_i1147" DrawAspect="Content" ObjectID="_1417451520" r:id="rId283"/>
        </w:object>
      </w:r>
      <w:r>
        <w:rPr>
          <w:szCs w:val="24"/>
        </w:rPr>
        <w:t>.</w:t>
      </w:r>
    </w:p>
    <w:p w:rsidR="00673D38" w:rsidRDefault="00673D38">
      <w:pPr>
        <w:ind w:firstLine="0"/>
        <w:rPr>
          <w:szCs w:val="24"/>
        </w:rPr>
      </w:pPr>
    </w:p>
    <w:p w:rsidR="00E94166" w:rsidRDefault="00E94166">
      <w:pPr>
        <w:ind w:firstLine="0"/>
        <w:rPr>
          <w:szCs w:val="24"/>
        </w:rPr>
      </w:pPr>
    </w:p>
    <w:p w:rsidR="00E94166" w:rsidRDefault="001B1B02">
      <w:pPr>
        <w:ind w:firstLine="0"/>
        <w:rPr>
          <w:szCs w:val="24"/>
        </w:rPr>
      </w:pPr>
      <w:r>
        <w:rPr>
          <w:szCs w:val="24"/>
        </w:rPr>
        <w:t xml:space="preserve">Interestingly, this is one half of the magnetic field produced by an infinite wire along the </w:t>
      </w:r>
      <w:r w:rsidRPr="001B1B02">
        <w:rPr>
          <w:i/>
          <w:szCs w:val="24"/>
        </w:rPr>
        <w:t>y</w:t>
      </w:r>
      <w:r>
        <w:rPr>
          <w:szCs w:val="24"/>
        </w:rPr>
        <w:t xml:space="preserve"> axis. </w:t>
      </w:r>
    </w:p>
    <w:p w:rsidR="001B1B02" w:rsidRDefault="001B1B02">
      <w:pPr>
        <w:ind w:firstLine="0"/>
        <w:rPr>
          <w:szCs w:val="24"/>
        </w:rPr>
      </w:pPr>
    </w:p>
    <w:p w:rsidR="001B1B02" w:rsidRDefault="001B1B02">
      <w:pPr>
        <w:ind w:firstLine="0"/>
        <w:rPr>
          <w:szCs w:val="24"/>
        </w:rPr>
      </w:pPr>
    </w:p>
    <w:p w:rsidR="00E94166" w:rsidRDefault="00E94166">
      <w:pPr>
        <w:ind w:firstLine="0"/>
        <w:rPr>
          <w:szCs w:val="24"/>
        </w:rPr>
      </w:pPr>
    </w:p>
    <w:p w:rsidR="008C445B" w:rsidRDefault="008C445B">
      <w:pPr>
        <w:ind w:firstLine="0"/>
        <w:rPr>
          <w:szCs w:val="24"/>
        </w:rPr>
      </w:pPr>
    </w:p>
    <w:p w:rsidR="008C445B" w:rsidRDefault="008C445B">
      <w:pPr>
        <w:ind w:firstLine="0"/>
        <w:rPr>
          <w:szCs w:val="24"/>
        </w:rPr>
      </w:pPr>
    </w:p>
    <w:p w:rsidR="005C3D43" w:rsidRDefault="005C3D43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8F6575" w:rsidRDefault="008F6575" w:rsidP="008F6575">
      <w:pPr>
        <w:pStyle w:val="MTDisplayEquation"/>
      </w:pPr>
      <w:r>
        <w:lastRenderedPageBreak/>
        <w:t xml:space="preserve">Extra Credit Problem (25 pts.) </w:t>
      </w:r>
    </w:p>
    <w:p w:rsidR="008F6575" w:rsidRDefault="008F6575" w:rsidP="008F6575">
      <w:pPr>
        <w:pStyle w:val="MTDisplayEquation"/>
      </w:pPr>
    </w:p>
    <w:p w:rsidR="008F6575" w:rsidRDefault="008F6575" w:rsidP="008F6575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F1D51">
        <w:rPr>
          <w:rFonts w:ascii="Times New Roman" w:hAnsi="Times New Roman" w:cs="Times New Roman"/>
          <w:sz w:val="24"/>
          <w:szCs w:val="24"/>
        </w:rPr>
        <w:t xml:space="preserve">hollow (air-filled) </w:t>
      </w:r>
      <w:r>
        <w:rPr>
          <w:rFonts w:ascii="Times New Roman" w:hAnsi="Times New Roman" w:cs="Times New Roman"/>
          <w:sz w:val="24"/>
          <w:szCs w:val="24"/>
        </w:rPr>
        <w:t xml:space="preserve">solenoid has </w:t>
      </w:r>
      <w:r w:rsidRPr="008F6575">
        <w:rPr>
          <w:rFonts w:ascii="Times New Roman" w:hAnsi="Times New Roman" w:cs="Times New Roman"/>
          <w:i/>
          <w:sz w:val="24"/>
          <w:szCs w:val="24"/>
        </w:rPr>
        <w:t>N</w:t>
      </w:r>
      <w:r w:rsidR="0071038D" w:rsidRPr="0071038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turns and a length of </w:t>
      </w:r>
      <w:r w:rsidRPr="008F6575">
        <w:rPr>
          <w:rFonts w:ascii="Times New Roman" w:hAnsi="Times New Roman" w:cs="Times New Roman"/>
          <w:i/>
          <w:sz w:val="24"/>
          <w:szCs w:val="24"/>
        </w:rPr>
        <w:t>L</w:t>
      </w:r>
      <w:r w:rsidR="0071038D" w:rsidRPr="0071038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with a radius of </w:t>
      </w:r>
      <w:r w:rsidR="0071038D">
        <w:rPr>
          <w:rFonts w:ascii="Times New Roman" w:hAnsi="Times New Roman" w:cs="Times New Roman"/>
          <w:i/>
          <w:sz w:val="24"/>
          <w:szCs w:val="24"/>
        </w:rPr>
        <w:t>a</w:t>
      </w:r>
      <w:r w:rsidR="0071038D" w:rsidRPr="0071038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Inside this solenoid is a smaller </w:t>
      </w:r>
      <w:r w:rsidR="00D61B39">
        <w:rPr>
          <w:rFonts w:ascii="Times New Roman" w:hAnsi="Times New Roman" w:cs="Times New Roman"/>
          <w:sz w:val="24"/>
          <w:szCs w:val="24"/>
        </w:rPr>
        <w:t xml:space="preserve">hollow </w:t>
      </w:r>
      <w:r>
        <w:rPr>
          <w:rFonts w:ascii="Times New Roman" w:hAnsi="Times New Roman" w:cs="Times New Roman"/>
          <w:sz w:val="24"/>
          <w:szCs w:val="24"/>
        </w:rPr>
        <w:t xml:space="preserve">solenoid with </w:t>
      </w:r>
      <w:r w:rsidR="0071038D">
        <w:rPr>
          <w:rFonts w:ascii="Times New Roman" w:hAnsi="Times New Roman" w:cs="Times New Roman"/>
          <w:i/>
          <w:sz w:val="24"/>
          <w:szCs w:val="24"/>
        </w:rPr>
        <w:t>N</w:t>
      </w:r>
      <w:r w:rsidR="0071038D" w:rsidRPr="007103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turns and a </w:t>
      </w:r>
      <w:r w:rsidR="0071038D">
        <w:rPr>
          <w:rFonts w:ascii="Times New Roman" w:hAnsi="Times New Roman" w:cs="Times New Roman"/>
          <w:sz w:val="24"/>
          <w:szCs w:val="24"/>
        </w:rPr>
        <w:t xml:space="preserve">length </w:t>
      </w:r>
      <w:r w:rsidR="00D61B39" w:rsidRPr="008F6575">
        <w:rPr>
          <w:rFonts w:ascii="Times New Roman" w:hAnsi="Times New Roman" w:cs="Times New Roman"/>
          <w:i/>
          <w:sz w:val="24"/>
          <w:szCs w:val="24"/>
        </w:rPr>
        <w:t>L</w:t>
      </w:r>
      <w:r w:rsidR="00D61B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61B39">
        <w:rPr>
          <w:rFonts w:ascii="Times New Roman" w:hAnsi="Times New Roman" w:cs="Times New Roman"/>
          <w:sz w:val="24"/>
          <w:szCs w:val="24"/>
        </w:rPr>
        <w:t xml:space="preserve">, with </w:t>
      </w:r>
      <w:r w:rsidR="0071038D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radius of </w:t>
      </w:r>
      <w:r w:rsidRPr="008F6575">
        <w:rPr>
          <w:rFonts w:ascii="Times New Roman" w:hAnsi="Times New Roman" w:cs="Times New Roman"/>
          <w:i/>
          <w:sz w:val="24"/>
          <w:szCs w:val="24"/>
        </w:rPr>
        <w:t>a</w:t>
      </w:r>
      <w:r w:rsidR="0071038D" w:rsidRPr="007103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The outer solenoid is denoted as coil 1, while the inner solenoid is denoted as coil 2. </w:t>
      </w:r>
      <w:r w:rsidR="0019351E">
        <w:rPr>
          <w:rFonts w:ascii="Times New Roman" w:hAnsi="Times New Roman" w:cs="Times New Roman"/>
          <w:sz w:val="24"/>
          <w:szCs w:val="24"/>
        </w:rPr>
        <w:t xml:space="preserve">Note the reference directions for the currents </w:t>
      </w:r>
      <w:r w:rsidR="0019351E" w:rsidRPr="0019351E">
        <w:rPr>
          <w:rFonts w:ascii="Times New Roman" w:hAnsi="Times New Roman" w:cs="Times New Roman"/>
          <w:i/>
          <w:sz w:val="24"/>
          <w:szCs w:val="24"/>
        </w:rPr>
        <w:t>I</w:t>
      </w:r>
      <w:r w:rsidR="0019351E" w:rsidRPr="0019351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9351E">
        <w:rPr>
          <w:rFonts w:ascii="Times New Roman" w:hAnsi="Times New Roman" w:cs="Times New Roman"/>
          <w:sz w:val="24"/>
          <w:szCs w:val="24"/>
        </w:rPr>
        <w:t xml:space="preserve"> and </w:t>
      </w:r>
      <w:r w:rsidR="0019351E" w:rsidRPr="0019351E">
        <w:rPr>
          <w:rFonts w:ascii="Times New Roman" w:hAnsi="Times New Roman" w:cs="Times New Roman"/>
          <w:i/>
          <w:sz w:val="24"/>
          <w:szCs w:val="24"/>
        </w:rPr>
        <w:t>I</w:t>
      </w:r>
      <w:r w:rsidR="0019351E" w:rsidRPr="001935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9351E">
        <w:rPr>
          <w:rFonts w:ascii="Times New Roman" w:hAnsi="Times New Roman" w:cs="Times New Roman"/>
          <w:sz w:val="24"/>
          <w:szCs w:val="24"/>
        </w:rPr>
        <w:t xml:space="preserve"> on the two coils. </w:t>
      </w:r>
    </w:p>
    <w:p w:rsidR="008F6575" w:rsidRDefault="008F6575" w:rsidP="008F6575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8F6575" w:rsidRPr="0019351E" w:rsidRDefault="008F6575" w:rsidP="008F6575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mutual inductance </w:t>
      </w:r>
      <w:r w:rsidRPr="008F6575">
        <w:rPr>
          <w:rFonts w:ascii="Times New Roman" w:hAnsi="Times New Roman" w:cs="Times New Roman"/>
          <w:i/>
          <w:sz w:val="24"/>
          <w:szCs w:val="24"/>
        </w:rPr>
        <w:t>M</w:t>
      </w:r>
      <w:r w:rsidRPr="008F6575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="0019351E">
        <w:rPr>
          <w:rFonts w:ascii="Times New Roman" w:hAnsi="Times New Roman" w:cs="Times New Roman"/>
          <w:sz w:val="24"/>
          <w:szCs w:val="24"/>
        </w:rPr>
        <w:t>.</w:t>
      </w:r>
    </w:p>
    <w:p w:rsidR="00AF4F6F" w:rsidRDefault="00AF4F6F" w:rsidP="008F6575">
      <w:pPr>
        <w:pStyle w:val="MTDisplayEquation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F4F6F" w:rsidRDefault="00AF4F6F" w:rsidP="008F6575">
      <w:pPr>
        <w:pStyle w:val="MTDisplayEquation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9191B" w:rsidRDefault="0059191B" w:rsidP="008F6575">
      <w:pPr>
        <w:pStyle w:val="MTDisplayEquation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F4F6F" w:rsidRDefault="00AF4F6F" w:rsidP="008F6575">
      <w:pPr>
        <w:pStyle w:val="MTDisplayEquation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F4F6F" w:rsidRDefault="00AF4F6F" w:rsidP="008F6575">
      <w:pPr>
        <w:pStyle w:val="MTDisplayEquation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F4F6F" w:rsidRPr="0023027C" w:rsidRDefault="005322A4" w:rsidP="008F6575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 w:rsidRPr="005322A4">
        <w:rPr>
          <w:rFonts w:ascii="Times New Roman" w:hAnsi="Times New Roman" w:cs="Times New Roman"/>
          <w:noProof/>
          <w:sz w:val="24"/>
          <w:szCs w:val="24"/>
          <w:vertAlign w:val="subscript"/>
        </w:rPr>
        <w:pict>
          <v:group id="_x0000_s9465" style="position:absolute;left:0;text-align:left;margin-left:3pt;margin-top:9.8pt;width:425.4pt;height:195.4pt;z-index:252011008" coordorigin="1500,5360" coordsize="8508,3908">
            <v:shape id="_x0000_s9344" style="position:absolute;left:5415;top:6164;width:628;height:1674" coordsize="1296,3248" o:regroupid="53" path="m,2840v36,46,144,282,216,276c288,3110,310,3248,432,2804,554,2360,828,904,948,452,1068,,1102,122,1152,92v50,-30,72,118,96,180c1272,334,1290,430,1296,464e" filled="f" strokeweight="1.5pt">
              <v:path arrowok="t"/>
            </v:shape>
            <v:shape id="_x0000_s9345" style="position:absolute;left:5828;top:6164;width:629;height:1674" coordsize="1296,3248" o:regroupid="53" path="m,2840v36,46,144,282,216,276c288,3110,310,3248,432,2804,554,2360,828,904,948,452,1068,,1102,122,1152,92v50,-30,72,118,96,180c1272,334,1290,430,1296,464e" filled="f" strokeweight="1.5pt">
              <v:path arrowok="t"/>
            </v:shape>
            <v:shape id="_x0000_s9346" style="position:absolute;left:6235;top:6183;width:629;height:1674" coordsize="1296,3248" o:regroupid="53" path="m,2840v36,46,144,282,216,276c288,3110,310,3248,432,2804,554,2360,828,904,948,452,1068,,1102,122,1152,92v50,-30,72,118,96,180c1272,334,1290,430,1296,464e" filled="f" strokeweight="1.5pt">
              <v:path arrowok="t"/>
            </v:shape>
            <v:shape id="_x0000_s9347" style="position:absolute;left:6614;top:6176;width:629;height:1675" coordsize="1296,3248" o:regroupid="53" path="m,2840v36,46,144,282,216,276c288,3110,310,3248,432,2804,554,2360,828,904,948,452,1068,,1102,122,1152,92v50,-30,72,118,96,180c1272,334,1290,430,1296,464e" filled="f" strokeweight="1.5pt">
              <v:path arrowok="t"/>
            </v:shape>
            <v:shape id="_x0000_s9349" type="#_x0000_t32" style="position:absolute;left:7254;top:7622;width:0;height:352" o:connectortype="straight" o:regroupid="53" strokeweight="1.5pt"/>
            <v:shape id="_x0000_s9352" type="#_x0000_t202" style="position:absolute;left:4547;top:7697;width:629;height:475" o:regroupid="53" stroked="f">
              <v:textbox style="mso-next-textbox:#_x0000_s9352">
                <w:txbxContent>
                  <w:p w:rsidR="00C37C33" w:rsidRPr="00F3055A" w:rsidRDefault="00C37C33" w:rsidP="00072F3F">
                    <w:pPr>
                      <w:ind w:firstLine="0"/>
                      <w:rPr>
                        <w:i/>
                        <w:color w:val="0000CC"/>
                        <w:sz w:val="28"/>
                        <w:szCs w:val="28"/>
                      </w:rPr>
                    </w:pPr>
                    <w:r w:rsidRPr="00F3055A">
                      <w:rPr>
                        <w:i/>
                        <w:color w:val="0000CC"/>
                        <w:sz w:val="28"/>
                        <w:szCs w:val="28"/>
                      </w:rPr>
                      <w:t>I</w:t>
                    </w:r>
                    <w:r w:rsidRPr="00F3055A">
                      <w:rPr>
                        <w:color w:val="0000CC"/>
                        <w:sz w:val="28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9353" type="#_x0000_t202" style="position:absolute;left:4866;top:6394;width:629;height:500" o:regroupid="53" stroked="f">
              <v:textbox style="mso-next-textbox:#_x0000_s9353">
                <w:txbxContent>
                  <w:p w:rsidR="00C37C33" w:rsidRPr="00072F3F" w:rsidRDefault="00C37C33" w:rsidP="00072F3F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072F3F">
                      <w:rPr>
                        <w:i/>
                        <w:sz w:val="28"/>
                        <w:szCs w:val="28"/>
                      </w:rPr>
                      <w:t>a</w:t>
                    </w:r>
                    <w:r w:rsidRPr="00F3055A">
                      <w:rPr>
                        <w:sz w:val="28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9354" type="#_x0000_t32" style="position:absolute;left:4778;top:6453;width:81;height:622;flip:x y" o:connectortype="straight" o:regroupid="53">
              <v:stroke endarrow="block"/>
            </v:shape>
            <v:shape id="_x0000_s9355" type="#_x0000_t22" style="position:absolute;left:5504;top:5543;width:1219;height:2940;rotation:-90" o:regroupid="53" adj="2748" filled="f"/>
            <v:shape id="_x0000_s9348" style="position:absolute;left:5147;top:6176;width:419;height:1446" coordsize="864,2804" o:regroupid="53" path="m,2804c86,2412,396,904,516,452,636,,670,122,720,92v50,-30,72,118,96,180c840,334,858,430,864,464e" filled="f" strokeweight="1.5pt">
              <v:path arrowok="t"/>
            </v:shape>
            <v:shape id="_x0000_s9351" type="#_x0000_t32" style="position:absolute;left:5147;top:7628;width:0;height:229" o:connectortype="straight" o:regroupid="53" strokecolor="#00c">
              <v:stroke endarrow="block" endarrowwidth="wide"/>
            </v:shape>
            <v:shape id="_x0000_s9350" type="#_x0000_t32" style="position:absolute;left:5147;top:7616;width:0;height:352" o:connectortype="straight" o:regroupid="53" strokeweight="1.5pt"/>
            <v:shape id="_x0000_s9340" type="#_x0000_t32" style="position:absolute;left:1996;top:7099;width:1685;height:0;flip:x" o:connectortype="straight" o:regroupid="53">
              <v:stroke endarrow="block"/>
            </v:shape>
            <v:shape id="_x0000_s9341" type="#_x0000_t202" style="position:absolute;left:1500;top:6835;width:446;height:502" o:regroupid="53" stroked="f">
              <v:textbox style="mso-next-textbox:#_x0000_s9341">
                <w:txbxContent>
                  <w:p w:rsidR="00C37C33" w:rsidRPr="006F1D51" w:rsidRDefault="00C37C33" w:rsidP="006F1D51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z</w:t>
                    </w:r>
                  </w:p>
                </w:txbxContent>
              </v:textbox>
            </v:shape>
            <v:shape id="_x0000_s9327" style="position:absolute;left:4722;top:5360;width:1338;height:3394" coordsize="1296,3248" o:regroupid="53" path="m,2840v36,46,144,282,216,276c288,3110,310,3248,432,2804,554,2360,828,904,948,452,1068,,1102,122,1152,92v50,-30,72,118,96,180c1272,334,1290,430,1296,464e" filled="f" strokeweight="1.5pt">
              <v:path arrowok="t"/>
            </v:shape>
            <v:shape id="_x0000_s9330" style="position:absolute;left:5601;top:5360;width:1339;height:3394" coordsize="1296,3248" o:regroupid="53" path="m,2840v36,46,144,282,216,276c288,3110,310,3248,432,2804,554,2360,828,904,948,452,1068,,1102,122,1152,92v50,-30,72,118,96,180c1272,334,1290,430,1296,464e" filled="f" strokeweight="1.5pt">
              <v:path arrowok="t"/>
            </v:shape>
            <v:shape id="_x0000_s9331" style="position:absolute;left:6469;top:5360;width:1338;height:3394" coordsize="1296,3248" o:regroupid="53" path="m,2840v36,46,144,282,216,276c288,3110,310,3248,432,2804,554,2360,828,904,948,452,1068,,1102,122,1152,92v50,-30,72,118,96,180c1272,334,1290,430,1296,464e" filled="f" strokeweight="1.5pt">
              <v:path arrowok="t"/>
            </v:shape>
            <v:shape id="_x0000_s9332" style="position:absolute;left:7274;top:5360;width:1338;height:3394" coordsize="1296,3248" o:regroupid="53" path="m,2840v36,46,144,282,216,276c288,3110,310,3248,432,2804,554,2360,828,904,948,452,1068,,1102,122,1152,92v50,-30,72,118,96,180c1272,334,1290,430,1296,464e" filled="f" strokeweight="1.5pt">
              <v:path arrowok="t"/>
            </v:shape>
            <v:shape id="_x0000_s9333" style="position:absolute;left:4152;top:5385;width:892;height:2930" coordsize="864,2804" o:regroupid="53" path="m,2804c86,2412,396,904,516,452,636,,670,122,720,92v50,-30,72,118,96,180c840,334,858,430,864,464e" filled="f" strokeweight="1.5pt">
              <v:path arrowok="t"/>
            </v:shape>
            <v:shape id="_x0000_s9334" type="#_x0000_t32" style="position:absolute;left:8637;top:8315;width:0;height:715" o:connectortype="straight" o:regroupid="53" strokeweight="1.5pt"/>
            <v:shape id="_x0000_s9336" type="#_x0000_t32" style="position:absolute;left:4152;top:8528;width:0;height:464;flip:y" o:connectortype="straight" o:regroupid="53" strokecolor="#00c">
              <v:stroke endarrow="block" endarrowwidth="wide"/>
            </v:shape>
            <v:shape id="_x0000_s9337" type="#_x0000_t202" style="position:absolute;left:3594;top:8766;width:644;height:502" o:regroupid="53" stroked="f">
              <v:textbox style="mso-next-textbox:#_x0000_s9337">
                <w:txbxContent>
                  <w:p w:rsidR="00C37C33" w:rsidRPr="00F3055A" w:rsidRDefault="00C37C33" w:rsidP="006F1D51">
                    <w:pPr>
                      <w:ind w:firstLine="0"/>
                      <w:rPr>
                        <w:i/>
                        <w:color w:val="0000CC"/>
                        <w:sz w:val="28"/>
                        <w:szCs w:val="28"/>
                      </w:rPr>
                    </w:pPr>
                    <w:r w:rsidRPr="00F3055A">
                      <w:rPr>
                        <w:i/>
                        <w:color w:val="0000CC"/>
                        <w:sz w:val="28"/>
                        <w:szCs w:val="28"/>
                      </w:rPr>
                      <w:t>I</w:t>
                    </w:r>
                    <w:r w:rsidRPr="00F3055A">
                      <w:rPr>
                        <w:color w:val="0000CC"/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9339" type="#_x0000_t202" style="position:absolute;left:3175;top:6459;width:614;height:502" o:regroupid="53" stroked="f">
              <v:textbox style="mso-next-textbox:#_x0000_s9339">
                <w:txbxContent>
                  <w:p w:rsidR="00C37C33" w:rsidRPr="006F1D51" w:rsidRDefault="00C37C33" w:rsidP="006F1D51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a</w:t>
                    </w:r>
                    <w:r w:rsidRPr="00F3055A"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9338" type="#_x0000_t32" style="position:absolute;left:3507;top:5970;width:174;height:1116;flip:x y" o:connectortype="straight" o:regroupid="53">
              <v:stroke endarrow="block"/>
            </v:shape>
            <v:shape id="_x0000_s9326" type="#_x0000_t22" style="position:absolute;left:5129;top:3951;width:2470;height:6257;rotation:-90" o:regroupid="53" adj="2748" filled="f"/>
            <v:shape id="_x0000_s9335" type="#_x0000_t32" style="position:absolute;left:4152;top:8302;width:0;height:715" o:connectortype="straight" o:regroupid="53" strokeweight="1.5pt"/>
            <v:shape id="_x0000_s9364" type="#_x0000_t32" style="position:absolute;left:3720;top:7092;width:6288;height:0" o:connectortype="straight" o:regroupid="53">
              <v:stroke dashstyle="dash"/>
            </v:shape>
          </v:group>
        </w:pict>
      </w:r>
    </w:p>
    <w:p w:rsidR="008F6575" w:rsidRDefault="008F6575" w:rsidP="008F6575">
      <w:pPr>
        <w:pStyle w:val="MTDisplayEquation"/>
      </w:pPr>
    </w:p>
    <w:p w:rsidR="00D23743" w:rsidRDefault="00D23743" w:rsidP="00D23743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b/>
          <w:sz w:val="32"/>
          <w:szCs w:val="32"/>
        </w:rPr>
        <w:br w:type="page"/>
      </w:r>
      <w:r w:rsidRPr="00D645A3">
        <w:rPr>
          <w:b/>
          <w:sz w:val="32"/>
          <w:szCs w:val="32"/>
        </w:rPr>
        <w:lastRenderedPageBreak/>
        <w:t>Room for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743" w:rsidRDefault="00D23743" w:rsidP="00722C23">
      <w:pPr>
        <w:pStyle w:val="MTDisplayEquation"/>
        <w:rPr>
          <w:b/>
          <w:sz w:val="32"/>
          <w:szCs w:val="32"/>
        </w:rPr>
      </w:pPr>
    </w:p>
    <w:p w:rsidR="00CD559B" w:rsidRPr="0033593F" w:rsidRDefault="00CD559B" w:rsidP="00CD559B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  <w:r w:rsidRPr="0033593F">
        <w:rPr>
          <w:rFonts w:ascii="Times New Roman" w:hAnsi="Times New Roman" w:cs="Times New Roman"/>
          <w:b/>
          <w:sz w:val="24"/>
          <w:szCs w:val="24"/>
        </w:rPr>
        <w:t>Solution</w:t>
      </w:r>
    </w:p>
    <w:p w:rsidR="00CD559B" w:rsidRDefault="00CD559B" w:rsidP="00CD559B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CD559B" w:rsidRDefault="00CD559B" w:rsidP="00CD559B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mutual inductance is given by</w:t>
      </w:r>
    </w:p>
    <w:p w:rsidR="00CD559B" w:rsidRDefault="00CD559B" w:rsidP="00CD559B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CD559B" w:rsidRDefault="00CD559B" w:rsidP="00CD559B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D559B">
        <w:rPr>
          <w:position w:val="-30"/>
          <w:szCs w:val="24"/>
        </w:rPr>
        <w:object w:dxaOrig="1320" w:dyaOrig="680">
          <v:shape id="_x0000_i1148" type="#_x0000_t75" style="width:66pt;height:34.8pt" o:ole="">
            <v:imagedata r:id="rId284" o:title=""/>
          </v:shape>
          <o:OLEObject Type="Embed" ProgID="Equation.DSMT4" ShapeID="_x0000_i1148" DrawAspect="Content" ObjectID="_1417451521" r:id="rId285"/>
        </w:object>
      </w:r>
    </w:p>
    <w:p w:rsidR="00CD559B" w:rsidRDefault="00CD559B" w:rsidP="00CD559B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CD559B" w:rsidRDefault="00CD559B" w:rsidP="00CD559B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</w:t>
      </w:r>
    </w:p>
    <w:p w:rsidR="00CD559B" w:rsidRDefault="00CD559B" w:rsidP="00CD559B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CD559B" w:rsidRDefault="00E70C9B" w:rsidP="00CD559B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5C620A">
        <w:rPr>
          <w:position w:val="-16"/>
          <w:szCs w:val="24"/>
        </w:rPr>
        <w:object w:dxaOrig="1920" w:dyaOrig="440">
          <v:shape id="_x0000_i1149" type="#_x0000_t75" style="width:96.6pt;height:22.2pt" o:ole="">
            <v:imagedata r:id="rId286" o:title=""/>
          </v:shape>
          <o:OLEObject Type="Embed" ProgID="Equation.DSMT4" ShapeID="_x0000_i1149" DrawAspect="Content" ObjectID="_1417451522" r:id="rId287"/>
        </w:object>
      </w:r>
    </w:p>
    <w:p w:rsidR="00CD559B" w:rsidRDefault="00CD559B" w:rsidP="00722C2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C620A" w:rsidRDefault="005C620A" w:rsidP="00722C23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:rsidR="005C620A" w:rsidRDefault="005C620A" w:rsidP="00722C2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C620A" w:rsidRDefault="00C1218D" w:rsidP="00722C2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D75386">
        <w:rPr>
          <w:position w:val="-32"/>
          <w:szCs w:val="24"/>
        </w:rPr>
        <w:object w:dxaOrig="1980" w:dyaOrig="760">
          <v:shape id="_x0000_i1150" type="#_x0000_t75" style="width:99.6pt;height:39pt" o:ole="">
            <v:imagedata r:id="rId288" o:title=""/>
          </v:shape>
          <o:OLEObject Type="Embed" ProgID="Equation.DSMT4" ShapeID="_x0000_i1150" DrawAspect="Content" ObjectID="_1417451523" r:id="rId289"/>
        </w:object>
      </w:r>
      <w:r w:rsidR="00D75386" w:rsidRPr="00D75386">
        <w:rPr>
          <w:rFonts w:ascii="Times New Roman" w:hAnsi="Times New Roman" w:cs="Times New Roman"/>
          <w:sz w:val="24"/>
          <w:szCs w:val="24"/>
        </w:rPr>
        <w:t>.</w:t>
      </w:r>
    </w:p>
    <w:p w:rsidR="00D75386" w:rsidRDefault="00D75386" w:rsidP="00722C2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D75386" w:rsidRDefault="00D75386" w:rsidP="00722C23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Hence, we have</w:t>
      </w:r>
    </w:p>
    <w:p w:rsidR="00D75386" w:rsidRDefault="00D75386" w:rsidP="00722C23">
      <w:pPr>
        <w:pStyle w:val="MTDisplayEquation"/>
        <w:rPr>
          <w:szCs w:val="24"/>
        </w:rPr>
      </w:pPr>
    </w:p>
    <w:p w:rsidR="00D75386" w:rsidRDefault="005B107A" w:rsidP="00722C23">
      <w:pPr>
        <w:pStyle w:val="MTDisplayEquation"/>
        <w:rPr>
          <w:szCs w:val="24"/>
        </w:rPr>
      </w:pPr>
      <w:r w:rsidRPr="005B107A">
        <w:rPr>
          <w:position w:val="-34"/>
          <w:szCs w:val="24"/>
        </w:rPr>
        <w:object w:dxaOrig="3019" w:dyaOrig="800">
          <v:shape id="_x0000_i1151" type="#_x0000_t75" style="width:151.8pt;height:40.8pt" o:ole="">
            <v:imagedata r:id="rId290" o:title=""/>
          </v:shape>
          <o:OLEObject Type="Embed" ProgID="Equation.DSMT4" ShapeID="_x0000_i1151" DrawAspect="Content" ObjectID="_1417451524" r:id="rId291"/>
        </w:object>
      </w:r>
      <w:r>
        <w:rPr>
          <w:szCs w:val="24"/>
        </w:rPr>
        <w:t>.</w:t>
      </w:r>
    </w:p>
    <w:p w:rsidR="005B107A" w:rsidRDefault="005B107A" w:rsidP="00722C23">
      <w:pPr>
        <w:pStyle w:val="MTDisplayEquation"/>
        <w:rPr>
          <w:szCs w:val="24"/>
        </w:rPr>
      </w:pPr>
    </w:p>
    <w:p w:rsidR="005B107A" w:rsidRDefault="005B107A" w:rsidP="00722C2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5B107A">
        <w:rPr>
          <w:rFonts w:ascii="Times New Roman" w:hAnsi="Times New Roman" w:cs="Times New Roman"/>
          <w:sz w:val="24"/>
          <w:szCs w:val="24"/>
        </w:rPr>
        <w:t xml:space="preserve">The final answer is then </w:t>
      </w:r>
    </w:p>
    <w:p w:rsidR="005B107A" w:rsidRDefault="005B107A" w:rsidP="00722C2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B107A" w:rsidRDefault="00EA35F5" w:rsidP="00722C23">
      <w:pPr>
        <w:pStyle w:val="MTDisplayEquation"/>
        <w:rPr>
          <w:sz w:val="24"/>
          <w:szCs w:val="24"/>
        </w:rPr>
      </w:pPr>
      <w:r w:rsidRPr="005B107A">
        <w:rPr>
          <w:position w:val="-30"/>
          <w:szCs w:val="24"/>
        </w:rPr>
        <w:object w:dxaOrig="2799" w:dyaOrig="680">
          <v:shape id="_x0000_i1152" type="#_x0000_t75" style="width:140.4pt;height:34.8pt" o:ole="" filled="t" fillcolor="yellow">
            <v:imagedata r:id="rId292" o:title=""/>
          </v:shape>
          <o:OLEObject Type="Embed" ProgID="Equation.DSMT4" ShapeID="_x0000_i1152" DrawAspect="Content" ObjectID="_1417451525" r:id="rId293"/>
        </w:object>
      </w:r>
      <w:r w:rsidR="005B107A">
        <w:rPr>
          <w:sz w:val="24"/>
          <w:szCs w:val="24"/>
        </w:rPr>
        <w:t>.</w:t>
      </w:r>
    </w:p>
    <w:p w:rsidR="005B107A" w:rsidRPr="005B107A" w:rsidRDefault="005B107A" w:rsidP="00722C2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B107A" w:rsidRDefault="005B107A" w:rsidP="00722C23">
      <w:pPr>
        <w:pStyle w:val="MTDisplayEquation"/>
        <w:rPr>
          <w:sz w:val="24"/>
          <w:szCs w:val="24"/>
        </w:rPr>
      </w:pPr>
    </w:p>
    <w:p w:rsidR="005B107A" w:rsidRPr="005B107A" w:rsidRDefault="005B107A" w:rsidP="00722C2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sectPr w:rsidR="005B107A" w:rsidRPr="005B107A" w:rsidSect="00A342E1">
      <w:footerReference w:type="even" r:id="rId294"/>
      <w:footerReference w:type="default" r:id="rId295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803" w:rsidRDefault="009F2803" w:rsidP="001B5D7C">
      <w:r>
        <w:separator/>
      </w:r>
    </w:p>
  </w:endnote>
  <w:endnote w:type="continuationSeparator" w:id="0">
    <w:p w:rsidR="009F2803" w:rsidRDefault="009F2803" w:rsidP="001B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33" w:rsidRDefault="00C37C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C33" w:rsidRDefault="00C37C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33" w:rsidRDefault="00C37C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35F5">
      <w:rPr>
        <w:rStyle w:val="PageNumber"/>
        <w:noProof/>
      </w:rPr>
      <w:t>27</w:t>
    </w:r>
    <w:r>
      <w:rPr>
        <w:rStyle w:val="PageNumber"/>
      </w:rPr>
      <w:fldChar w:fldCharType="end"/>
    </w:r>
  </w:p>
  <w:p w:rsidR="00C37C33" w:rsidRDefault="00C37C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803" w:rsidRDefault="009F2803" w:rsidP="001B5D7C">
      <w:r>
        <w:separator/>
      </w:r>
    </w:p>
  </w:footnote>
  <w:footnote w:type="continuationSeparator" w:id="0">
    <w:p w:rsidR="009F2803" w:rsidRDefault="009F2803" w:rsidP="001B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F72DA0"/>
    <w:multiLevelType w:val="hybridMultilevel"/>
    <w:tmpl w:val="88AEDBA8"/>
    <w:lvl w:ilvl="0" w:tplc="5DA26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0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FD5EA1"/>
    <w:multiLevelType w:val="hybridMultilevel"/>
    <w:tmpl w:val="1DCA2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0D1BA5"/>
    <w:multiLevelType w:val="multilevel"/>
    <w:tmpl w:val="2158B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5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9"/>
  </w:num>
  <w:num w:numId="7">
    <w:abstractNumId w:val="14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  <w:num w:numId="13">
    <w:abstractNumId w:val="8"/>
  </w:num>
  <w:num w:numId="14">
    <w:abstractNumId w:val="10"/>
  </w:num>
  <w:num w:numId="15">
    <w:abstractNumId w:val="12"/>
  </w:num>
  <w:num w:numId="16">
    <w:abstractNumId w:val="15"/>
  </w:num>
  <w:num w:numId="17">
    <w:abstractNumId w:val="11"/>
  </w:num>
  <w:num w:numId="18">
    <w:abstractNumId w:val="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 fillcolor="white">
      <v:fill color="white"/>
      <o:colormru v:ext="edit" colors="#fc0,#ddd,#f90,#00c"/>
      <o:colormenu v:ext="edit" fillcolor="#f90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7377"/>
    <w:rsid w:val="00001E7F"/>
    <w:rsid w:val="0000365E"/>
    <w:rsid w:val="000039DD"/>
    <w:rsid w:val="00005AE6"/>
    <w:rsid w:val="00013D0F"/>
    <w:rsid w:val="00016909"/>
    <w:rsid w:val="00025C26"/>
    <w:rsid w:val="00044A51"/>
    <w:rsid w:val="000671B1"/>
    <w:rsid w:val="00072F3F"/>
    <w:rsid w:val="000814DE"/>
    <w:rsid w:val="00087CD2"/>
    <w:rsid w:val="000A1CDA"/>
    <w:rsid w:val="000A717B"/>
    <w:rsid w:val="000C4909"/>
    <w:rsid w:val="000D04F2"/>
    <w:rsid w:val="000D5A6A"/>
    <w:rsid w:val="000D5A82"/>
    <w:rsid w:val="000F5654"/>
    <w:rsid w:val="001019EC"/>
    <w:rsid w:val="001250B6"/>
    <w:rsid w:val="00126A71"/>
    <w:rsid w:val="00135C8B"/>
    <w:rsid w:val="00137F1A"/>
    <w:rsid w:val="0014006C"/>
    <w:rsid w:val="00153EED"/>
    <w:rsid w:val="001728A4"/>
    <w:rsid w:val="00180652"/>
    <w:rsid w:val="0019351E"/>
    <w:rsid w:val="00196880"/>
    <w:rsid w:val="001B00D7"/>
    <w:rsid w:val="001B1353"/>
    <w:rsid w:val="001B1B02"/>
    <w:rsid w:val="001B3D02"/>
    <w:rsid w:val="001B5D7C"/>
    <w:rsid w:val="001B6C96"/>
    <w:rsid w:val="001B6FF1"/>
    <w:rsid w:val="001B743D"/>
    <w:rsid w:val="001C0655"/>
    <w:rsid w:val="001D766A"/>
    <w:rsid w:val="001E1615"/>
    <w:rsid w:val="001F681F"/>
    <w:rsid w:val="00214B2F"/>
    <w:rsid w:val="002258B3"/>
    <w:rsid w:val="00230237"/>
    <w:rsid w:val="0023027C"/>
    <w:rsid w:val="00241BAD"/>
    <w:rsid w:val="00251842"/>
    <w:rsid w:val="002615C9"/>
    <w:rsid w:val="002623F6"/>
    <w:rsid w:val="00265063"/>
    <w:rsid w:val="00265B4C"/>
    <w:rsid w:val="00265D14"/>
    <w:rsid w:val="002709A6"/>
    <w:rsid w:val="00270C45"/>
    <w:rsid w:val="002745D3"/>
    <w:rsid w:val="00275219"/>
    <w:rsid w:val="00275A7C"/>
    <w:rsid w:val="00283F67"/>
    <w:rsid w:val="002B0A33"/>
    <w:rsid w:val="002B2D4A"/>
    <w:rsid w:val="002B4859"/>
    <w:rsid w:val="002B76E1"/>
    <w:rsid w:val="002B7AB8"/>
    <w:rsid w:val="002E0AF8"/>
    <w:rsid w:val="002E61D8"/>
    <w:rsid w:val="002F31B2"/>
    <w:rsid w:val="002F3845"/>
    <w:rsid w:val="002F74ED"/>
    <w:rsid w:val="00311DE7"/>
    <w:rsid w:val="00321266"/>
    <w:rsid w:val="0033593F"/>
    <w:rsid w:val="00340674"/>
    <w:rsid w:val="00350567"/>
    <w:rsid w:val="00351AEF"/>
    <w:rsid w:val="00357A1F"/>
    <w:rsid w:val="00363E43"/>
    <w:rsid w:val="00366FBF"/>
    <w:rsid w:val="00367253"/>
    <w:rsid w:val="0039693F"/>
    <w:rsid w:val="003A49F7"/>
    <w:rsid w:val="003C793D"/>
    <w:rsid w:val="003D12BF"/>
    <w:rsid w:val="003D325F"/>
    <w:rsid w:val="003D3345"/>
    <w:rsid w:val="003D5D68"/>
    <w:rsid w:val="003F17FD"/>
    <w:rsid w:val="003F192C"/>
    <w:rsid w:val="003F4A3C"/>
    <w:rsid w:val="00411E36"/>
    <w:rsid w:val="00417BBB"/>
    <w:rsid w:val="00443D38"/>
    <w:rsid w:val="00450DD2"/>
    <w:rsid w:val="00471EC5"/>
    <w:rsid w:val="00486B78"/>
    <w:rsid w:val="00491CFA"/>
    <w:rsid w:val="00493DDF"/>
    <w:rsid w:val="00494B63"/>
    <w:rsid w:val="0049754E"/>
    <w:rsid w:val="004B1C1E"/>
    <w:rsid w:val="004B549A"/>
    <w:rsid w:val="004B657A"/>
    <w:rsid w:val="004C4C24"/>
    <w:rsid w:val="004C52B7"/>
    <w:rsid w:val="004D1452"/>
    <w:rsid w:val="004D2245"/>
    <w:rsid w:val="004D55A1"/>
    <w:rsid w:val="004D5E62"/>
    <w:rsid w:val="004E3ECE"/>
    <w:rsid w:val="004E5680"/>
    <w:rsid w:val="004E6AB8"/>
    <w:rsid w:val="004F1FF3"/>
    <w:rsid w:val="004F4791"/>
    <w:rsid w:val="004F4C48"/>
    <w:rsid w:val="00504E6C"/>
    <w:rsid w:val="00522DEC"/>
    <w:rsid w:val="005322A4"/>
    <w:rsid w:val="0053724B"/>
    <w:rsid w:val="005411C4"/>
    <w:rsid w:val="005424FD"/>
    <w:rsid w:val="005609CF"/>
    <w:rsid w:val="00562AE2"/>
    <w:rsid w:val="005774FD"/>
    <w:rsid w:val="0059191B"/>
    <w:rsid w:val="00591B41"/>
    <w:rsid w:val="00594F1E"/>
    <w:rsid w:val="00595FB8"/>
    <w:rsid w:val="005A23B3"/>
    <w:rsid w:val="005B107A"/>
    <w:rsid w:val="005C3D43"/>
    <w:rsid w:val="005C52C8"/>
    <w:rsid w:val="005C620A"/>
    <w:rsid w:val="005D589B"/>
    <w:rsid w:val="005E32D5"/>
    <w:rsid w:val="005E3837"/>
    <w:rsid w:val="005E4728"/>
    <w:rsid w:val="005F4F96"/>
    <w:rsid w:val="00606741"/>
    <w:rsid w:val="00611C98"/>
    <w:rsid w:val="00617BDD"/>
    <w:rsid w:val="006234F7"/>
    <w:rsid w:val="00626694"/>
    <w:rsid w:val="006349A2"/>
    <w:rsid w:val="00634A02"/>
    <w:rsid w:val="00641662"/>
    <w:rsid w:val="00641E85"/>
    <w:rsid w:val="00645834"/>
    <w:rsid w:val="00645B5E"/>
    <w:rsid w:val="0064743D"/>
    <w:rsid w:val="0064791E"/>
    <w:rsid w:val="00656385"/>
    <w:rsid w:val="00660365"/>
    <w:rsid w:val="00664322"/>
    <w:rsid w:val="00673D38"/>
    <w:rsid w:val="00676E87"/>
    <w:rsid w:val="006821F1"/>
    <w:rsid w:val="0069349E"/>
    <w:rsid w:val="006A0DDF"/>
    <w:rsid w:val="006A69D1"/>
    <w:rsid w:val="006C1F79"/>
    <w:rsid w:val="006C33A5"/>
    <w:rsid w:val="006C38E4"/>
    <w:rsid w:val="006C529E"/>
    <w:rsid w:val="006C682E"/>
    <w:rsid w:val="006E02E1"/>
    <w:rsid w:val="006E773C"/>
    <w:rsid w:val="006F1D51"/>
    <w:rsid w:val="006F33FC"/>
    <w:rsid w:val="00703F9F"/>
    <w:rsid w:val="0071038D"/>
    <w:rsid w:val="007108B5"/>
    <w:rsid w:val="007212DC"/>
    <w:rsid w:val="00721B3A"/>
    <w:rsid w:val="00722C23"/>
    <w:rsid w:val="00732D39"/>
    <w:rsid w:val="00754E9A"/>
    <w:rsid w:val="007741F4"/>
    <w:rsid w:val="00777377"/>
    <w:rsid w:val="007808BD"/>
    <w:rsid w:val="00787ACB"/>
    <w:rsid w:val="00790448"/>
    <w:rsid w:val="007A508B"/>
    <w:rsid w:val="007B46C6"/>
    <w:rsid w:val="007C6EAD"/>
    <w:rsid w:val="007D495F"/>
    <w:rsid w:val="007D76F8"/>
    <w:rsid w:val="007E53E3"/>
    <w:rsid w:val="007E5BE0"/>
    <w:rsid w:val="007E623F"/>
    <w:rsid w:val="007E6FB6"/>
    <w:rsid w:val="0080061E"/>
    <w:rsid w:val="00806805"/>
    <w:rsid w:val="00816684"/>
    <w:rsid w:val="00834AB9"/>
    <w:rsid w:val="008428E9"/>
    <w:rsid w:val="00843078"/>
    <w:rsid w:val="00843692"/>
    <w:rsid w:val="00851C00"/>
    <w:rsid w:val="0085522A"/>
    <w:rsid w:val="008613AA"/>
    <w:rsid w:val="008622C3"/>
    <w:rsid w:val="00862676"/>
    <w:rsid w:val="008652E0"/>
    <w:rsid w:val="00891B58"/>
    <w:rsid w:val="008933D6"/>
    <w:rsid w:val="008A60B8"/>
    <w:rsid w:val="008A6987"/>
    <w:rsid w:val="008B17A4"/>
    <w:rsid w:val="008B3098"/>
    <w:rsid w:val="008B4245"/>
    <w:rsid w:val="008C445B"/>
    <w:rsid w:val="008C4F84"/>
    <w:rsid w:val="008C68F1"/>
    <w:rsid w:val="008D33A8"/>
    <w:rsid w:val="008D5FD7"/>
    <w:rsid w:val="008E393C"/>
    <w:rsid w:val="008F2715"/>
    <w:rsid w:val="008F6575"/>
    <w:rsid w:val="00900D9F"/>
    <w:rsid w:val="00903975"/>
    <w:rsid w:val="0091413A"/>
    <w:rsid w:val="0091487E"/>
    <w:rsid w:val="00914C58"/>
    <w:rsid w:val="00915DB1"/>
    <w:rsid w:val="009215F4"/>
    <w:rsid w:val="00927934"/>
    <w:rsid w:val="009448BC"/>
    <w:rsid w:val="009457F9"/>
    <w:rsid w:val="00945C8F"/>
    <w:rsid w:val="009522B4"/>
    <w:rsid w:val="00956587"/>
    <w:rsid w:val="00960731"/>
    <w:rsid w:val="00964477"/>
    <w:rsid w:val="009676F7"/>
    <w:rsid w:val="00971053"/>
    <w:rsid w:val="009714D3"/>
    <w:rsid w:val="00974435"/>
    <w:rsid w:val="009753D2"/>
    <w:rsid w:val="0098738E"/>
    <w:rsid w:val="009A3DA4"/>
    <w:rsid w:val="009A70F9"/>
    <w:rsid w:val="009B0331"/>
    <w:rsid w:val="009B12EA"/>
    <w:rsid w:val="009B496B"/>
    <w:rsid w:val="009B795B"/>
    <w:rsid w:val="009C6A8E"/>
    <w:rsid w:val="009D49F8"/>
    <w:rsid w:val="009D609A"/>
    <w:rsid w:val="009E7B6F"/>
    <w:rsid w:val="009F2803"/>
    <w:rsid w:val="009F488E"/>
    <w:rsid w:val="009F4DE9"/>
    <w:rsid w:val="00A00091"/>
    <w:rsid w:val="00A018C1"/>
    <w:rsid w:val="00A05516"/>
    <w:rsid w:val="00A149D5"/>
    <w:rsid w:val="00A330D2"/>
    <w:rsid w:val="00A342E1"/>
    <w:rsid w:val="00A42776"/>
    <w:rsid w:val="00A4278D"/>
    <w:rsid w:val="00A610F7"/>
    <w:rsid w:val="00A733F1"/>
    <w:rsid w:val="00AA7A3E"/>
    <w:rsid w:val="00AB0D14"/>
    <w:rsid w:val="00AC23CE"/>
    <w:rsid w:val="00AC3581"/>
    <w:rsid w:val="00AC6D54"/>
    <w:rsid w:val="00AE0701"/>
    <w:rsid w:val="00AF4C84"/>
    <w:rsid w:val="00AF4F6F"/>
    <w:rsid w:val="00B0498F"/>
    <w:rsid w:val="00B05C61"/>
    <w:rsid w:val="00B05CBA"/>
    <w:rsid w:val="00B14AAA"/>
    <w:rsid w:val="00B21A70"/>
    <w:rsid w:val="00B242CA"/>
    <w:rsid w:val="00B24554"/>
    <w:rsid w:val="00B27188"/>
    <w:rsid w:val="00B332AD"/>
    <w:rsid w:val="00B505B2"/>
    <w:rsid w:val="00B61C27"/>
    <w:rsid w:val="00B6369E"/>
    <w:rsid w:val="00B6558D"/>
    <w:rsid w:val="00B7670B"/>
    <w:rsid w:val="00B8088C"/>
    <w:rsid w:val="00B817A6"/>
    <w:rsid w:val="00B93D1D"/>
    <w:rsid w:val="00BA0577"/>
    <w:rsid w:val="00BA6606"/>
    <w:rsid w:val="00BA76F2"/>
    <w:rsid w:val="00BB1984"/>
    <w:rsid w:val="00BC2C08"/>
    <w:rsid w:val="00BC5E4E"/>
    <w:rsid w:val="00BD0194"/>
    <w:rsid w:val="00BD3873"/>
    <w:rsid w:val="00BD3DF1"/>
    <w:rsid w:val="00BE573C"/>
    <w:rsid w:val="00BF4569"/>
    <w:rsid w:val="00BF4DE1"/>
    <w:rsid w:val="00C0434F"/>
    <w:rsid w:val="00C1218D"/>
    <w:rsid w:val="00C219DF"/>
    <w:rsid w:val="00C21D39"/>
    <w:rsid w:val="00C33F8D"/>
    <w:rsid w:val="00C35857"/>
    <w:rsid w:val="00C36ACF"/>
    <w:rsid w:val="00C37C33"/>
    <w:rsid w:val="00C62C2B"/>
    <w:rsid w:val="00C8150F"/>
    <w:rsid w:val="00C955FE"/>
    <w:rsid w:val="00CA0C9A"/>
    <w:rsid w:val="00CA6309"/>
    <w:rsid w:val="00CC2DFF"/>
    <w:rsid w:val="00CD42D9"/>
    <w:rsid w:val="00CD559B"/>
    <w:rsid w:val="00CD6596"/>
    <w:rsid w:val="00CE708D"/>
    <w:rsid w:val="00CF36FE"/>
    <w:rsid w:val="00D0095F"/>
    <w:rsid w:val="00D04757"/>
    <w:rsid w:val="00D07AC3"/>
    <w:rsid w:val="00D10D8A"/>
    <w:rsid w:val="00D110DC"/>
    <w:rsid w:val="00D178E4"/>
    <w:rsid w:val="00D23743"/>
    <w:rsid w:val="00D24243"/>
    <w:rsid w:val="00D27C62"/>
    <w:rsid w:val="00D445D3"/>
    <w:rsid w:val="00D44BA8"/>
    <w:rsid w:val="00D508D9"/>
    <w:rsid w:val="00D5724C"/>
    <w:rsid w:val="00D61B39"/>
    <w:rsid w:val="00D645A3"/>
    <w:rsid w:val="00D75386"/>
    <w:rsid w:val="00D808C1"/>
    <w:rsid w:val="00D8351B"/>
    <w:rsid w:val="00D87910"/>
    <w:rsid w:val="00D91844"/>
    <w:rsid w:val="00D9408E"/>
    <w:rsid w:val="00DC554F"/>
    <w:rsid w:val="00DC7CEA"/>
    <w:rsid w:val="00DD6309"/>
    <w:rsid w:val="00DE11EE"/>
    <w:rsid w:val="00DF09EA"/>
    <w:rsid w:val="00E04356"/>
    <w:rsid w:val="00E115CD"/>
    <w:rsid w:val="00E17E05"/>
    <w:rsid w:val="00E215EA"/>
    <w:rsid w:val="00E22A9B"/>
    <w:rsid w:val="00E252B1"/>
    <w:rsid w:val="00E30477"/>
    <w:rsid w:val="00E355ED"/>
    <w:rsid w:val="00E415DC"/>
    <w:rsid w:val="00E44082"/>
    <w:rsid w:val="00E4446B"/>
    <w:rsid w:val="00E70345"/>
    <w:rsid w:val="00E70C9B"/>
    <w:rsid w:val="00E70F95"/>
    <w:rsid w:val="00E772ED"/>
    <w:rsid w:val="00E83A77"/>
    <w:rsid w:val="00E94166"/>
    <w:rsid w:val="00E97116"/>
    <w:rsid w:val="00EA35F5"/>
    <w:rsid w:val="00EA6678"/>
    <w:rsid w:val="00EA73D6"/>
    <w:rsid w:val="00EC2E0A"/>
    <w:rsid w:val="00EC67B6"/>
    <w:rsid w:val="00ED39EB"/>
    <w:rsid w:val="00ED5A33"/>
    <w:rsid w:val="00ED65E1"/>
    <w:rsid w:val="00EE4B41"/>
    <w:rsid w:val="00EE740E"/>
    <w:rsid w:val="00F03BB3"/>
    <w:rsid w:val="00F14048"/>
    <w:rsid w:val="00F20E4A"/>
    <w:rsid w:val="00F3055A"/>
    <w:rsid w:val="00F341E0"/>
    <w:rsid w:val="00F54115"/>
    <w:rsid w:val="00F66972"/>
    <w:rsid w:val="00F86747"/>
    <w:rsid w:val="00F91868"/>
    <w:rsid w:val="00FD0386"/>
    <w:rsid w:val="00FE16A3"/>
    <w:rsid w:val="00FE62A1"/>
    <w:rsid w:val="00FF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6626" fillcolor="white">
      <v:fill color="white"/>
      <o:colormru v:ext="edit" colors="#fc0,#ddd,#f90,#00c"/>
      <o:colormenu v:ext="edit" fillcolor="#f90" strokecolor="none"/>
    </o:shapedefaults>
    <o:shapelayout v:ext="edit">
      <o:idmap v:ext="edit" data="1,9"/>
      <o:rules v:ext="edit">
        <o:r id="V:Rule4" type="callout" idref="#_x0000_s9308"/>
        <o:r id="V:Rule28" type="connector" idref="#_x0000_s1939"/>
        <o:r id="V:Rule29" type="connector" idref="#_x0000_s1934"/>
        <o:r id="V:Rule30" type="connector" idref="#_x0000_s9304"/>
        <o:r id="V:Rule31" type="connector" idref="#_x0000_s9303"/>
        <o:r id="V:Rule32" type="connector" idref="#_x0000_s9334"/>
        <o:r id="V:Rule33" type="connector" idref="#_x0000_s9319"/>
        <o:r id="V:Rule34" type="connector" idref="#_x0000_s9335"/>
        <o:r id="V:Rule35" type="connector" idref="#_x0000_s9364"/>
        <o:r id="V:Rule36" type="connector" idref="#_x0000_s1936"/>
        <o:r id="V:Rule37" type="connector" idref="#_x0000_s9336"/>
        <o:r id="V:Rule38" type="connector" idref="#_x0000_s9340"/>
        <o:r id="V:Rule39" type="connector" idref="#_x0000_s9289"/>
        <o:r id="V:Rule40" type="connector" idref="#_x0000_s1994"/>
        <o:r id="V:Rule41" type="connector" idref="#_x0000_s9349"/>
        <o:r id="V:Rule42" type="connector" idref="#_x0000_s9338"/>
        <o:r id="V:Rule43" type="connector" idref="#_x0000_s9351"/>
        <o:r id="V:Rule44" type="connector" idref="#_x0000_s9276"/>
        <o:r id="V:Rule45" type="connector" idref="#_x0000_s9291"/>
        <o:r id="V:Rule46" type="connector" idref="#_x0000_s9296"/>
        <o:r id="V:Rule47" type="connector" idref="#_x0000_s9277"/>
        <o:r id="V:Rule48" type="connector" idref="#_x0000_s9299"/>
        <o:r id="V:Rule49" type="connector" idref="#_x0000_s9287"/>
        <o:r id="V:Rule50" type="connector" idref="#_x0000_s9354"/>
        <o:r id="V:Rule51" type="connector" idref="#_x0000_s9300"/>
        <o:r id="V:Rule52" type="connector" idref="#_x0000_s9350"/>
        <o:r id="V:Rule53" type="connector" idref="#_x0000_s9318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50"/>
        <o:entry new="5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E1"/>
    <w:pPr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342E1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A342E1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A342E1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A342E1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A342E1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A342E1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A342E1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A342E1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342E1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A342E1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semiHidden/>
    <w:rsid w:val="00A342E1"/>
    <w:pPr>
      <w:spacing w:line="480" w:lineRule="auto"/>
      <w:ind w:firstLine="0"/>
    </w:pPr>
  </w:style>
  <w:style w:type="paragraph" w:styleId="Footer">
    <w:name w:val="footer"/>
    <w:basedOn w:val="Normal"/>
    <w:semiHidden/>
    <w:rsid w:val="00A342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342E1"/>
  </w:style>
  <w:style w:type="paragraph" w:styleId="BodyText2">
    <w:name w:val="Body Text 2"/>
    <w:basedOn w:val="Normal"/>
    <w:semiHidden/>
    <w:rsid w:val="00A342E1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A342E1"/>
    <w:rPr>
      <w:vanish/>
      <w:color w:val="FF0000"/>
    </w:rPr>
  </w:style>
  <w:style w:type="paragraph" w:styleId="Header">
    <w:name w:val="header"/>
    <w:basedOn w:val="Normal"/>
    <w:semiHidden/>
    <w:rsid w:val="00A342E1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A342E1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customStyle="1" w:styleId="Heading1Char">
    <w:name w:val="Heading 1 Char"/>
    <w:basedOn w:val="DefaultParagraphFont"/>
    <w:link w:val="Heading1"/>
    <w:rsid w:val="00626694"/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oleObject" Target="embeddings/oleObject111.bin"/><Relationship Id="rId247" Type="http://schemas.openxmlformats.org/officeDocument/2006/relationships/oleObject" Target="embeddings/oleObject121.bin"/><Relationship Id="rId107" Type="http://schemas.openxmlformats.org/officeDocument/2006/relationships/oleObject" Target="embeddings/oleObject51.bin"/><Relationship Id="rId268" Type="http://schemas.openxmlformats.org/officeDocument/2006/relationships/image" Target="media/image131.wmf"/><Relationship Id="rId289" Type="http://schemas.openxmlformats.org/officeDocument/2006/relationships/oleObject" Target="embeddings/oleObject14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1.wmf"/><Relationship Id="rId149" Type="http://schemas.openxmlformats.org/officeDocument/2006/relationships/image" Target="media/image75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oleObject" Target="embeddings/oleObject88.bin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5.wmf"/><Relationship Id="rId258" Type="http://schemas.openxmlformats.org/officeDocument/2006/relationships/image" Target="media/image126.wmf"/><Relationship Id="rId279" Type="http://schemas.openxmlformats.org/officeDocument/2006/relationships/oleObject" Target="embeddings/oleObject137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6.wmf"/><Relationship Id="rId139" Type="http://schemas.openxmlformats.org/officeDocument/2006/relationships/oleObject" Target="embeddings/oleObject67.bin"/><Relationship Id="rId290" Type="http://schemas.openxmlformats.org/officeDocument/2006/relationships/image" Target="media/image142.wmf"/><Relationship Id="rId85" Type="http://schemas.openxmlformats.org/officeDocument/2006/relationships/image" Target="media/image40.wmf"/><Relationship Id="rId150" Type="http://schemas.openxmlformats.org/officeDocument/2006/relationships/image" Target="media/image76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image" Target="media/image110.wmf"/><Relationship Id="rId248" Type="http://schemas.openxmlformats.org/officeDocument/2006/relationships/image" Target="media/image121.wmf"/><Relationship Id="rId269" Type="http://schemas.openxmlformats.org/officeDocument/2006/relationships/oleObject" Target="embeddings/oleObject132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1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7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7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7.bin"/><Relationship Id="rId6" Type="http://schemas.openxmlformats.org/officeDocument/2006/relationships/endnotes" Target="endnotes.xml"/><Relationship Id="rId238" Type="http://schemas.openxmlformats.org/officeDocument/2006/relationships/oleObject" Target="embeddings/oleObject117.bin"/><Relationship Id="rId259" Type="http://schemas.openxmlformats.org/officeDocument/2006/relationships/oleObject" Target="embeddings/oleObject127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270" Type="http://schemas.openxmlformats.org/officeDocument/2006/relationships/image" Target="media/image132.wmf"/><Relationship Id="rId291" Type="http://schemas.openxmlformats.org/officeDocument/2006/relationships/oleObject" Target="embeddings/oleObject143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2.wmf"/><Relationship Id="rId151" Type="http://schemas.openxmlformats.org/officeDocument/2006/relationships/image" Target="media/image77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oleObject" Target="embeddings/oleObject112.bin"/><Relationship Id="rId249" Type="http://schemas.openxmlformats.org/officeDocument/2006/relationships/oleObject" Target="embeddings/oleObject122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image" Target="media/image127.wmf"/><Relationship Id="rId281" Type="http://schemas.openxmlformats.org/officeDocument/2006/relationships/oleObject" Target="embeddings/oleObject138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image" Target="media/image57.wmf"/><Relationship Id="rId141" Type="http://schemas.openxmlformats.org/officeDocument/2006/relationships/oleObject" Target="embeddings/oleObject68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8.wmf"/><Relationship Id="rId183" Type="http://schemas.openxmlformats.org/officeDocument/2006/relationships/oleObject" Target="embeddings/oleObject89.bin"/><Relationship Id="rId213" Type="http://schemas.openxmlformats.org/officeDocument/2006/relationships/image" Target="media/image103.wmf"/><Relationship Id="rId218" Type="http://schemas.openxmlformats.org/officeDocument/2006/relationships/image" Target="media/image105.jpeg"/><Relationship Id="rId234" Type="http://schemas.openxmlformats.org/officeDocument/2006/relationships/oleObject" Target="embeddings/oleObject115.bin"/><Relationship Id="rId239" Type="http://schemas.openxmlformats.org/officeDocument/2006/relationships/image" Target="media/image116.jpeg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image" Target="media/image122.wmf"/><Relationship Id="rId255" Type="http://schemas.openxmlformats.org/officeDocument/2006/relationships/oleObject" Target="embeddings/oleObject125.bin"/><Relationship Id="rId271" Type="http://schemas.openxmlformats.org/officeDocument/2006/relationships/oleObject" Target="embeddings/oleObject133.bin"/><Relationship Id="rId276" Type="http://schemas.openxmlformats.org/officeDocument/2006/relationships/image" Target="media/image135.wmf"/><Relationship Id="rId292" Type="http://schemas.openxmlformats.org/officeDocument/2006/relationships/image" Target="media/image143.wmf"/><Relationship Id="rId297" Type="http://schemas.openxmlformats.org/officeDocument/2006/relationships/theme" Target="theme/theme1.xml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6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69.bin"/><Relationship Id="rId173" Type="http://schemas.openxmlformats.org/officeDocument/2006/relationships/oleObject" Target="embeddings/oleObject84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1.wmf"/><Relationship Id="rId229" Type="http://schemas.openxmlformats.org/officeDocument/2006/relationships/image" Target="media/image111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0.bin"/><Relationship Id="rId240" Type="http://schemas.openxmlformats.org/officeDocument/2006/relationships/image" Target="media/image117.wmf"/><Relationship Id="rId245" Type="http://schemas.openxmlformats.org/officeDocument/2006/relationships/oleObject" Target="embeddings/oleObject120.bin"/><Relationship Id="rId261" Type="http://schemas.openxmlformats.org/officeDocument/2006/relationships/oleObject" Target="embeddings/oleObject128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1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image" Target="media/image73.wmf"/><Relationship Id="rId168" Type="http://schemas.openxmlformats.org/officeDocument/2006/relationships/image" Target="media/image81.wmf"/><Relationship Id="rId282" Type="http://schemas.openxmlformats.org/officeDocument/2006/relationships/image" Target="media/image138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2.bin"/><Relationship Id="rId219" Type="http://schemas.openxmlformats.org/officeDocument/2006/relationships/image" Target="media/image106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4.wmf"/><Relationship Id="rId251" Type="http://schemas.openxmlformats.org/officeDocument/2006/relationships/oleObject" Target="embeddings/oleObject123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6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5.bin"/><Relationship Id="rId272" Type="http://schemas.openxmlformats.org/officeDocument/2006/relationships/image" Target="media/image133.wmf"/><Relationship Id="rId293" Type="http://schemas.openxmlformats.org/officeDocument/2006/relationships/oleObject" Target="embeddings/oleObject144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0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oleObject" Target="embeddings/oleObject108.bin"/><Relationship Id="rId225" Type="http://schemas.openxmlformats.org/officeDocument/2006/relationships/image" Target="media/image109.wmf"/><Relationship Id="rId241" Type="http://schemas.openxmlformats.org/officeDocument/2006/relationships/oleObject" Target="embeddings/oleObject118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1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262" Type="http://schemas.openxmlformats.org/officeDocument/2006/relationships/image" Target="media/image128.wmf"/><Relationship Id="rId283" Type="http://schemas.openxmlformats.org/officeDocument/2006/relationships/oleObject" Target="embeddings/oleObject139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image" Target="media/image69.wmf"/><Relationship Id="rId148" Type="http://schemas.openxmlformats.org/officeDocument/2006/relationships/image" Target="media/image74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6.bin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6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2.wmf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4.bin"/><Relationship Id="rId294" Type="http://schemas.openxmlformats.org/officeDocument/2006/relationships/footer" Target="footer1.xml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1.bin"/><Relationship Id="rId175" Type="http://schemas.openxmlformats.org/officeDocument/2006/relationships/oleObject" Target="embeddings/oleObject85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7.wmf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9.bin"/><Relationship Id="rId284" Type="http://schemas.openxmlformats.org/officeDocument/2006/relationships/image" Target="media/image139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3.bin"/><Relationship Id="rId232" Type="http://schemas.openxmlformats.org/officeDocument/2006/relationships/oleObject" Target="embeddings/oleObject114.bin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4.wmf"/><Relationship Id="rId295" Type="http://schemas.openxmlformats.org/officeDocument/2006/relationships/footer" Target="footer2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4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2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09.bin"/><Relationship Id="rId243" Type="http://schemas.openxmlformats.org/officeDocument/2006/relationships/oleObject" Target="embeddings/oleObject119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40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59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1.wmf"/><Relationship Id="rId166" Type="http://schemas.openxmlformats.org/officeDocument/2006/relationships/image" Target="media/image80.wmf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3.wmf"/><Relationship Id="rId254" Type="http://schemas.openxmlformats.org/officeDocument/2006/relationships/image" Target="media/image124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275" Type="http://schemas.openxmlformats.org/officeDocument/2006/relationships/oleObject" Target="embeddings/oleObject135.bin"/><Relationship Id="rId296" Type="http://schemas.openxmlformats.org/officeDocument/2006/relationships/fontTable" Target="fontTable.xml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5.bin"/><Relationship Id="rId156" Type="http://schemas.openxmlformats.org/officeDocument/2006/relationships/oleObject" Target="embeddings/oleObject73.bin"/><Relationship Id="rId177" Type="http://schemas.openxmlformats.org/officeDocument/2006/relationships/oleObject" Target="embeddings/oleObject86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image" Target="media/image108.wmf"/><Relationship Id="rId244" Type="http://schemas.openxmlformats.org/officeDocument/2006/relationships/image" Target="media/image119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30.bin"/><Relationship Id="rId286" Type="http://schemas.openxmlformats.org/officeDocument/2006/relationships/image" Target="media/image140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9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915</TotalTime>
  <Pages>27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>University of Houston</Company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Reviewer</cp:lastModifiedBy>
  <cp:revision>173</cp:revision>
  <cp:lastPrinted>2011-03-09T20:14:00Z</cp:lastPrinted>
  <dcterms:created xsi:type="dcterms:W3CDTF">2012-12-09T07:56:00Z</dcterms:created>
  <dcterms:modified xsi:type="dcterms:W3CDTF">2012-12-20T00:52:00Z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