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C" w:rsidRDefault="001B5D7C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1B5D7C" w:rsidRDefault="001B5D7C">
      <w:pPr>
        <w:pStyle w:val="Heading1"/>
      </w:pPr>
      <w:r>
        <w:t>Name: 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B5D7C" w:rsidRDefault="001B5D7C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1B5D7C" w:rsidRDefault="001B5D7C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1B5D7C" w:rsidRDefault="00D87910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BA0577">
        <w:rPr>
          <w:rFonts w:ascii="Arial" w:hAnsi="Arial" w:cs="Arial"/>
          <w:b/>
          <w:sz w:val="28"/>
        </w:rPr>
        <w:t>Exam</w:t>
      </w:r>
    </w:p>
    <w:p w:rsidR="00180652" w:rsidRDefault="00180652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1B5D7C" w:rsidRDefault="00BC2C08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</w:t>
      </w:r>
      <w:r w:rsidR="001B5D7C">
        <w:rPr>
          <w:rFonts w:cs="Arial"/>
          <w:color w:val="000000"/>
          <w:sz w:val="28"/>
        </w:rPr>
        <w:t xml:space="preserve"> </w:t>
      </w:r>
      <w:r>
        <w:rPr>
          <w:rFonts w:cs="Arial"/>
          <w:color w:val="000000"/>
          <w:sz w:val="28"/>
        </w:rPr>
        <w:t>12</w:t>
      </w:r>
      <w:r w:rsidR="00BA0577">
        <w:rPr>
          <w:rFonts w:cs="Arial"/>
          <w:color w:val="000000"/>
          <w:sz w:val="28"/>
        </w:rPr>
        <w:t>,</w:t>
      </w:r>
      <w:r w:rsidR="001B5D7C">
        <w:rPr>
          <w:rFonts w:cs="Arial"/>
          <w:color w:val="000000"/>
          <w:sz w:val="28"/>
        </w:rPr>
        <w:t xml:space="preserve"> 20</w:t>
      </w:r>
      <w:r w:rsidR="00777377">
        <w:rPr>
          <w:rFonts w:cs="Arial"/>
          <w:color w:val="000000"/>
          <w:sz w:val="28"/>
        </w:rPr>
        <w:t>1</w:t>
      </w:r>
      <w:r w:rsidR="007E4397">
        <w:rPr>
          <w:rFonts w:cs="Arial"/>
          <w:color w:val="000000"/>
          <w:sz w:val="28"/>
        </w:rPr>
        <w:t>3</w:t>
      </w:r>
    </w:p>
    <w:p w:rsidR="001B5D7C" w:rsidRDefault="001B5D7C">
      <w:pPr>
        <w:rPr>
          <w:rFonts w:ascii="Arial" w:hAnsi="Arial" w:cs="Arial"/>
        </w:rPr>
      </w:pPr>
    </w:p>
    <w:p w:rsidR="001B5D7C" w:rsidRDefault="001B5D7C"/>
    <w:p w:rsidR="001B5D7C" w:rsidRDefault="001B5D7C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777377">
        <w:rPr>
          <w:rFonts w:ascii="Arial" w:hAnsi="Arial"/>
          <w:sz w:val="28"/>
        </w:rPr>
        <w:t>closed-book and closed-notes</w:t>
      </w:r>
      <w:r>
        <w:rPr>
          <w:rFonts w:ascii="Arial" w:hAnsi="Arial"/>
          <w:sz w:val="28"/>
        </w:rPr>
        <w:t xml:space="preserve"> notes. </w:t>
      </w:r>
      <w:r w:rsidR="00777377">
        <w:rPr>
          <w:rFonts w:ascii="Arial" w:hAnsi="Arial"/>
          <w:sz w:val="28"/>
        </w:rPr>
        <w:t xml:space="preserve">A formula sheet is provided.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1B5D7C" w:rsidRDefault="00777377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 your final answers</w:t>
      </w:r>
      <w:r w:rsidR="001B5D7C">
        <w:rPr>
          <w:rFonts w:ascii="Arial" w:hAnsi="Arial"/>
          <w:sz w:val="28"/>
        </w:rPr>
        <w:t xml:space="preserve">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pStyle w:val="Heading9"/>
        <w:rPr>
          <w:rFonts w:ascii="Arial" w:hAnsi="Arial" w:cs="Arial"/>
        </w:rPr>
      </w:pPr>
    </w:p>
    <w:p w:rsidR="002709A6" w:rsidRDefault="001B5D7C" w:rsidP="002709A6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09A6">
        <w:rPr>
          <w:rFonts w:ascii="Arial" w:hAnsi="Arial" w:cs="Arial"/>
        </w:rPr>
        <w:lastRenderedPageBreak/>
        <w:t>FORMULA SHEET</w:t>
      </w:r>
    </w:p>
    <w:p w:rsidR="002709A6" w:rsidRPr="00CB2B43" w:rsidRDefault="002709A6" w:rsidP="002709A6"/>
    <w:p w:rsidR="002709A6" w:rsidRDefault="002709A6" w:rsidP="002709A6"/>
    <w:p w:rsidR="002709A6" w:rsidRDefault="002709A6" w:rsidP="002709A6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4.5pt" o:ole="">
            <v:imagedata r:id="rId7" o:title=""/>
          </v:shape>
          <o:OLEObject Type="Embed" ProgID="Equation.DSMT4" ShapeID="_x0000_i1025" DrawAspect="Content" ObjectID="_1448450395" r:id="rId8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28"/>
        </w:rPr>
        <w:object w:dxaOrig="1660" w:dyaOrig="680">
          <v:shape id="_x0000_i1026" type="#_x0000_t75" style="width:82.5pt;height:34.5pt" o:ole="">
            <v:imagedata r:id="rId9" o:title=""/>
          </v:shape>
          <o:OLEObject Type="Embed" ProgID="Equation.DSMT4" ShapeID="_x0000_i1026" DrawAspect="Content" ObjectID="_1448450396" r:id="rId1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180" w:dyaOrig="760">
          <v:shape id="_x0000_i1027" type="#_x0000_t75" style="width:109.5pt;height:37.5pt" o:ole="">
            <v:imagedata r:id="rId11" o:title=""/>
          </v:shape>
          <o:OLEObject Type="Embed" ProgID="Equation.DSMT4" ShapeID="_x0000_i1027" DrawAspect="Content" ObjectID="_1448450397" r:id="rId1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8"/>
        </w:rPr>
        <w:object w:dxaOrig="3080" w:dyaOrig="880">
          <v:shape id="_x0000_i1028" type="#_x0000_t75" style="width:154.5pt;height:43.5pt" o:ole="">
            <v:imagedata r:id="rId13" o:title=""/>
          </v:shape>
          <o:OLEObject Type="Embed" ProgID="Equation.DSMT4" ShapeID="_x0000_i1028" DrawAspect="Content" ObjectID="_1448450398" r:id="rId14"/>
        </w:object>
      </w:r>
    </w:p>
    <w:p w:rsidR="002709A6" w:rsidRDefault="002709A6" w:rsidP="002709A6">
      <w:pPr>
        <w:pStyle w:val="MTDisplayEquation"/>
      </w:pPr>
      <w:r>
        <w:tab/>
      </w:r>
      <w:r>
        <w:tab/>
      </w:r>
    </w:p>
    <w:p w:rsidR="002709A6" w:rsidRDefault="002709A6" w:rsidP="002709A6">
      <w:pPr>
        <w:tabs>
          <w:tab w:val="center" w:pos="4320"/>
          <w:tab w:val="right" w:pos="8640"/>
        </w:tabs>
        <w:ind w:firstLine="0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2460" w:dyaOrig="700">
          <v:shape id="_x0000_i1029" type="#_x0000_t75" style="width:130.5pt;height:37.5pt" o:ole="" o:allowoverlap="f">
            <v:imagedata r:id="rId15" o:title=""/>
          </v:shape>
          <o:OLEObject Type="Embed" ProgID="Equation.DSMT4" ShapeID="_x0000_i1029" DrawAspect="Content" ObjectID="_1448450399" r:id="rId1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3460" w:dyaOrig="700">
          <v:shape id="_x0000_i1030" type="#_x0000_t75" style="width:173.25pt;height:35.25pt" o:ole="" o:allowoverlap="f">
            <v:imagedata r:id="rId17" o:title=""/>
          </v:shape>
          <o:OLEObject Type="Embed" ProgID="Equation.DSMT4" ShapeID="_x0000_i1030" DrawAspect="Content" ObjectID="_1448450400" r:id="rId1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5420" w:dyaOrig="700">
          <v:shape id="_x0000_i1031" type="#_x0000_t75" style="width:270.75pt;height:35.25pt" o:ole="" o:allowoverlap="f">
            <v:imagedata r:id="rId19" o:title=""/>
          </v:shape>
          <o:OLEObject Type="Embed" ProgID="Equation.DSMT4" ShapeID="_x0000_i1031" DrawAspect="Content" ObjectID="_1448450401" r:id="rId2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111DD1">
        <w:rPr>
          <w:position w:val="-32"/>
        </w:rPr>
        <w:object w:dxaOrig="5420" w:dyaOrig="760">
          <v:shape id="_x0000_i1032" type="#_x0000_t75" style="width:271.5pt;height:38.25pt" o:ole="" fillcolor="aqua">
            <v:fill color2="blue"/>
            <v:imagedata r:id="rId21" o:title=""/>
          </v:shape>
          <o:OLEObject Type="Embed" ProgID="Equation.DSMT4" ShapeID="_x0000_i1032" DrawAspect="Content" ObjectID="_1448450402" r:id="rId22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firstLine="0"/>
      </w:pPr>
      <w:r w:rsidRPr="00471208">
        <w:rPr>
          <w:position w:val="-38"/>
        </w:rPr>
        <w:object w:dxaOrig="6300" w:dyaOrig="880">
          <v:shape id="_x0000_i1033" type="#_x0000_t75" style="width:315.75pt;height:44.25pt" o:ole="" fillcolor="aqua">
            <v:fill color2="blue"/>
            <v:imagedata r:id="rId23" o:title=""/>
          </v:shape>
          <o:OLEObject Type="Embed" ProgID="Equation.DSMT4" ShapeID="_x0000_i1033" DrawAspect="Content" ObjectID="_1448450403" r:id="rId2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386E63">
        <w:rPr>
          <w:position w:val="-38"/>
        </w:rPr>
        <w:object w:dxaOrig="8220" w:dyaOrig="880">
          <v:shape id="_x0000_i1034" type="#_x0000_t75" style="width:411.75pt;height:44.25pt" o:ole="" fillcolor="aqua">
            <v:fill color2="blue"/>
            <v:imagedata r:id="rId25" o:title=""/>
          </v:shape>
          <o:OLEObject Type="Embed" ProgID="Equation.DSMT4" ShapeID="_x0000_i1034" DrawAspect="Content" ObjectID="_1448450404" r:id="rId2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C04F2C">
        <w:rPr>
          <w:position w:val="-134"/>
        </w:rPr>
        <w:object w:dxaOrig="3440" w:dyaOrig="2780">
          <v:shape id="_x0000_i1035" type="#_x0000_t75" style="width:188.25pt;height:151.5pt" o:ole="">
            <v:imagedata r:id="rId27" o:title=""/>
          </v:shape>
          <o:OLEObject Type="Embed" ProgID="Equation.DSMT4" ShapeID="_x0000_i1035" DrawAspect="Content" ObjectID="_1448450405" r:id="rId2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firstLine="0"/>
      </w:pPr>
      <w:r w:rsidRPr="0063489E">
        <w:rPr>
          <w:position w:val="-32"/>
        </w:rPr>
        <w:object w:dxaOrig="2720" w:dyaOrig="760">
          <v:shape id="_x0000_i1036" type="#_x0000_t75" style="width:135.75pt;height:38.25pt" o:ole="" o:allowoverlap="f" fillcolor="aqua">
            <v:imagedata r:id="rId29" o:title=""/>
          </v:shape>
          <o:OLEObject Type="Embed" ProgID="Equation.DSMT4" ShapeID="_x0000_i1036" DrawAspect="Content" ObjectID="_1448450406" r:id="rId3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C12F9F">
        <w:rPr>
          <w:position w:val="-30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448450407" r:id="rId3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FF6618">
        <w:rPr>
          <w:position w:val="-28"/>
        </w:rPr>
        <w:object w:dxaOrig="6020" w:dyaOrig="700">
          <v:shape id="_x0000_i1038" type="#_x0000_t75" style="width:300.75pt;height:35.25pt" o:ole="" o:allowoverlap="f" fillcolor="aqua">
            <v:imagedata r:id="rId33" o:title=""/>
          </v:shape>
          <o:OLEObject Type="Embed" ProgID="Equation.DSMT4" ShapeID="_x0000_i1038" DrawAspect="Content" ObjectID="_1448450408" r:id="rId3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32"/>
        </w:rPr>
        <w:object w:dxaOrig="2180" w:dyaOrig="600">
          <v:shape id="_x0000_i1039" type="#_x0000_t75" style="width:138.75pt;height:38.25pt" o:ole="" o:allowoverlap="f" fillcolor="aqua">
            <v:fill color2="blue"/>
            <v:imagedata r:id="rId35" o:title=""/>
          </v:shape>
          <o:OLEObject Type="Embed" ProgID="Equation.DSMT4" ShapeID="_x0000_i1039" DrawAspect="Content" ObjectID="_1448450409" r:id="rId3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380" w:dyaOrig="600">
          <v:shape id="_x0000_i1040" type="#_x0000_t75" style="width:143.25pt;height:36pt" o:ole="">
            <v:imagedata r:id="rId37" o:title=""/>
          </v:shape>
          <o:OLEObject Type="Embed" ProgID="Equation.DSMT4" ShapeID="_x0000_i1040" DrawAspect="Content" ObjectID="_1448450410" r:id="rId38"/>
        </w:object>
      </w:r>
    </w:p>
    <w:p w:rsidR="002709A6" w:rsidRDefault="002709A6" w:rsidP="002709A6">
      <w:pPr>
        <w:pStyle w:val="MTDisplayEquation"/>
      </w:pPr>
    </w:p>
    <w:p w:rsidR="002709A6" w:rsidRDefault="002E61D8" w:rsidP="002709A6">
      <w:pPr>
        <w:pStyle w:val="MTDisplayEquation"/>
      </w:pPr>
      <w:r w:rsidRPr="00417BBB">
        <w:rPr>
          <w:position w:val="-128"/>
        </w:rPr>
        <w:object w:dxaOrig="5480" w:dyaOrig="2680">
          <v:shape id="_x0000_i1041" type="#_x0000_t75" style="width:356.25pt;height:172.5pt" o:ole="" filled="t">
            <v:imagedata r:id="rId39" o:title=""/>
          </v:shape>
          <o:OLEObject Type="Embed" ProgID="Equation.DSMT4" ShapeID="_x0000_i1041" DrawAspect="Content" ObjectID="_1448450411" r:id="rId4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24"/>
        </w:rPr>
        <w:object w:dxaOrig="660" w:dyaOrig="620">
          <v:shape id="_x0000_i1042" type="#_x0000_t75" style="width:33pt;height:31.5pt" o:ole="">
            <v:imagedata r:id="rId41" o:title=""/>
          </v:shape>
          <o:OLEObject Type="Embed" ProgID="Equation.DSMT4" ShapeID="_x0000_i1042" DrawAspect="Content" ObjectID="_1448450412" r:id="rId4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1260" w:dyaOrig="600">
          <v:shape id="_x0000_i1043" type="#_x0000_t75" style="width:67.5pt;height:32.25pt" o:ole="">
            <v:imagedata r:id="rId43" o:title=""/>
          </v:shape>
          <o:OLEObject Type="Embed" ProgID="Equation.DSMT4" ShapeID="_x0000_i1043" DrawAspect="Content" ObjectID="_1448450413" r:id="rId4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840" w:dyaOrig="360">
          <v:shape id="_x0000_i1044" type="#_x0000_t75" style="width:42pt;height:18pt" o:ole="">
            <v:imagedata r:id="rId45" o:title=""/>
          </v:shape>
          <o:OLEObject Type="Embed" ProgID="Equation.DSMT4" ShapeID="_x0000_i1044" DrawAspect="Content" ObjectID="_1448450414" r:id="rId4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10"/>
        </w:rPr>
        <w:object w:dxaOrig="800" w:dyaOrig="340">
          <v:shape id="_x0000_i1045" type="#_x0000_t75" style="width:40.5pt;height:16.5pt" o:ole="">
            <v:imagedata r:id="rId47" o:title=""/>
          </v:shape>
          <o:OLEObject Type="Embed" ProgID="Equation.DSMT4" ShapeID="_x0000_i1045" DrawAspect="Content" ObjectID="_1448450415" r:id="rId4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Pr="00113873" w:rsidRDefault="002709A6" w:rsidP="002709A6">
      <w:pPr>
        <w:pStyle w:val="MTDisplayEquation"/>
        <w:rPr>
          <w:b/>
        </w:rPr>
      </w:pPr>
      <w:r w:rsidRPr="00A342E1">
        <w:rPr>
          <w:position w:val="-10"/>
        </w:rPr>
        <w:object w:dxaOrig="800" w:dyaOrig="340">
          <v:shape id="_x0000_i1046" type="#_x0000_t75" style="width:40.5pt;height:16.5pt" o:ole="">
            <v:imagedata r:id="rId49" o:title=""/>
          </v:shape>
          <o:OLEObject Type="Embed" ProgID="Equation.DSMT4" ShapeID="_x0000_i1046" DrawAspect="Content" ObjectID="_1448450416" r:id="rId5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4"/>
        </w:rPr>
        <w:object w:dxaOrig="1320" w:dyaOrig="780">
          <v:shape id="_x0000_i1047" type="#_x0000_t75" style="width:66pt;height:39pt" o:ole="">
            <v:imagedata r:id="rId51" o:title=""/>
          </v:shape>
          <o:OLEObject Type="Embed" ProgID="Equation.DSMT4" ShapeID="_x0000_i1047" DrawAspect="Content" ObjectID="_1448450417" r:id="rId5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640" w:dyaOrig="600">
          <v:shape id="_x0000_i1048" type="#_x0000_t75" style="width:82.5pt;height:30pt" o:ole="">
            <v:imagedata r:id="rId53" o:title=""/>
          </v:shape>
          <o:OLEObject Type="Embed" ProgID="Equation.DSMT4" ShapeID="_x0000_i1048" DrawAspect="Content" ObjectID="_1448450418" r:id="rId54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980" w:dyaOrig="700">
          <v:shape id="_x0000_i1049" type="#_x0000_t75" style="width:99pt;height:34.5pt" o:ole="">
            <v:imagedata r:id="rId55" o:title=""/>
          </v:shape>
          <o:OLEObject Type="Embed" ProgID="Equation.DSMT4" ShapeID="_x0000_i1049" DrawAspect="Content" ObjectID="_1448450419" r:id="rId56"/>
        </w:object>
      </w:r>
    </w:p>
    <w:p w:rsidR="002709A6" w:rsidRDefault="002709A6" w:rsidP="002709A6"/>
    <w:p w:rsidR="002709A6" w:rsidRDefault="002709A6" w:rsidP="002709A6"/>
    <w:p w:rsidR="002709A6" w:rsidRDefault="002709A6" w:rsidP="002709A6"/>
    <w:p w:rsidR="002709A6" w:rsidRDefault="002709A6" w:rsidP="002709A6">
      <w:pPr>
        <w:pStyle w:val="MTDisplayEquation"/>
      </w:pPr>
      <w:r w:rsidRPr="00AF12FD">
        <w:rPr>
          <w:position w:val="-10"/>
        </w:rPr>
        <w:object w:dxaOrig="980" w:dyaOrig="340">
          <v:shape id="_x0000_i1050" type="#_x0000_t75" style="width:49.5pt;height:16.5pt" o:ole="">
            <v:imagedata r:id="rId57" o:title=""/>
          </v:shape>
          <o:OLEObject Type="Embed" ProgID="Equation.DSMT4" ShapeID="_x0000_i1050" DrawAspect="Content" ObjectID="_1448450420" r:id="rId5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34"/>
        </w:rPr>
        <w:object w:dxaOrig="2320" w:dyaOrig="780">
          <v:shape id="_x0000_i1051" type="#_x0000_t75" style="width:115.5pt;height:39pt" o:ole="">
            <v:imagedata r:id="rId59" o:title=""/>
          </v:shape>
          <o:OLEObject Type="Embed" ProgID="Equation.DSMT4" ShapeID="_x0000_i1051" DrawAspect="Content" ObjectID="_1448450421" r:id="rId6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2000" w:dyaOrig="400">
          <v:shape id="_x0000_i1052" type="#_x0000_t75" style="width:100.5pt;height:19.5pt" o:ole="">
            <v:imagedata r:id="rId61" o:title=""/>
          </v:shape>
          <o:OLEObject Type="Embed" ProgID="Equation.DSMT4" ShapeID="_x0000_i1052" DrawAspect="Content" ObjectID="_1448450422" r:id="rId6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0515AE">
        <w:rPr>
          <w:position w:val="-32"/>
        </w:rPr>
        <w:object w:dxaOrig="3080" w:dyaOrig="700">
          <v:shape id="_x0000_i1053" type="#_x0000_t75" style="width:154.5pt;height:34.5pt" o:ole="">
            <v:imagedata r:id="rId63" o:title=""/>
          </v:shape>
          <o:OLEObject Type="Embed" ProgID="Equation.DSMT4" ShapeID="_x0000_i1053" DrawAspect="Content" ObjectID="_1448450423" r:id="rId6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3061DF">
        <w:rPr>
          <w:position w:val="-24"/>
        </w:rPr>
        <w:object w:dxaOrig="1200" w:dyaOrig="620">
          <v:shape id="_x0000_i1054" type="#_x0000_t75" style="width:60pt;height:31.5pt" o:ole="">
            <v:imagedata r:id="rId65" o:title=""/>
          </v:shape>
          <o:OLEObject Type="Embed" ProgID="Equation.DSMT4" ShapeID="_x0000_i1054" DrawAspect="Content" ObjectID="_1448450424" r:id="rId66"/>
        </w:object>
      </w:r>
    </w:p>
    <w:p w:rsidR="002709A6" w:rsidRDefault="002709A6" w:rsidP="002709A6">
      <w:pPr>
        <w:ind w:firstLine="0"/>
      </w:pPr>
      <w:r w:rsidRPr="00A342E1">
        <w:rPr>
          <w:position w:val="-12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448450425" r:id="rId68"/>
        </w:object>
      </w:r>
    </w:p>
    <w:p w:rsidR="002709A6" w:rsidRDefault="002709A6" w:rsidP="002709A6">
      <w:pPr>
        <w:ind w:firstLine="0"/>
        <w:rPr>
          <w:rFonts w:ascii="Arial" w:hAnsi="Arial"/>
          <w:b/>
        </w:rPr>
      </w:pPr>
    </w:p>
    <w:p w:rsidR="002709A6" w:rsidRDefault="002709A6" w:rsidP="002709A6">
      <w:pPr>
        <w:ind w:firstLine="0"/>
      </w:pPr>
      <w:r w:rsidRPr="00A342E1">
        <w:rPr>
          <w:position w:val="-14"/>
        </w:rPr>
        <w:object w:dxaOrig="1719" w:dyaOrig="400">
          <v:shape id="_x0000_i1056" type="#_x0000_t75" style="width:85.5pt;height:19.5pt" o:ole="">
            <v:imagedata r:id="rId69" o:title=""/>
          </v:shape>
          <o:OLEObject Type="Embed" ProgID="Equation.DSMT4" ShapeID="_x0000_i1056" DrawAspect="Content" ObjectID="_1448450426" r:id="rId7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A342E1">
        <w:rPr>
          <w:position w:val="-10"/>
        </w:rPr>
        <w:object w:dxaOrig="920" w:dyaOrig="340">
          <v:shape id="_x0000_i1057" type="#_x0000_t75" style="width:46.5pt;height:16.5pt" o:ole="">
            <v:imagedata r:id="rId71" o:title=""/>
          </v:shape>
          <o:OLEObject Type="Embed" ProgID="Equation.DSMT4" ShapeID="_x0000_i1057" DrawAspect="Content" ObjectID="_1448450427" r:id="rId7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9595C">
        <w:rPr>
          <w:position w:val="-12"/>
        </w:rPr>
        <w:object w:dxaOrig="1260" w:dyaOrig="360">
          <v:shape id="_x0000_i1058" type="#_x0000_t75" style="width:63pt;height:18pt" o:ole="" o:allowoverlap="f" fillcolor="aqua">
            <v:fill color2="blue"/>
            <v:imagedata r:id="rId73" o:title=""/>
          </v:shape>
          <o:OLEObject Type="Embed" ProgID="Equation.DSMT4" ShapeID="_x0000_i1058" DrawAspect="Content" ObjectID="_1448450428" r:id="rId7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7E3FB3">
        <w:rPr>
          <w:position w:val="-12"/>
        </w:rPr>
        <w:object w:dxaOrig="1080" w:dyaOrig="360">
          <v:shape id="_x0000_i1059" type="#_x0000_t75" style="width:54pt;height:18pt" o:ole="" o:allowoverlap="f" fillcolor="yellow">
            <v:fill color2="blue"/>
            <v:imagedata r:id="rId75" o:title=""/>
          </v:shape>
          <o:OLEObject Type="Embed" ProgID="Equation.DSMT4" ShapeID="_x0000_i1059" DrawAspect="Content" ObjectID="_1448450429" r:id="rId7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BF0B18">
        <w:rPr>
          <w:position w:val="-12"/>
        </w:rPr>
        <w:object w:dxaOrig="1020" w:dyaOrig="360">
          <v:shape id="_x0000_i1060" type="#_x0000_t75" style="width:51pt;height:18pt" o:ole="" o:allowoverlap="f" fillcolor="yellow">
            <v:fill color2="blue"/>
            <v:imagedata r:id="rId77" o:title=""/>
          </v:shape>
          <o:OLEObject Type="Embed" ProgID="Equation.DSMT4" ShapeID="_x0000_i1060" DrawAspect="Content" ObjectID="_1448450430" r:id="rId7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99228E">
        <w:rPr>
          <w:position w:val="-12"/>
        </w:rPr>
        <w:object w:dxaOrig="820" w:dyaOrig="360">
          <v:shape id="_x0000_i1061" type="#_x0000_t75" style="width:41.25pt;height:18pt" o:ole="" o:allowoverlap="f" fillcolor="aqua">
            <v:imagedata r:id="rId79" o:title=""/>
          </v:shape>
          <o:OLEObject Type="Embed" ProgID="Equation.DSMT4" ShapeID="_x0000_i1061" DrawAspect="Content" ObjectID="_1448450431" r:id="rId8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C25FC6">
        <w:rPr>
          <w:position w:val="-10"/>
        </w:rPr>
        <w:object w:dxaOrig="800" w:dyaOrig="340">
          <v:shape id="_x0000_i1062" type="#_x0000_t75" style="width:39.75pt;height:17.25pt" o:ole="" o:allowoverlap="f" fillcolor="aqua">
            <v:fill color2="blue"/>
            <v:imagedata r:id="rId81" o:title=""/>
          </v:shape>
          <o:OLEObject Type="Embed" ProgID="Equation.DSMT4" ShapeID="_x0000_i1062" DrawAspect="Content" ObjectID="_1448450432" r:id="rId8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30640">
        <w:rPr>
          <w:position w:val="-30"/>
        </w:rPr>
        <w:object w:dxaOrig="1680" w:dyaOrig="720">
          <v:shape id="_x0000_i1063" type="#_x0000_t75" style="width:84pt;height:36pt" o:ole="" o:allowoverlap="f">
            <v:imagedata r:id="rId83" o:title=""/>
          </v:shape>
          <o:OLEObject Type="Embed" ProgID="Equation.DSMT4" ShapeID="_x0000_i1063" DrawAspect="Content" ObjectID="_1448450433" r:id="rId84"/>
        </w:object>
      </w:r>
    </w:p>
    <w:p w:rsidR="002709A6" w:rsidRDefault="002709A6" w:rsidP="002709A6">
      <w:pPr>
        <w:ind w:firstLine="0"/>
      </w:pPr>
    </w:p>
    <w:p w:rsidR="00196880" w:rsidRDefault="00196880" w:rsidP="002709A6">
      <w:pPr>
        <w:ind w:firstLine="0"/>
      </w:pPr>
    </w:p>
    <w:p w:rsidR="002709A6" w:rsidRDefault="002709A6" w:rsidP="002709A6">
      <w:pPr>
        <w:ind w:firstLine="0"/>
      </w:pPr>
      <w:r w:rsidRPr="00414738">
        <w:rPr>
          <w:position w:val="-60"/>
        </w:rPr>
        <w:object w:dxaOrig="1440" w:dyaOrig="980">
          <v:shape id="_x0000_i1064" type="#_x0000_t75" style="width:1in;height:48.75pt" o:ole="" o:allowoverlap="f" fillcolor="aqua">
            <v:imagedata r:id="rId85" o:title=""/>
          </v:shape>
          <o:OLEObject Type="Embed" ProgID="Equation.DSMT4" ShapeID="_x0000_i1064" DrawAspect="Content" ObjectID="_1448450434" r:id="rId8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64760">
        <w:rPr>
          <w:position w:val="-32"/>
        </w:rPr>
        <w:object w:dxaOrig="1620" w:dyaOrig="760">
          <v:shape id="_x0000_i1065" type="#_x0000_t75" style="width:81pt;height:38.25pt" o:ole="" o:allowoverlap="f" fillcolor="aqua">
            <v:imagedata r:id="rId87" o:title=""/>
          </v:shape>
          <o:OLEObject Type="Embed" ProgID="Equation.DSMT4" ShapeID="_x0000_i1065" DrawAspect="Content" ObjectID="_1448450435" r:id="rId8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0603D3">
        <w:rPr>
          <w:position w:val="-32"/>
        </w:rPr>
        <w:object w:dxaOrig="1540" w:dyaOrig="760">
          <v:shape id="_x0000_i1066" type="#_x0000_t75" style="width:77.25pt;height:38.25pt" o:ole="" o:allowoverlap="f" fillcolor="aqua">
            <v:imagedata r:id="rId89" o:title=""/>
          </v:shape>
          <o:OLEObject Type="Embed" ProgID="Equation.DSMT4" ShapeID="_x0000_i1066" DrawAspect="Content" ObjectID="_1448450436" r:id="rId90"/>
        </w:object>
      </w:r>
    </w:p>
    <w:p w:rsidR="002709A6" w:rsidRDefault="002709A6" w:rsidP="002709A6">
      <w:pPr>
        <w:ind w:firstLine="0"/>
      </w:pPr>
      <w:r>
        <w:br w:type="page"/>
      </w:r>
    </w:p>
    <w:p w:rsidR="002709A6" w:rsidRDefault="002709A6" w:rsidP="002709A6">
      <w:pPr>
        <w:ind w:firstLine="0"/>
      </w:pPr>
      <w:r w:rsidRPr="00F478E1">
        <w:rPr>
          <w:position w:val="-24"/>
        </w:rPr>
        <w:object w:dxaOrig="700" w:dyaOrig="620">
          <v:shape id="_x0000_i1067" type="#_x0000_t75" style="width:35.25pt;height:30.75pt" o:ole="" fillcolor="#fcf">
            <v:imagedata r:id="rId91" o:title=""/>
          </v:shape>
          <o:OLEObject Type="Embed" ProgID="Equation.DSMT4" ShapeID="_x0000_i1067" DrawAspect="Content" ObjectID="_1448450437" r:id="rId9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D6425">
        <w:rPr>
          <w:position w:val="-32"/>
        </w:rPr>
        <w:object w:dxaOrig="1740" w:dyaOrig="700">
          <v:shape id="_x0000_i1068" type="#_x0000_t75" style="width:87pt;height:35.25pt" o:ole="" o:allowoverlap="f" fillcolor="aqua">
            <v:fill color2="blue"/>
            <v:imagedata r:id="rId93" o:title=""/>
          </v:shape>
          <o:OLEObject Type="Embed" ProgID="Equation.DSMT4" ShapeID="_x0000_i1068" DrawAspect="Content" ObjectID="_1448450438" r:id="rId9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D0496">
        <w:rPr>
          <w:position w:val="-32"/>
        </w:rPr>
        <w:object w:dxaOrig="3000" w:dyaOrig="700">
          <v:shape id="_x0000_i1069" type="#_x0000_t75" style="width:150pt;height:35.25pt" o:ole="" fillcolor="aqua">
            <v:fill color2="blue"/>
            <v:imagedata r:id="rId95" o:title=""/>
          </v:shape>
          <o:OLEObject Type="Embed" ProgID="Equation.DSMT4" ShapeID="_x0000_i1069" DrawAspect="Content" ObjectID="_1448450439" r:id="rId96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976F7E">
        <w:rPr>
          <w:position w:val="-24"/>
        </w:rPr>
        <w:object w:dxaOrig="1200" w:dyaOrig="620">
          <v:shape id="_x0000_i1070" type="#_x0000_t75" style="width:59.25pt;height:30.75pt" o:ole="" fillcolor="aqua">
            <v:fill color2="blue"/>
            <v:imagedata r:id="rId97" o:title=""/>
          </v:shape>
          <o:OLEObject Type="Embed" ProgID="Equation.DSMT4" ShapeID="_x0000_i1070" DrawAspect="Content" ObjectID="_1448450440" r:id="rId98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0468CC">
        <w:rPr>
          <w:position w:val="-24"/>
        </w:rPr>
        <w:object w:dxaOrig="1140" w:dyaOrig="620">
          <v:shape id="_x0000_i1071" type="#_x0000_t75" style="width:57.75pt;height:30.75pt" o:ole="" fillcolor="aqua">
            <v:fill color2="blue"/>
            <v:imagedata r:id="rId99" o:title=""/>
          </v:shape>
          <o:OLEObject Type="Embed" ProgID="Equation.DSMT4" ShapeID="_x0000_i1071" DrawAspect="Content" ObjectID="_1448450441" r:id="rId10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D87910" w:rsidRDefault="00D87910" w:rsidP="00D87910">
      <w:pPr>
        <w:ind w:firstLine="0"/>
      </w:pPr>
      <w:r w:rsidRPr="00113873">
        <w:rPr>
          <w:position w:val="-10"/>
        </w:rPr>
        <w:object w:dxaOrig="800" w:dyaOrig="340">
          <v:shape id="_x0000_i1072" type="#_x0000_t75" style="width:40.5pt;height:16.5pt" o:ole="">
            <v:imagedata r:id="rId47" o:title=""/>
          </v:shape>
          <o:OLEObject Type="Embed" ProgID="Equation.DSMT4" ShapeID="_x0000_i1072" DrawAspect="Content" ObjectID="_1448450442" r:id="rId101"/>
        </w:object>
      </w:r>
    </w:p>
    <w:p w:rsidR="00D87910" w:rsidRDefault="00D87910" w:rsidP="00D8791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D87910" w:rsidRDefault="00D87910" w:rsidP="00D87910">
      <w:pPr>
        <w:pStyle w:val="MTDisplayEquation"/>
      </w:pPr>
      <w:r w:rsidRPr="000177BC">
        <w:rPr>
          <w:position w:val="-24"/>
        </w:rPr>
        <w:object w:dxaOrig="840" w:dyaOrig="620">
          <v:shape id="_x0000_i1073" type="#_x0000_t75" style="width:42pt;height:31.5pt" o:ole="">
            <v:imagedata r:id="rId102" o:title=""/>
          </v:shape>
          <o:OLEObject Type="Embed" ProgID="Equation.DSMT4" ShapeID="_x0000_i1073" DrawAspect="Content" ObjectID="_1448450443" r:id="rId103"/>
        </w:object>
      </w:r>
    </w:p>
    <w:p w:rsidR="00D87910" w:rsidRDefault="00D87910" w:rsidP="00D87910">
      <w:pPr>
        <w:ind w:firstLine="0"/>
      </w:pPr>
    </w:p>
    <w:p w:rsidR="00D87910" w:rsidRDefault="00674F85" w:rsidP="00D87910">
      <w:pPr>
        <w:pStyle w:val="MTDisplayEquation"/>
      </w:pPr>
      <w:r>
        <w:rPr>
          <w:noProof/>
        </w:rPr>
        <w:pict>
          <v:shape id="_x0000_s1927" type="#_x0000_t75" style="position:absolute;margin-left:0;margin-top:-.3pt;width:72.75pt;height:30pt;z-index:251652608;mso-position-horizontal:left">
            <v:imagedata r:id="rId104" o:title=""/>
            <w10:wrap type="square" side="right"/>
          </v:shape>
          <o:OLEObject Type="Embed" ProgID="Equation.DSMT4" ShapeID="_x0000_s1927" DrawAspect="Content" ObjectID="_1448450486" r:id="rId105"/>
        </w:pict>
      </w:r>
      <w:r w:rsidR="00D87910">
        <w:br w:type="textWrapping" w:clear="all"/>
      </w:r>
    </w:p>
    <w:p w:rsidR="00D87910" w:rsidRDefault="00674F85" w:rsidP="00D87910">
      <w:pPr>
        <w:pStyle w:val="MTDisplayEquation"/>
      </w:pPr>
      <w:r>
        <w:rPr>
          <w:noProof/>
        </w:rPr>
        <w:pict>
          <v:shape id="_x0000_s1928" type="#_x0000_t75" style="position:absolute;margin-left:0;margin-top:0;width:42pt;height:30.75pt;z-index:251653632;mso-position-horizontal:left">
            <v:imagedata r:id="rId106" o:title=""/>
            <w10:wrap type="square" side="right"/>
          </v:shape>
          <o:OLEObject Type="Embed" ProgID="Equation.DSMT4" ShapeID="_x0000_s1928" DrawAspect="Content" ObjectID="_1448450487" r:id="rId10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5A2085">
        <w:rPr>
          <w:position w:val="-10"/>
        </w:rPr>
        <w:object w:dxaOrig="1560" w:dyaOrig="320">
          <v:shape id="_x0000_i1076" type="#_x0000_t75" style="width:78pt;height:16.5pt" o:ole="">
            <v:imagedata r:id="rId108" o:title=""/>
          </v:shape>
          <o:OLEObject Type="Embed" ProgID="Equation.DSMT4" ShapeID="_x0000_i1076" DrawAspect="Content" ObjectID="_1448450444" r:id="rId10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4"/>
        </w:rPr>
        <w:object w:dxaOrig="1700" w:dyaOrig="400">
          <v:shape id="_x0000_i1077" type="#_x0000_t75" style="width:85.5pt;height:19.5pt" o:ole="">
            <v:imagedata r:id="rId110" o:title=""/>
          </v:shape>
          <o:OLEObject Type="Embed" ProgID="Equation.DSMT4" ShapeID="_x0000_i1077" DrawAspect="Content" ObjectID="_1448450445" r:id="rId11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2"/>
        </w:rPr>
        <w:object w:dxaOrig="1820" w:dyaOrig="360">
          <v:shape id="_x0000_i1078" type="#_x0000_t75" style="width:91.5pt;height:18pt" o:ole="">
            <v:imagedata r:id="rId112" o:title=""/>
          </v:shape>
          <o:OLEObject Type="Embed" ProgID="Equation.DSMT4" ShapeID="_x0000_i1078" DrawAspect="Content" ObjectID="_1448450446" r:id="rId113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rPr>
          <w:position w:val="-32"/>
        </w:rPr>
      </w:pPr>
      <w:r w:rsidRPr="007F0D84">
        <w:rPr>
          <w:position w:val="-32"/>
        </w:rPr>
        <w:object w:dxaOrig="1380" w:dyaOrig="600">
          <v:shape id="_x0000_i1079" type="#_x0000_t75" style="width:69pt;height:30pt" o:ole="">
            <v:imagedata r:id="rId114" o:title=""/>
          </v:shape>
          <o:OLEObject Type="Embed" ProgID="Equation.DSMT4" ShapeID="_x0000_i1079" DrawAspect="Content" ObjectID="_1448450447" r:id="rId115"/>
        </w:object>
      </w:r>
    </w:p>
    <w:p w:rsidR="007B46C6" w:rsidRDefault="007B46C6" w:rsidP="00D87910">
      <w:pPr>
        <w:pStyle w:val="MTDisplayEquation"/>
        <w:rPr>
          <w:position w:val="-32"/>
        </w:rPr>
      </w:pPr>
    </w:p>
    <w:p w:rsidR="007B46C6" w:rsidRDefault="007B46C6" w:rsidP="00D87910">
      <w:pPr>
        <w:pStyle w:val="MTDisplayEquation"/>
      </w:pPr>
      <w:r w:rsidRPr="007B46C6">
        <w:rPr>
          <w:position w:val="-14"/>
        </w:rPr>
        <w:object w:dxaOrig="1120" w:dyaOrig="400">
          <v:shape id="_x0000_i1080" type="#_x0000_t75" style="width:55.5pt;height:19.5pt" o:ole="">
            <v:imagedata r:id="rId116" o:title=""/>
          </v:shape>
          <o:OLEObject Type="Embed" ProgID="Equation.DSMT4" ShapeID="_x0000_i1080" DrawAspect="Content" ObjectID="_1448450448" r:id="rId11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CF77D4">
        <w:rPr>
          <w:position w:val="-32"/>
        </w:rPr>
        <w:object w:dxaOrig="1520" w:dyaOrig="800">
          <v:shape id="_x0000_i1081" type="#_x0000_t75" style="width:76.5pt;height:40.5pt" o:ole="">
            <v:imagedata r:id="rId118" o:title=""/>
          </v:shape>
          <o:OLEObject Type="Embed" ProgID="Equation.DSMT4" ShapeID="_x0000_i1081" DrawAspect="Content" ObjectID="_1448450449" r:id="rId119"/>
        </w:object>
      </w:r>
    </w:p>
    <w:p w:rsidR="00D87910" w:rsidRDefault="00D87910" w:rsidP="00D87910">
      <w:pPr>
        <w:pStyle w:val="MTDisplayEquation"/>
      </w:pPr>
    </w:p>
    <w:p w:rsidR="00D87910" w:rsidRDefault="00674F85" w:rsidP="00D87910">
      <w:pPr>
        <w:pStyle w:val="MTDisplayEquation"/>
      </w:pPr>
      <w:r>
        <w:rPr>
          <w:noProof/>
        </w:rPr>
        <w:pict>
          <v:shape id="_x0000_s1929" type="#_x0000_t75" style="position:absolute;margin-left:0;margin-top:.1pt;width:92.25pt;height:35.25pt;z-index:251654656;mso-position-horizontal:left">
            <v:imagedata r:id="rId120" o:title=""/>
            <w10:wrap type="square" side="right"/>
          </v:shape>
          <o:OLEObject Type="Embed" ProgID="Equation.DSMT4" ShapeID="_x0000_s1929" DrawAspect="Content" ObjectID="_1448450488" r:id="rId121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  <w:r>
        <w:tab/>
      </w:r>
      <w:r w:rsidR="00674F85">
        <w:rPr>
          <w:noProof/>
        </w:rPr>
        <w:pict>
          <v:shape id="_x0000_s1930" type="#_x0000_t75" style="position:absolute;margin-left:0;margin-top:0;width:57.75pt;height:30.75pt;z-index:251655680;mso-position-horizontal:left;mso-position-horizontal-relative:text;mso-position-vertical-relative:text">
            <v:imagedata r:id="rId122" o:title=""/>
            <w10:wrap type="square" side="right"/>
          </v:shape>
          <o:OLEObject Type="Embed" ProgID="Equation.DSMT4" ShapeID="_x0000_s1930" DrawAspect="Content" ObjectID="_1448450489" r:id="rId123"/>
        </w:pict>
      </w:r>
      <w:r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</w:p>
    <w:p w:rsidR="00D87910" w:rsidRDefault="00674F85" w:rsidP="00D87910">
      <w:pPr>
        <w:pStyle w:val="MTDisplayEquation"/>
        <w:tabs>
          <w:tab w:val="left" w:pos="3945"/>
        </w:tabs>
      </w:pPr>
      <w:r>
        <w:rPr>
          <w:noProof/>
        </w:rPr>
        <w:pict>
          <v:shape id="_x0000_s1931" type="#_x0000_t75" style="position:absolute;margin-left:0;margin-top:-.3pt;width:66pt;height:30.75pt;z-index:251656704;mso-position-horizontal:left">
            <v:imagedata r:id="rId124" o:title=""/>
            <w10:wrap type="square" side="right"/>
          </v:shape>
          <o:OLEObject Type="Embed" ProgID="Equation.DSMT4" ShapeID="_x0000_s1931" DrawAspect="Content" ObjectID="_1448450490" r:id="rId125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674F85" w:rsidP="00D87910">
      <w:pPr>
        <w:pStyle w:val="MTDisplayEquation"/>
      </w:pPr>
      <w:r>
        <w:rPr>
          <w:noProof/>
        </w:rPr>
        <w:pict>
          <v:shape id="_x0000_s1932" type="#_x0000_t75" style="position:absolute;margin-left:0;margin-top:.4pt;width:66.75pt;height:30pt;z-index:251657728;mso-position-horizontal:left">
            <v:imagedata r:id="rId126" o:title=""/>
            <w10:wrap type="square" side="right"/>
          </v:shape>
          <o:OLEObject Type="Embed" ProgID="Equation.DSMT4" ShapeID="_x0000_s1932" DrawAspect="Content" ObjectID="_1448450491" r:id="rId12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695"/>
        </w:tabs>
      </w:pPr>
      <w:r>
        <w:tab/>
      </w:r>
    </w:p>
    <w:p w:rsidR="00D87910" w:rsidRDefault="00D87910" w:rsidP="00D87910">
      <w:pPr>
        <w:pStyle w:val="MTDisplayEquation"/>
      </w:pPr>
      <w:r w:rsidRPr="007125D4">
        <w:rPr>
          <w:position w:val="-24"/>
        </w:rPr>
        <w:object w:dxaOrig="840" w:dyaOrig="620">
          <v:shape id="_x0000_i1086" type="#_x0000_t75" style="width:42pt;height:31.5pt" o:ole="">
            <v:imagedata r:id="rId128" o:title=""/>
          </v:shape>
          <o:OLEObject Type="Embed" ProgID="Equation.DSMT4" ShapeID="_x0000_i1086" DrawAspect="Content" ObjectID="_1448450450" r:id="rId12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280" w:dyaOrig="680">
          <v:shape id="_x0000_i1087" type="#_x0000_t75" style="width:64.5pt;height:34.5pt" o:ole="">
            <v:imagedata r:id="rId130" o:title=""/>
          </v:shape>
          <o:OLEObject Type="Embed" ProgID="Equation.DSMT4" ShapeID="_x0000_i1087" DrawAspect="Content" ObjectID="_1448450451" r:id="rId13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320" w:dyaOrig="680">
          <v:shape id="_x0000_i1088" type="#_x0000_t75" style="width:66pt;height:34.5pt" o:ole="">
            <v:imagedata r:id="rId132" o:title=""/>
          </v:shape>
          <o:OLEObject Type="Embed" ProgID="Equation.DSMT4" ShapeID="_x0000_i1088" DrawAspect="Content" ObjectID="_1448450452" r:id="rId133"/>
        </w:object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590"/>
        </w:tabs>
      </w:pPr>
      <w:r>
        <w:tab/>
      </w:r>
    </w:p>
    <w:p w:rsidR="00D87910" w:rsidRDefault="00D87910" w:rsidP="00D87910">
      <w:pPr>
        <w:pStyle w:val="MTDisplayEquation"/>
      </w:pPr>
      <w:r w:rsidRPr="00740D2F">
        <w:rPr>
          <w:position w:val="-34"/>
        </w:rPr>
        <w:object w:dxaOrig="1620" w:dyaOrig="620">
          <v:shape id="_x0000_i1089" type="#_x0000_t75" style="width:81pt;height:31.5pt" o:ole="">
            <v:imagedata r:id="rId134" o:title=""/>
          </v:shape>
          <o:OLEObject Type="Embed" ProgID="Equation.DSMT4" ShapeID="_x0000_i1089" DrawAspect="Content" ObjectID="_1448450453" r:id="rId135"/>
        </w:object>
      </w:r>
    </w:p>
    <w:p w:rsidR="00D87910" w:rsidRDefault="00D87910" w:rsidP="00D87910">
      <w:pPr>
        <w:pStyle w:val="MTDisplayEquation"/>
      </w:pPr>
      <w:r>
        <w:br w:type="textWrapping" w:clear="all"/>
      </w:r>
      <w:r w:rsidRPr="003E45FB">
        <w:rPr>
          <w:position w:val="-34"/>
        </w:rPr>
        <w:object w:dxaOrig="1640" w:dyaOrig="620">
          <v:shape id="_x0000_i1090" type="#_x0000_t75" style="width:82.5pt;height:31.5pt" o:ole="">
            <v:imagedata r:id="rId136" o:title=""/>
          </v:shape>
          <o:OLEObject Type="Embed" ProgID="Equation.DSMT4" ShapeID="_x0000_i1090" DrawAspect="Content" ObjectID="_1448450454" r:id="rId13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left" w:pos="3480"/>
        </w:tabs>
      </w:pPr>
      <w:r w:rsidRPr="000B3EEE">
        <w:rPr>
          <w:position w:val="-12"/>
        </w:rPr>
        <w:object w:dxaOrig="1560" w:dyaOrig="360">
          <v:shape id="_x0000_i1091" type="#_x0000_t75" style="width:78pt;height:18pt" o:ole="">
            <v:imagedata r:id="rId138" o:title=""/>
          </v:shape>
          <o:OLEObject Type="Embed" ProgID="Equation.DSMT4" ShapeID="_x0000_i1091" DrawAspect="Content" ObjectID="_1448450455" r:id="rId13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DB7E2C">
        <w:rPr>
          <w:position w:val="-32"/>
        </w:rPr>
        <w:object w:dxaOrig="1380" w:dyaOrig="600">
          <v:shape id="_x0000_i1092" type="#_x0000_t75" style="width:69pt;height:30pt" o:ole="">
            <v:imagedata r:id="rId140" o:title=""/>
          </v:shape>
          <o:OLEObject Type="Embed" ProgID="Equation.DSMT4" ShapeID="_x0000_i1092" DrawAspect="Content" ObjectID="_1448450456" r:id="rId14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674F85">
        <w:rPr>
          <w:rFonts w:ascii="Arial" w:hAnsi="Arial"/>
          <w:b/>
          <w:noProof/>
        </w:rPr>
        <w:lastRenderedPageBreak/>
        <w:pict>
          <v:group id="_x0000_s1861" style="position:absolute;left:0;text-align:left;margin-left:-45pt;margin-top:59.9pt;width:571.5pt;height:433.55pt;z-index:251651584" coordorigin="300,2398" coordsize="11430,8671">
            <v:oval id="_x0000_s1862" style="position:absolute;left:10145;top:8934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3" style="position:absolute;left:300;top:9071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4" style="position:absolute;left:5162;top:2398;width:1586;height:771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865" type="#_x0000_t68" style="position:absolute;left:3665;top:2884;width:223;height:6714;rotation:2013521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6" type="#_x0000_t68" style="position:absolute;left:3315;top:2684;width:218;height:6700;rotation:-2013521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7" type="#_x0000_t68" style="position:absolute;left:8045;top:2868;width:222;height:6716;rotation:-2029525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8" type="#_x0000_t68" style="position:absolute;left:8385;top:2691;width:217;height:6700;rotation:2014526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869" type="#_x0000_t13" style="position:absolute;left:2035;top:9323;width:7930;height:203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870" type="#_x0000_t66" style="position:absolute;left:2012;top:9731;width:7870;height:162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71" type="#_x0000_t75" style="position:absolute;left:5750;top:2473;width:480;height:576;mso-wrap-style:none" fillcolor="aqua" strokecolor="white" strokeweight="1pt">
              <v:fill color2="blue"/>
              <v:stroke startarrowwidth="narrow" startarrowlength="short" endarrowwidth="narrow" endarrowlength="short"/>
              <v:imagedata r:id="rId142" o:title=""/>
              <v:shadow color="black"/>
            </v:shape>
            <v:shape id="_x0000_s1872" type="#_x0000_t75" style="position:absolute;left:8250;top:3536;width:2412;height:1030;mso-wrap-style:none" fillcolor="aqua" strokecolor="white" strokeweight="1pt">
              <v:fill color2="blue"/>
              <v:stroke startarrowwidth="narrow" startarrowlength="short" endarrowwidth="narrow" endarrowlength="short"/>
              <v:imagedata r:id="rId143" o:title=""/>
              <v:shadow color="black"/>
            </v:shape>
            <v:shape id="_x0000_s1873" type="#_x0000_t75" style="position:absolute;left:10750;top:9067;width:375;height:531;mso-wrap-style:none" fillcolor="aqua" strokecolor="white" strokeweight="1pt">
              <v:fill color2="blue"/>
              <v:stroke startarrowwidth="narrow" startarrowlength="short" endarrowwidth="narrow" endarrowlength="short"/>
              <v:imagedata r:id="rId144" o:title=""/>
              <v:shadow color="black"/>
            </v:shape>
            <v:shape id="_x0000_s1874" type="#_x0000_t75" style="position:absolute;left:4122;top:10019;width:3042;height:1050;mso-wrap-style:none" fillcolor="aqua" strokecolor="white" strokeweight="1pt">
              <v:fill color2="blue"/>
              <v:stroke startarrowwidth="narrow" startarrowlength="short" endarrowwidth="narrow" endarrowlength="short"/>
              <v:imagedata r:id="rId145" o:title=""/>
              <v:shadow color="black"/>
            </v:shape>
            <v:shape id="_x0000_s1875" type="#_x0000_t75" style="position:absolute;left:483;top:4721;width:2611;height:1720;mso-wrap-style:none" fillcolor="aqua" strokecolor="white" strokeweight="1pt">
              <v:fill color2="blue"/>
              <v:stroke startarrowwidth="narrow" startarrowlength="short" endarrowwidth="narrow" endarrowlength="short"/>
              <v:imagedata r:id="rId146" o:title=""/>
              <v:shadow color="black"/>
            </v:shape>
            <v:shape id="_x0000_s1876" type="#_x0000_t75" style="position:absolute;left:3600;top:6844;width:1729;height:980;mso-wrap-style:none" fillcolor="aqua" strokecolor="white" strokeweight="1pt">
              <v:fill color2="blue"/>
              <v:stroke startarrowwidth="narrow" startarrowlength="short" endarrowwidth="narrow" endarrowlength="short"/>
              <v:imagedata r:id="rId147" o:title=""/>
              <v:shadow color="black"/>
            </v:shape>
            <v:shape id="_x0000_s1877" type="#_x0000_t75" style="position:absolute;left:5367;top:5081;width:1983;height:575;mso-wrap-style:none" fillcolor="aqua" strokecolor="white" strokeweight="1pt">
              <v:fill color2="blue"/>
              <v:stroke startarrowwidth="narrow" startarrowlength="short" endarrowwidth="narrow" endarrowlength="short"/>
              <v:imagedata r:id="rId148" o:title=""/>
              <v:shadow color="black"/>
            </v:shape>
            <v:shape id="_x0000_s1878" type="#_x0000_t75" style="position:absolute;left:5370;top:8536;width:1522;height:528;mso-wrap-style:none" fillcolor="aqua" strokecolor="white" strokeweight="1pt">
              <v:fill color2="blue"/>
              <v:stroke startarrowwidth="narrow" startarrowlength="short" endarrowwidth="narrow" endarrowlength="short"/>
              <v:imagedata r:id="rId149" o:title=""/>
              <v:shadow color="black"/>
            </v:shape>
            <v:shape id="_x0000_s1879" type="#_x0000_t75" style="position:absolute;left:867;top:9254;width:440;height:406;mso-wrap-style:none" fillcolor="aqua" strokecolor="white" strokeweight="1pt">
              <v:fill color2="blue"/>
              <v:stroke startarrowwidth="narrow" startarrowlength="short" endarrowwidth="narrow" endarrowlength="short"/>
              <v:imagedata r:id="rId150" o:title=""/>
              <v:shadow color="black"/>
            </v:shape>
            <v:shape id="_x0000_s1880" type="#_x0000_t75" style="position:absolute;left:8973;top:5303;width:2314;height:847;mso-wrap-style:none" fillcolor="aqua" strokecolor="white" strokeweight="1pt">
              <v:fill color2="blue"/>
              <v:stroke startarrowwidth="narrow" startarrowlength="short" endarrowwidth="narrow" endarrowlength="short"/>
              <v:imagedata r:id="rId151" o:title=""/>
              <v:shadow color="black"/>
            </v:shape>
          </v:group>
          <o:OLEObject Type="Embed" ProgID="Equation.DSMT4" ShapeID="_x0000_s1871" DrawAspect="Content" ObjectID="_1448450492" r:id="rId152"/>
          <o:OLEObject Type="Embed" ProgID="Equation.DSMT4" ShapeID="_x0000_s1872" DrawAspect="Content" ObjectID="_1448450493" r:id="rId153"/>
          <o:OLEObject Type="Embed" ProgID="Equation.DSMT4" ShapeID="_x0000_s1873" DrawAspect="Content" ObjectID="_1448450494" r:id="rId154"/>
          <o:OLEObject Type="Embed" ProgID="Equation.DSMT4" ShapeID="_x0000_s1874" DrawAspect="Content" ObjectID="_1448450495" r:id="rId155"/>
          <o:OLEObject Type="Embed" ProgID="Equation.DSMT4" ShapeID="_x0000_s1875" DrawAspect="Content" ObjectID="_1448450496" r:id="rId156"/>
          <o:OLEObject Type="Embed" ProgID="Equation.DSMT4" ShapeID="_x0000_s1876" DrawAspect="Content" ObjectID="_1448450497" r:id="rId157"/>
          <o:OLEObject Type="Embed" ProgID="Equation.DSMT4" ShapeID="_x0000_s1877" DrawAspect="Content" ObjectID="_1448450498" r:id="rId158"/>
          <o:OLEObject Type="Embed" ProgID="Equation.DSMT4" ShapeID="_x0000_s1878" DrawAspect="Content" ObjectID="_1448450499" r:id="rId159"/>
          <o:OLEObject Type="Embed" ProgID="Equation.DSMT4" ShapeID="_x0000_s1879" DrawAspect="Content" ObjectID="_1448450500" r:id="rId160"/>
          <o:OLEObject Type="Embed" ProgID="Equation.DSMT4" ShapeID="_x0000_s1880" DrawAspect="Content" ObjectID="_1448450501" r:id="rId161"/>
        </w:pict>
      </w:r>
      <w:r>
        <w:rPr>
          <w:rFonts w:ascii="Arial" w:hAnsi="Arial"/>
          <w:b/>
        </w:rPr>
        <w:t>Electrostatic Triangle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TABLE OF INTEGRALS 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 id="_x0000_i1103" type="#_x0000_t75" style="width:157.5pt;height:40.5pt" o:ole="" fillcolor="window">
            <v:imagedata r:id="rId162" o:title=""/>
          </v:shape>
          <o:OLEObject Type="Embed" ProgID="Equation.DSMT4" ShapeID="_x0000_i1103" DrawAspect="Content" ObjectID="_1448450457" r:id="rId16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104" type="#_x0000_t75" style="width:136.5pt;height:40.5pt" o:ole="" fillcolor="window">
            <v:imagedata r:id="rId164" o:title=""/>
          </v:shape>
          <o:OLEObject Type="Embed" ProgID="Equation.DSMT4" ShapeID="_x0000_i1104" DrawAspect="Content" ObjectID="_1448450458" r:id="rId165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105" type="#_x0000_t75" style="width:124.5pt;height:40.5pt" o:ole="" fillcolor="window">
            <v:imagedata r:id="rId166" o:title=""/>
          </v:shape>
          <o:OLEObject Type="Embed" ProgID="Equation.DSMT4" ShapeID="_x0000_i1105" DrawAspect="Content" ObjectID="_1448450459" r:id="rId167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106" type="#_x0000_t75" style="width:121.5pt;height:40.5pt" o:ole="" fillcolor="window">
            <v:imagedata r:id="rId168" o:title=""/>
          </v:shape>
          <o:OLEObject Type="Embed" ProgID="Equation.DSMT4" ShapeID="_x0000_i1106" DrawAspect="Content" ObjectID="_1448450460" r:id="rId169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107" type="#_x0000_t75" style="width:214.5pt;height:42pt" o:ole="" fillcolor="window">
            <v:imagedata r:id="rId170" o:title=""/>
          </v:shape>
          <o:OLEObject Type="Embed" ProgID="Equation.DSMT4" ShapeID="_x0000_i1107" DrawAspect="Content" ObjectID="_1448450461" r:id="rId17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108" type="#_x0000_t75" style="width:235.5pt;height:43.5pt" o:ole="" fillcolor="window">
            <v:imagedata r:id="rId172" o:title=""/>
          </v:shape>
          <o:OLEObject Type="Embed" ProgID="Equation.DSMT4" ShapeID="_x0000_i1108" DrawAspect="Content" ObjectID="_1448450462" r:id="rId17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109" type="#_x0000_t75" style="width:157.5pt;height:31.5pt" o:ole="" fillcolor="window">
            <v:imagedata r:id="rId174" o:title=""/>
          </v:shape>
          <o:OLEObject Type="Embed" ProgID="Equation.DSMT4" ShapeID="_x0000_i1109" DrawAspect="Content" ObjectID="_1448450463" r:id="rId175"/>
        </w:object>
      </w: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110" type="#_x0000_t75" style="width:343.5pt;height:39pt" o:ole="" fillcolor="window">
            <v:imagedata r:id="rId176" o:title=""/>
          </v:shape>
          <o:OLEObject Type="Embed" ProgID="Equation.DSMT4" ShapeID="_x0000_i1110" DrawAspect="Content" ObjectID="_1448450464" r:id="rId177"/>
        </w:object>
      </w:r>
    </w:p>
    <w:p w:rsidR="002709A6" w:rsidRDefault="002709A6" w:rsidP="002709A6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111" type="#_x0000_t75" style="width:55.5pt;height:16.5pt" o:ole="">
            <v:imagedata r:id="rId178" o:title=""/>
          </v:shape>
          <o:OLEObject Type="Embed" ProgID="Equation.DSMT4" ShapeID="_x0000_i1111" DrawAspect="Content" ObjectID="_1448450465" r:id="rId179"/>
        </w:object>
      </w:r>
      <w:r>
        <w:t xml:space="preserve"> </w:t>
      </w:r>
      <w:r>
        <w:tab/>
      </w:r>
      <w:r w:rsidRPr="00A342E1">
        <w:rPr>
          <w:position w:val="-10"/>
        </w:rPr>
        <w:object w:dxaOrig="2260" w:dyaOrig="340">
          <v:shape id="_x0000_i1112" type="#_x0000_t75" style="width:112.5pt;height:16.5pt" o:ole="">
            <v:imagedata r:id="rId180" o:title=""/>
          </v:shape>
          <o:OLEObject Type="Embed" ProgID="Equation.DSMT4" ShapeID="_x0000_i1112" DrawAspect="Content" ObjectID="_1448450466" r:id="rId181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113" type="#_x0000_t75" style="width:55.5pt;height:16.5pt" o:ole="">
            <v:imagedata r:id="rId182" o:title=""/>
          </v:shape>
          <o:OLEObject Type="Embed" ProgID="Equation.DSMT4" ShapeID="_x0000_i1113" DrawAspect="Content" ObjectID="_1448450467" r:id="rId183"/>
        </w:object>
      </w:r>
      <w:r>
        <w:tab/>
      </w:r>
      <w:r w:rsidRPr="00A342E1">
        <w:rPr>
          <w:position w:val="-10"/>
        </w:rPr>
        <w:object w:dxaOrig="2240" w:dyaOrig="340">
          <v:shape id="_x0000_i1114" type="#_x0000_t75" style="width:112.5pt;height:16.5pt" o:ole="">
            <v:imagedata r:id="rId184" o:title=""/>
          </v:shape>
          <o:OLEObject Type="Embed" ProgID="Equation.DSMT4" ShapeID="_x0000_i1114" DrawAspect="Content" ObjectID="_1448450468" r:id="rId185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115" type="#_x0000_t75" style="width:27pt;height:10.5pt" o:ole="" o:bullet="t">
            <v:imagedata r:id="rId186" o:title=""/>
          </v:shape>
          <o:OLEObject Type="Embed" ProgID="Equation.DSMT4" ShapeID="_x0000_i1115" DrawAspect="Content" ObjectID="_1448450469" r:id="rId187"/>
        </w:object>
      </w:r>
      <w:r>
        <w:t xml:space="preserve">   </w:t>
      </w:r>
      <w:r>
        <w:tab/>
      </w:r>
      <w:r w:rsidRPr="00A342E1">
        <w:rPr>
          <w:position w:val="-6"/>
        </w:rPr>
        <w:object w:dxaOrig="1740" w:dyaOrig="300">
          <v:shape id="_x0000_i1116" type="#_x0000_t75" style="width:87pt;height:15pt" o:ole="">
            <v:imagedata r:id="rId188" o:title=""/>
          </v:shape>
          <o:OLEObject Type="Embed" ProgID="Equation.DSMT4" ShapeID="_x0000_i1116" DrawAspect="Content" ObjectID="_1448450470" r:id="rId189"/>
        </w:object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</w:tabs>
      </w:pPr>
      <w:r w:rsidRPr="00A342E1">
        <w:rPr>
          <w:position w:val="-10"/>
        </w:rPr>
        <w:object w:dxaOrig="1540" w:dyaOrig="320">
          <v:shape id="_x0000_i1117" type="#_x0000_t75" style="width:76.5pt;height:16.5pt" o:ole="">
            <v:imagedata r:id="rId190" o:title=""/>
          </v:shape>
          <o:OLEObject Type="Embed" ProgID="Equation.DSMT4" ShapeID="_x0000_i1117" DrawAspect="Content" ObjectID="_1448450471" r:id="rId191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0"/>
        </w:rPr>
        <w:object w:dxaOrig="1520" w:dyaOrig="320">
          <v:shape id="_x0000_i1118" type="#_x0000_t75" style="width:76.5pt;height:16.5pt" o:ole="">
            <v:imagedata r:id="rId192" o:title=""/>
          </v:shape>
          <o:OLEObject Type="Embed" ProgID="Equation.DSMT4" ShapeID="_x0000_i1118" DrawAspect="Content" ObjectID="_1448450472" r:id="rId193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6"/>
        </w:rPr>
        <w:object w:dxaOrig="1060" w:dyaOrig="279">
          <v:shape id="_x0000_i1119" type="#_x0000_t75" style="width:52.5pt;height:13.5pt" o:ole="">
            <v:imagedata r:id="rId194" o:title=""/>
          </v:shape>
          <o:OLEObject Type="Embed" ProgID="Equation.DSMT4" ShapeID="_x0000_i1119" DrawAspect="Content" ObjectID="_1448450473" r:id="rId195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340" w:dyaOrig="440">
          <v:shape id="_x0000_i1120" type="#_x0000_t75" style="width:67.5pt;height:22.5pt" o:ole="">
            <v:imagedata r:id="rId196" o:title=""/>
          </v:shape>
          <o:OLEObject Type="Embed" ProgID="Equation.DSMT4" ShapeID="_x0000_i1120" DrawAspect="Content" ObjectID="_1448450474" r:id="rId197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4"/>
        </w:rPr>
        <w:object w:dxaOrig="1540" w:dyaOrig="400">
          <v:shape id="_x0000_i1121" type="#_x0000_t75" style="width:76.5pt;height:19.5pt" o:ole="">
            <v:imagedata r:id="rId198" o:title=""/>
          </v:shape>
          <o:OLEObject Type="Embed" ProgID="Equation.DSMT4" ShapeID="_x0000_i1121" DrawAspect="Content" ObjectID="_1448450475" r:id="rId199"/>
        </w:object>
      </w:r>
    </w:p>
    <w:p w:rsidR="002709A6" w:rsidRDefault="002709A6" w:rsidP="002709A6">
      <w:pPr>
        <w:pStyle w:val="MTDisplayEquation"/>
      </w:pPr>
      <w:r w:rsidRPr="00A342E1">
        <w:rPr>
          <w:position w:val="-4"/>
        </w:rPr>
        <w:object w:dxaOrig="540" w:dyaOrig="200">
          <v:shape id="_x0000_i1122" type="#_x0000_t75" style="width:27pt;height:10.5pt" o:ole="">
            <v:imagedata r:id="rId200" o:title=""/>
          </v:shape>
          <o:OLEObject Type="Embed" ProgID="Equation.DSMT4" ShapeID="_x0000_i1122" DrawAspect="Content" ObjectID="_1448450476" r:id="rId201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1060" w:dyaOrig="320">
          <v:shape id="_x0000_i1123" type="#_x0000_t75" style="width:52.5pt;height:16.5pt" o:ole="">
            <v:imagedata r:id="rId202" o:title=""/>
          </v:shape>
          <o:OLEObject Type="Embed" ProgID="Equation.DSMT4" ShapeID="_x0000_i1123" DrawAspect="Content" ObjectID="_1448450477" r:id="rId203"/>
        </w:object>
      </w:r>
    </w:p>
    <w:p w:rsidR="002709A6" w:rsidRDefault="002709A6" w:rsidP="002709A6">
      <w:pPr>
        <w:pStyle w:val="MTDisplayEquation"/>
      </w:pPr>
      <w:r w:rsidRPr="00A342E1">
        <w:rPr>
          <w:position w:val="-6"/>
        </w:rPr>
        <w:object w:dxaOrig="1060" w:dyaOrig="279">
          <v:shape id="_x0000_i1124" type="#_x0000_t75" style="width:52.5pt;height:13.5pt" o:ole="">
            <v:imagedata r:id="rId204" o:title=""/>
          </v:shape>
          <o:OLEObject Type="Embed" ProgID="Equation.DSMT4" ShapeID="_x0000_i1124" DrawAspect="Content" ObjectID="_1448450478" r:id="rId205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25" type="#_x0000_t75" style="width:28.5pt;height:16.5pt" o:ole="">
            <v:imagedata r:id="rId206" o:title=""/>
          </v:shape>
          <o:OLEObject Type="Embed" ProgID="Equation.DSMT4" ShapeID="_x0000_i1125" DrawAspect="Content" ObjectID="_1448450479" r:id="rId207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719" w:dyaOrig="440">
          <v:shape id="_x0000_i1126" type="#_x0000_t75" style="width:85.5pt;height:22.5pt" o:ole="">
            <v:imagedata r:id="rId208" o:title=""/>
          </v:shape>
          <o:OLEObject Type="Embed" ProgID="Equation.DSMT4" ShapeID="_x0000_i1126" DrawAspect="Content" ObjectID="_1448450480" r:id="rId209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22"/>
        </w:rPr>
        <w:object w:dxaOrig="2700" w:dyaOrig="560">
          <v:shape id="_x0000_i1127" type="#_x0000_t75" style="width:135pt;height:28.5pt" o:ole="">
            <v:imagedata r:id="rId210" o:title=""/>
          </v:shape>
          <o:OLEObject Type="Embed" ProgID="Equation.DSMT4" ShapeID="_x0000_i1127" DrawAspect="Content" ObjectID="_1448450481" r:id="rId211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40" w:dyaOrig="400">
          <v:shape id="_x0000_i1128" type="#_x0000_t75" style="width:76.5pt;height:19.5pt" o:ole="">
            <v:imagedata r:id="rId198" o:title=""/>
          </v:shape>
          <o:OLEObject Type="Embed" ProgID="Equation.DSMT4" ShapeID="_x0000_i1128" DrawAspect="Content" ObjectID="_1448450482" r:id="rId21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1300" w:dyaOrig="440">
          <v:shape id="_x0000_i1129" type="#_x0000_t75" style="width:64.5pt;height:22.5pt" o:ole="">
            <v:imagedata r:id="rId213" o:title=""/>
          </v:shape>
          <o:OLEObject Type="Embed" ProgID="Equation.DSMT4" ShapeID="_x0000_i1129" DrawAspect="Content" ObjectID="_1448450483" r:id="rId214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60" w:dyaOrig="400">
          <v:shape id="_x0000_i1130" type="#_x0000_t75" style="width:78pt;height:19.5pt" o:ole="">
            <v:imagedata r:id="rId215" o:title=""/>
          </v:shape>
          <o:OLEObject Type="Embed" ProgID="Equation.DSMT4" ShapeID="_x0000_i1130" DrawAspect="Content" ObjectID="_1448450484" r:id="rId216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31" type="#_x0000_t75" style="width:28.5pt;height:16.5pt" o:ole="">
            <v:imagedata r:id="rId206" o:title=""/>
          </v:shape>
          <o:OLEObject Type="Embed" ProgID="Equation.DSMT4" ShapeID="_x0000_i1131" DrawAspect="Content" ObjectID="_1448450485" r:id="rId217"/>
        </w:object>
      </w:r>
    </w:p>
    <w:p w:rsidR="002709A6" w:rsidRPr="000E2E7A" w:rsidRDefault="002709A6" w:rsidP="002709A6">
      <w:pPr>
        <w:pStyle w:val="MTDisplayEquation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923" w:rsidRDefault="002709A6" w:rsidP="00D56923">
      <w:pPr>
        <w:pStyle w:val="MTDisplayEquation"/>
      </w:pPr>
      <w:r>
        <w:br w:type="page"/>
      </w:r>
      <w:r w:rsidR="00D56923">
        <w:lastRenderedPageBreak/>
        <w:t xml:space="preserve"> </w:t>
      </w:r>
    </w:p>
    <w:p w:rsidR="001B5D7C" w:rsidRDefault="00EE4B41" w:rsidP="00EE4B41">
      <w:pPr>
        <w:pStyle w:val="MTDisplayEquation"/>
        <w:spacing w:after="240"/>
      </w:pPr>
      <w:proofErr w:type="gramStart"/>
      <w:r>
        <w:t xml:space="preserve">Problem </w:t>
      </w:r>
      <w:r w:rsidR="00D56923">
        <w:t>1</w:t>
      </w:r>
      <w:r w:rsidR="00EA6678">
        <w:t xml:space="preserve"> (</w:t>
      </w:r>
      <w:r w:rsidR="0064337A">
        <w:t>30</w:t>
      </w:r>
      <w:r w:rsidR="00EA6678">
        <w:t xml:space="preserve"> pts.)</w:t>
      </w:r>
      <w:proofErr w:type="gramEnd"/>
    </w:p>
    <w:p w:rsidR="007E4397" w:rsidRDefault="007E4397" w:rsidP="007E4397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high-voltage power line has a radius 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. The center of the line is at a height of </w:t>
      </w:r>
      <w:r>
        <w:rPr>
          <w:rFonts w:ascii="Times New Roman" w:hAnsi="Times New Roman" w:cs="Times New Roman"/>
          <w:i/>
          <w:iCs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 above the earth, which may be modeled as an infinite ground plane. Assume that the voltage on the line is </w:t>
      </w:r>
      <w:r w:rsidRPr="007E4397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, and that the earth is taken as zero Volts. The radius of the wire is much smaller than the height of the wire above the earth, so that any cha</w:t>
      </w:r>
      <w:r w:rsidR="002A68F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ge density on the wire may be assumed to be uniform. The earth may be modeled as a perfect conductor at the power-line frequency.</w:t>
      </w:r>
    </w:p>
    <w:p w:rsidR="007E4397" w:rsidRDefault="007E4397" w:rsidP="007E4397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7E4397" w:rsidRDefault="007E4397" w:rsidP="007E4397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an expression for the electric field vector </w:t>
      </w:r>
      <w:r w:rsidRPr="007E4397">
        <w:rPr>
          <w:rFonts w:ascii="Times New Roman" w:hAnsi="Times New Roman" w:cs="Times New Roman"/>
          <w:i/>
          <w:sz w:val="24"/>
          <w:u w:val="single"/>
        </w:rPr>
        <w:t>E</w:t>
      </w:r>
      <w:r>
        <w:rPr>
          <w:rFonts w:ascii="Times New Roman" w:hAnsi="Times New Roman" w:cs="Times New Roman"/>
          <w:sz w:val="24"/>
        </w:rPr>
        <w:t xml:space="preserve"> at a point on the surface of the earth that is located at </w:t>
      </w:r>
      <w:r w:rsidRPr="007E4397"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= 0 and </w:t>
      </w:r>
      <w:r w:rsidRPr="007E4397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</w:t>
      </w:r>
      <w:r w:rsidRPr="007E4397">
        <w:rPr>
          <w:rFonts w:ascii="Times New Roman" w:hAnsi="Times New Roman" w:cs="Times New Roman"/>
          <w:i/>
          <w:sz w:val="24"/>
        </w:rPr>
        <w:t>x</w:t>
      </w:r>
      <w:r w:rsidRPr="007E4397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. </w:t>
      </w:r>
      <w:r w:rsidR="00FC5763">
        <w:rPr>
          <w:rFonts w:ascii="Times New Roman" w:hAnsi="Times New Roman" w:cs="Times New Roman"/>
          <w:sz w:val="24"/>
        </w:rPr>
        <w:t>(</w:t>
      </w:r>
      <w:r w:rsidR="006D79FA">
        <w:rPr>
          <w:rFonts w:ascii="Times New Roman" w:hAnsi="Times New Roman" w:cs="Times New Roman"/>
          <w:sz w:val="24"/>
        </w:rPr>
        <w:t xml:space="preserve">Note: </w:t>
      </w:r>
      <w:r w:rsidR="00FC5763">
        <w:rPr>
          <w:rFonts w:ascii="Times New Roman" w:hAnsi="Times New Roman" w:cs="Times New Roman"/>
          <w:sz w:val="24"/>
        </w:rPr>
        <w:t xml:space="preserve">Since the earth is modeled as a perfect conductor, there should be no horizontal component of the electric field at the surface.) </w:t>
      </w:r>
    </w:p>
    <w:p w:rsidR="007E4397" w:rsidRDefault="007E4397" w:rsidP="007E4397">
      <w:pPr>
        <w:pStyle w:val="MTDisplayEquation"/>
        <w:ind w:left="720"/>
        <w:jc w:val="both"/>
        <w:rPr>
          <w:rFonts w:ascii="Times New Roman" w:hAnsi="Times New Roman" w:cs="Times New Roman"/>
          <w:sz w:val="24"/>
        </w:rPr>
      </w:pPr>
    </w:p>
    <w:p w:rsidR="007E4397" w:rsidRDefault="007E4397" w:rsidP="007E4397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an expression for the electric field vector </w:t>
      </w:r>
      <w:r w:rsidR="00E302C6" w:rsidRPr="007E4397">
        <w:rPr>
          <w:rFonts w:ascii="Times New Roman" w:hAnsi="Times New Roman" w:cs="Times New Roman"/>
          <w:i/>
          <w:sz w:val="24"/>
          <w:u w:val="single"/>
        </w:rPr>
        <w:t>E</w:t>
      </w:r>
      <w:r w:rsidR="00E302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 the point </w:t>
      </w:r>
      <w:r w:rsidRPr="007E4397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0, </w:t>
      </w:r>
      <w:r w:rsidRPr="007E4397"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= </w:t>
      </w:r>
      <w:r w:rsidRPr="007E4397">
        <w:rPr>
          <w:rFonts w:ascii="Times New Roman" w:hAnsi="Times New Roman" w:cs="Times New Roman"/>
          <w:i/>
          <w:sz w:val="24"/>
        </w:rPr>
        <w:t>h</w:t>
      </w:r>
      <w:r>
        <w:rPr>
          <w:rFonts w:ascii="Times New Roman" w:hAnsi="Times New Roman" w:cs="Times New Roman"/>
          <w:sz w:val="24"/>
        </w:rPr>
        <w:t>-</w:t>
      </w:r>
      <w:r w:rsidRPr="007E4397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. This is a point </w:t>
      </w:r>
      <w:r w:rsidR="00E302C6">
        <w:rPr>
          <w:rFonts w:ascii="Times New Roman" w:hAnsi="Times New Roman" w:cs="Times New Roman"/>
          <w:sz w:val="24"/>
        </w:rPr>
        <w:t xml:space="preserve">that is </w:t>
      </w:r>
      <w:r>
        <w:rPr>
          <w:rFonts w:ascii="Times New Roman" w:hAnsi="Times New Roman" w:cs="Times New Roman"/>
          <w:sz w:val="24"/>
        </w:rPr>
        <w:t xml:space="preserve">on the surface of the wire, located at the bottom of the wire. </w:t>
      </w:r>
    </w:p>
    <w:p w:rsidR="005A428C" w:rsidRDefault="005A428C" w:rsidP="005A428C">
      <w:pPr>
        <w:pStyle w:val="MTDisplayEquation"/>
        <w:ind w:left="720"/>
        <w:jc w:val="both"/>
        <w:rPr>
          <w:rFonts w:ascii="Times New Roman" w:hAnsi="Times New Roman" w:cs="Times New Roman"/>
          <w:sz w:val="24"/>
        </w:rPr>
      </w:pPr>
    </w:p>
    <w:p w:rsidR="005A428C" w:rsidRDefault="005A428C" w:rsidP="007E4397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a formula for the maximum voltage </w:t>
      </w:r>
      <w:proofErr w:type="spellStart"/>
      <w:r w:rsidRPr="005A428C">
        <w:rPr>
          <w:rFonts w:ascii="Times New Roman" w:hAnsi="Times New Roman" w:cs="Times New Roman"/>
          <w:i/>
          <w:sz w:val="24"/>
        </w:rPr>
        <w:t>V</w:t>
      </w:r>
      <w:r w:rsidRPr="005A428C">
        <w:rPr>
          <w:rFonts w:ascii="Times New Roman" w:hAnsi="Times New Roman" w:cs="Times New Roman"/>
          <w:i/>
          <w:sz w:val="24"/>
          <w:vertAlign w:val="subscript"/>
        </w:rPr>
        <w:t>max</w:t>
      </w:r>
      <w:proofErr w:type="spellEnd"/>
      <w:r w:rsidRPr="005A428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that can be placed on the wire (with respect to ground) before the air breaks down on the wire. </w:t>
      </w:r>
      <w:r w:rsidR="002B52F9">
        <w:rPr>
          <w:rFonts w:ascii="Times New Roman" w:hAnsi="Times New Roman" w:cs="Times New Roman"/>
          <w:sz w:val="24"/>
        </w:rPr>
        <w:t xml:space="preserve">You may assume that the air will first breakdown at the bottom of the </w:t>
      </w:r>
      <w:proofErr w:type="gramStart"/>
      <w:r w:rsidR="002B52F9">
        <w:rPr>
          <w:rFonts w:ascii="Times New Roman" w:hAnsi="Times New Roman" w:cs="Times New Roman"/>
          <w:sz w:val="24"/>
        </w:rPr>
        <w:t>wire</w:t>
      </w:r>
      <w:r w:rsidR="000154C0">
        <w:rPr>
          <w:rFonts w:ascii="Times New Roman" w:hAnsi="Times New Roman" w:cs="Times New Roman"/>
          <w:sz w:val="24"/>
        </w:rPr>
        <w:t>,</w:t>
      </w:r>
      <w:proofErr w:type="gramEnd"/>
      <w:r w:rsidR="000154C0">
        <w:rPr>
          <w:rFonts w:ascii="Times New Roman" w:hAnsi="Times New Roman" w:cs="Times New Roman"/>
          <w:sz w:val="24"/>
        </w:rPr>
        <w:t xml:space="preserve"> and the critical breakdown strength of the air is </w:t>
      </w:r>
      <w:r w:rsidR="000154C0" w:rsidRPr="000154C0">
        <w:rPr>
          <w:rFonts w:ascii="Times New Roman" w:hAnsi="Times New Roman" w:cs="Times New Roman"/>
          <w:i/>
          <w:sz w:val="24"/>
        </w:rPr>
        <w:t>E</w:t>
      </w:r>
      <w:r w:rsidR="000154C0" w:rsidRPr="000154C0">
        <w:rPr>
          <w:rFonts w:ascii="Times New Roman" w:hAnsi="Times New Roman" w:cs="Times New Roman"/>
          <w:sz w:val="24"/>
          <w:vertAlign w:val="subscript"/>
        </w:rPr>
        <w:t>c</w:t>
      </w:r>
      <w:r w:rsidR="000154C0">
        <w:rPr>
          <w:rFonts w:ascii="Times New Roman" w:hAnsi="Times New Roman" w:cs="Times New Roman"/>
          <w:sz w:val="24"/>
        </w:rPr>
        <w:t>.</w:t>
      </w:r>
    </w:p>
    <w:p w:rsidR="007E4397" w:rsidRDefault="007E4397" w:rsidP="007E4397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674F85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  <w:r w:rsidRPr="00674F85">
        <w:rPr>
          <w:rFonts w:ascii="Times New Roman" w:hAnsi="Times New Roman" w:cs="Times New Roman"/>
          <w:noProof/>
          <w:sz w:val="32"/>
        </w:rPr>
        <w:pict>
          <v:group id="_x0000_s9656" style="position:absolute;margin-left:1.05pt;margin-top:5.05pt;width:486.75pt;height:226.3pt;z-index:251870208" coordorigin="1461,7873" coordsize="9735,4526">
            <v:rect id="_x0000_s9563" style="position:absolute;left:1461;top:10743;width:8625;height:1656" o:regroupid="53" fillcolor="#ddd">
              <v:fill r:id="rId218" o:title="Cork" type="til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9564" type="#_x0000_t202" style="position:absolute;left:7560;top:11355;width:870;height:450" o:regroupid="53" stroked="f">
              <v:textbox style="mso-next-textbox:#_x0000_s9564">
                <w:txbxContent>
                  <w:p w:rsidR="007E4397" w:rsidRDefault="007E4397" w:rsidP="007E4397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Earth</w:t>
                    </w:r>
                  </w:p>
                </w:txbxContent>
              </v:textbox>
            </v:shape>
            <v:oval id="_x0000_s9565" style="position:absolute;left:5421;top:9468;width:225;height:225" o:regroupid="53"/>
            <v:line id="_x0000_s9566" style="position:absolute;flip:x y" from="3831,9568" to="5286,9568" o:regroupid="53">
              <v:stroke dashstyle="dash"/>
            </v:line>
            <v:line id="_x0000_s9567" style="position:absolute" from="4296,9568" to="4296,10738" o:regroupid="53">
              <v:stroke startarrow="block" endarrow="block"/>
            </v:line>
            <v:shape id="_x0000_s9568" type="#_x0000_t202" style="position:absolute;left:3621;top:9883;width:555;height:435" o:regroupid="53" filled="f" stroked="f">
              <v:textbox style="mso-next-textbox:#_x0000_s9568">
                <w:txbxContent>
                  <w:p w:rsidR="007E4397" w:rsidRDefault="007E4397" w:rsidP="007E4397">
                    <w:pPr>
                      <w:ind w:firstLine="0"/>
                      <w:rPr>
                        <w:i/>
                        <w:iCs/>
                      </w:rPr>
                    </w:pPr>
                    <w:proofErr w:type="gramStart"/>
                    <w:r>
                      <w:rPr>
                        <w:i/>
                        <w:iCs/>
                      </w:rPr>
                      <w:t>h</w:t>
                    </w:r>
                    <w:proofErr w:type="gramEnd"/>
                  </w:p>
                </w:txbxContent>
              </v:textbox>
            </v:shape>
            <v:line id="_x0000_s9569" style="position:absolute" from="10341,10738" to="10866,10738" o:regroupid="53">
              <v:stroke endarrow="block"/>
            </v:line>
            <v:shape id="_x0000_s9570" type="#_x0000_t202" style="position:absolute;left:10641;top:10138;width:555;height:435" o:regroupid="53" filled="f" stroked="f">
              <v:textbox style="mso-next-textbox:#_x0000_s9570">
                <w:txbxContent>
                  <w:p w:rsidR="007E4397" w:rsidRDefault="007E4397" w:rsidP="007E4397">
                    <w:pPr>
                      <w:ind w:firstLine="0"/>
                      <w:rPr>
                        <w:i/>
                        <w:iCs/>
                      </w:rPr>
                    </w:pPr>
                    <w:proofErr w:type="gramStart"/>
                    <w:r>
                      <w:rPr>
                        <w:i/>
                        <w:iCs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9571" type="#_x0000_t202" style="position:absolute;left:5346;top:7873;width:555;height:435" o:regroupid="53" filled="f" stroked="f">
              <v:textbox style="mso-next-textbox:#_x0000_s9571">
                <w:txbxContent>
                  <w:p w:rsidR="007E4397" w:rsidRDefault="007E4397" w:rsidP="007E4397">
                    <w:pPr>
                      <w:ind w:firstLine="0"/>
                      <w:rPr>
                        <w:i/>
                        <w:iCs/>
                      </w:rPr>
                    </w:pPr>
                    <w:proofErr w:type="gramStart"/>
                    <w:r>
                      <w:rPr>
                        <w:i/>
                        <w:iCs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9572" style="position:absolute;flip:y" from="5541,8668" to="5541,9223" o:regroupid="53">
              <v:stroke endarrow="block"/>
            </v:line>
            <v:shape id="_x0000_s9576" type="#_x0000_t202" style="position:absolute;left:5826;top:9358;width:555;height:435" o:regroupid="53" filled="f" stroked="f">
              <v:textbox style="mso-next-textbox:#_x0000_s9576">
                <w:txbxContent>
                  <w:p w:rsidR="007E4397" w:rsidRDefault="007E4397" w:rsidP="007E4397">
                    <w:pPr>
                      <w:ind w:firstLine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V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noProof/>
          <w:sz w:val="32"/>
        </w:rPr>
      </w:pPr>
    </w:p>
    <w:p w:rsidR="007E4397" w:rsidRDefault="007E4397" w:rsidP="007E4397">
      <w:pPr>
        <w:pStyle w:val="MTDisplayEquation"/>
        <w:rPr>
          <w:sz w:val="32"/>
        </w:rPr>
      </w:pPr>
    </w:p>
    <w:p w:rsidR="007E4397" w:rsidRDefault="007E4397" w:rsidP="007E4397">
      <w:pPr>
        <w:pStyle w:val="MTDisplayEquation"/>
        <w:rPr>
          <w:b/>
          <w:bCs w:val="0"/>
          <w:sz w:val="24"/>
        </w:rPr>
      </w:pPr>
    </w:p>
    <w:p w:rsidR="007E4397" w:rsidRDefault="007E4397">
      <w:pPr>
        <w:ind w:firstLine="0"/>
        <w:rPr>
          <w:rFonts w:ascii="Arial" w:hAnsi="Arial" w:cs="Arial"/>
          <w:b/>
          <w:bCs/>
          <w:sz w:val="32"/>
          <w:szCs w:val="32"/>
        </w:rPr>
      </w:pPr>
    </w:p>
    <w:p w:rsidR="007E4397" w:rsidRDefault="007E4397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25159" w:rsidRDefault="00425159" w:rsidP="0042515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59" w:rsidRDefault="00425159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81D1F" w:rsidRDefault="00F81D1F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1F" w:rsidRDefault="00F81D1F" w:rsidP="00F81D1F">
      <w:pPr>
        <w:pStyle w:val="MTDisplayEquation"/>
      </w:pPr>
      <w:r>
        <w:rPr>
          <w:b/>
          <w:sz w:val="32"/>
          <w:szCs w:val="32"/>
        </w:rPr>
        <w:br w:type="page"/>
      </w:r>
      <w:proofErr w:type="gramStart"/>
      <w:r>
        <w:lastRenderedPageBreak/>
        <w:t xml:space="preserve">Problem </w:t>
      </w:r>
      <w:r w:rsidR="00D56923">
        <w:t>2</w:t>
      </w:r>
      <w:r>
        <w:t xml:space="preserve"> (2</w:t>
      </w:r>
      <w:r w:rsidR="0064337A">
        <w:t>0</w:t>
      </w:r>
      <w:r>
        <w:t xml:space="preserve"> pts.)</w:t>
      </w:r>
      <w:proofErr w:type="gramEnd"/>
      <w:r>
        <w:t xml:space="preserve"> </w:t>
      </w:r>
    </w:p>
    <w:p w:rsidR="00F81D1F" w:rsidRDefault="00F81D1F" w:rsidP="00F81D1F">
      <w:pPr>
        <w:pStyle w:val="MTDisplayEquation"/>
      </w:pPr>
    </w:p>
    <w:p w:rsidR="007A508D" w:rsidRDefault="00F81D1F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A508D">
        <w:rPr>
          <w:rFonts w:ascii="Times New Roman" w:hAnsi="Times New Roman" w:cs="Times New Roman"/>
          <w:sz w:val="24"/>
          <w:szCs w:val="24"/>
        </w:rPr>
        <w:t xml:space="preserve">coaxial cable is shown below. </w:t>
      </w:r>
      <w:r w:rsidR="00603C9A">
        <w:rPr>
          <w:rFonts w:ascii="Times New Roman" w:hAnsi="Times New Roman" w:cs="Times New Roman"/>
          <w:sz w:val="24"/>
          <w:szCs w:val="24"/>
        </w:rPr>
        <w:t>The</w:t>
      </w:r>
      <w:r w:rsidR="0078122D">
        <w:rPr>
          <w:rFonts w:ascii="Times New Roman" w:hAnsi="Times New Roman" w:cs="Times New Roman"/>
          <w:sz w:val="24"/>
          <w:szCs w:val="24"/>
        </w:rPr>
        <w:t xml:space="preserve"> radius </w:t>
      </w:r>
      <w:r w:rsidR="00603C9A">
        <w:rPr>
          <w:rFonts w:ascii="Times New Roman" w:hAnsi="Times New Roman" w:cs="Times New Roman"/>
          <w:sz w:val="24"/>
          <w:szCs w:val="24"/>
        </w:rPr>
        <w:t xml:space="preserve">of the inner conductor </w:t>
      </w:r>
      <w:r w:rsidR="0078122D">
        <w:rPr>
          <w:rFonts w:ascii="Times New Roman" w:hAnsi="Times New Roman" w:cs="Times New Roman"/>
          <w:sz w:val="24"/>
          <w:szCs w:val="24"/>
        </w:rPr>
        <w:t xml:space="preserve">is </w:t>
      </w:r>
      <w:r w:rsidR="0078122D" w:rsidRPr="0078122D">
        <w:rPr>
          <w:rFonts w:ascii="Times New Roman" w:hAnsi="Times New Roman" w:cs="Times New Roman"/>
          <w:i/>
          <w:sz w:val="24"/>
          <w:szCs w:val="24"/>
        </w:rPr>
        <w:t>a</w:t>
      </w:r>
      <w:r w:rsidR="0078122D">
        <w:rPr>
          <w:rFonts w:ascii="Times New Roman" w:hAnsi="Times New Roman" w:cs="Times New Roman"/>
          <w:sz w:val="24"/>
          <w:szCs w:val="24"/>
        </w:rPr>
        <w:t xml:space="preserve"> and the radius </w:t>
      </w:r>
      <w:r w:rsidR="00603C9A">
        <w:rPr>
          <w:rFonts w:ascii="Times New Roman" w:hAnsi="Times New Roman" w:cs="Times New Roman"/>
          <w:sz w:val="24"/>
          <w:szCs w:val="24"/>
        </w:rPr>
        <w:t xml:space="preserve">of the outer conductor </w:t>
      </w:r>
      <w:r w:rsidR="0078122D">
        <w:rPr>
          <w:rFonts w:ascii="Times New Roman" w:hAnsi="Times New Roman" w:cs="Times New Roman"/>
          <w:sz w:val="24"/>
          <w:szCs w:val="24"/>
        </w:rPr>
        <w:t xml:space="preserve">is </w:t>
      </w:r>
      <w:r w:rsidR="0078122D" w:rsidRPr="0078122D">
        <w:rPr>
          <w:rFonts w:ascii="Times New Roman" w:hAnsi="Times New Roman" w:cs="Times New Roman"/>
          <w:i/>
          <w:sz w:val="24"/>
          <w:szCs w:val="24"/>
        </w:rPr>
        <w:t>b</w:t>
      </w:r>
      <w:r w:rsidR="0078122D">
        <w:rPr>
          <w:rFonts w:ascii="Times New Roman" w:hAnsi="Times New Roman" w:cs="Times New Roman"/>
          <w:sz w:val="24"/>
          <w:szCs w:val="24"/>
        </w:rPr>
        <w:t xml:space="preserve">. </w:t>
      </w:r>
      <w:r w:rsidR="007A508D">
        <w:rPr>
          <w:rFonts w:ascii="Times New Roman" w:hAnsi="Times New Roman" w:cs="Times New Roman"/>
          <w:sz w:val="24"/>
          <w:szCs w:val="24"/>
        </w:rPr>
        <w:t>Inside the cable</w:t>
      </w:r>
      <w:r w:rsidR="0078122D">
        <w:rPr>
          <w:rFonts w:ascii="Times New Roman" w:hAnsi="Times New Roman" w:cs="Times New Roman"/>
          <w:sz w:val="24"/>
          <w:szCs w:val="24"/>
        </w:rPr>
        <w:t xml:space="preserve"> (between the inner and outer conductors) </w:t>
      </w:r>
      <w:r w:rsidR="007A508D">
        <w:rPr>
          <w:rFonts w:ascii="Times New Roman" w:hAnsi="Times New Roman" w:cs="Times New Roman"/>
          <w:sz w:val="24"/>
          <w:szCs w:val="24"/>
        </w:rPr>
        <w:t xml:space="preserve">is a material that has a relative permittivity </w:t>
      </w:r>
      <w:r w:rsidR="007A508D" w:rsidRPr="007A508D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7A508D" w:rsidRPr="007A508D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7A508D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gramStart"/>
      <w:r w:rsidR="007A508D">
        <w:rPr>
          <w:rFonts w:ascii="Times New Roman" w:hAnsi="Times New Roman" w:cs="Times New Roman"/>
          <w:sz w:val="24"/>
          <w:szCs w:val="24"/>
        </w:rPr>
        <w:t xml:space="preserve">conductivity </w:t>
      </w:r>
      <w:proofErr w:type="gramEnd"/>
      <w:r w:rsidRPr="00676E87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Find the capacitance between the inner and outer conductors, assuming a length </w:t>
      </w:r>
      <w:r w:rsidRPr="007A508D"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of cable. </w:t>
      </w: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Find the resistance </w:t>
      </w:r>
      <w:r w:rsidRPr="007A508D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between the inner and outer conductors, assuming a length </w:t>
      </w:r>
      <w:r w:rsidRPr="007A508D"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of cable. </w:t>
      </w: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674F85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74F85">
        <w:rPr>
          <w:noProof/>
          <w:szCs w:val="24"/>
        </w:rPr>
        <w:pict>
          <v:group id="_x0000_s9639" style="position:absolute;margin-left:126.6pt;margin-top:4.55pt;width:204.15pt;height:273.85pt;z-index:252110336" coordorigin="4032,4375" coordsize="4083,5477">
            <v:shape id="_x0000_s9622" type="#_x0000_t202" style="position:absolute;left:7455;top:7639;width:660;height:525" o:regroupid="56" stroked="f">
              <v:textbox>
                <w:txbxContent>
                  <w:p w:rsidR="00F81D1F" w:rsidRPr="002258B3" w:rsidRDefault="00F81D1F" w:rsidP="00F81D1F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h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623" type="#_x0000_t32" style="position:absolute;left:7236;top:6456;width:0;height:3036" o:connectortype="straight" o:regroupid="56">
              <v:stroke startarrow="block" endarrow="block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9624" type="#_x0000_t22" style="position:absolute;left:4044;top:6012;width:2868;height:3840" o:regroupid="56" fillcolor="#ffc000"/>
            <v:oval id="_x0000_s9632" style="position:absolute;left:4032;top:5908;width:2868;height:1104" fillcolor="#d8d8d8 [2732]"/>
            <v:shape id="_x0000_s9629" type="#_x0000_t202" style="position:absolute;left:6087;top:6199;width:468;height:429" o:regroupid="56" filled="f" stroked="f">
              <v:textbox>
                <w:txbxContent>
                  <w:p w:rsidR="00F81D1F" w:rsidRPr="002258B3" w:rsidRDefault="00F81D1F" w:rsidP="00F81D1F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oval id="_x0000_s9633" style="position:absolute;left:5100;top:6304;width:768;height:372" fillcolor="#ffc000"/>
            <v:shape id="_x0000_s9630" type="#_x0000_t32" style="position:absolute;left:5496;top:6516;width:1188;height:192" o:connectortype="straight" o:regroupid="56">
              <v:stroke endarrow="block"/>
            </v:shape>
            <v:shape id="_x0000_s9634" type="#_x0000_t32" style="position:absolute;left:5148;top:6516;width:324;height:48;flip:x" o:connectortype="straight">
              <v:stroke endarrow="block"/>
            </v:shape>
            <v:shape id="_x0000_s9628" type="#_x0000_t202" style="position:absolute;left:4551;top:6331;width:660;height:525" o:regroupid="56" filled="f" stroked="f">
              <v:textbox style="mso-next-textbox:#_x0000_s9628">
                <w:txbxContent>
                  <w:p w:rsidR="00F81D1F" w:rsidRPr="002258B3" w:rsidRDefault="00F81D1F" w:rsidP="007A508D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9635" type="#_x0000_t32" style="position:absolute;left:5088;top:6508;width:0;height:3324" o:connectortype="straight">
              <v:stroke dashstyle="dash"/>
            </v:shape>
            <v:shape id="_x0000_s9636" type="#_x0000_t32" style="position:absolute;left:5880;top:6508;width:0;height:3324" o:connectortype="straight">
              <v:stroke dashstyle="dash"/>
            </v:shape>
            <v:shape id="_x0000_s9637" type="#_x0000_t32" style="position:absolute;left:5496;top:5032;width:0;height:1476;flip:y" o:connectortype="straight">
              <v:stroke endarrow="block"/>
            </v:shape>
            <v:shape id="_x0000_s9638" type="#_x0000_t202" style="position:absolute;left:5175;top:4375;width:660;height:525" stroked="f">
              <v:textbox>
                <w:txbxContent>
                  <w:p w:rsidR="007A508D" w:rsidRPr="002258B3" w:rsidRDefault="007A508D" w:rsidP="007A508D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</v:group>
        </w:pict>
      </w: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Pr="008D33A8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1D1F" w:rsidRPr="008D33A8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1D1F" w:rsidRPr="008D33A8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1D1F" w:rsidRPr="008D33A8" w:rsidRDefault="00F81D1F" w:rsidP="00F81D1F">
      <w:pPr>
        <w:pStyle w:val="MTDisplayEquation"/>
        <w:rPr>
          <w:highlight w:val="yellow"/>
        </w:rPr>
      </w:pPr>
    </w:p>
    <w:p w:rsidR="00F81D1F" w:rsidRDefault="00F81D1F" w:rsidP="00F81D1F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szCs w:val="24"/>
        </w:rPr>
        <w:br w:type="page"/>
      </w:r>
    </w:p>
    <w:p w:rsidR="00425159" w:rsidRDefault="00425159" w:rsidP="0042515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59" w:rsidRDefault="00425159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B3A" w:rsidRDefault="00D645A3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2ED" w:rsidRDefault="00D645A3" w:rsidP="00721B3A">
      <w:pPr>
        <w:pStyle w:val="MTDisplayEquation"/>
        <w:jc w:val="both"/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9E7B6F">
        <w:lastRenderedPageBreak/>
        <w:t xml:space="preserve">Problem </w:t>
      </w:r>
      <w:r w:rsidR="00D56923">
        <w:t>3</w:t>
      </w:r>
      <w:r w:rsidR="009E7B6F">
        <w:t xml:space="preserve"> (</w:t>
      </w:r>
      <w:r w:rsidR="0064337A">
        <w:t>30</w:t>
      </w:r>
      <w:r w:rsidR="00E772ED">
        <w:t xml:space="preserve"> pts.)</w:t>
      </w:r>
      <w:proofErr w:type="gramEnd"/>
      <w:r w:rsidR="00E772ED">
        <w:t xml:space="preserve"> </w:t>
      </w:r>
    </w:p>
    <w:p w:rsidR="00E772ED" w:rsidRDefault="00E772ED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infinite tube of copper has an inner radius of </w:t>
      </w:r>
      <w:proofErr w:type="gramStart"/>
      <w:r w:rsidRPr="00786CC3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</w:rPr>
        <w:t xml:space="preserve"> an outer radius of </w:t>
      </w:r>
      <w:r w:rsidRPr="00786CC3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. The tube carries a current of </w:t>
      </w:r>
      <w:r w:rsidRPr="00EA03EC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Amps in the </w:t>
      </w:r>
      <w:r w:rsidRPr="00EA03EC"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direction. </w:t>
      </w:r>
      <w:r w:rsidR="00786CC3">
        <w:rPr>
          <w:rFonts w:ascii="Times New Roman" w:hAnsi="Times New Roman" w:cs="Times New Roman"/>
          <w:sz w:val="24"/>
        </w:rPr>
        <w:t>The current density is uniformly distributed within the cross section of the tube, since it is a DC current.</w:t>
      </w: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Calculate the magnetic field in </w:t>
      </w:r>
      <w:r w:rsidR="005056FF">
        <w:rPr>
          <w:rFonts w:ascii="Times New Roman" w:hAnsi="Times New Roman" w:cs="Times New Roman"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three regions:</w:t>
      </w: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  <w:r w:rsidRPr="00EA03EC">
        <w:rPr>
          <w:rFonts w:ascii="Times New Roman" w:hAnsi="Times New Roman" w:cs="Times New Roman"/>
          <w:i/>
          <w:sz w:val="24"/>
        </w:rPr>
        <w:sym w:font="Symbol" w:char="F072"/>
      </w:r>
      <w:r w:rsidRPr="00EA03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&lt; </w:t>
      </w:r>
      <w:proofErr w:type="gramStart"/>
      <w:r w:rsidRPr="00EA03EC">
        <w:rPr>
          <w:rFonts w:ascii="Times New Roman" w:hAnsi="Times New Roman" w:cs="Times New Roman"/>
          <w:i/>
          <w:sz w:val="24"/>
        </w:rPr>
        <w:t>a</w:t>
      </w:r>
      <w:proofErr w:type="gramEnd"/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 &lt; </w:t>
      </w:r>
      <w:r w:rsidRPr="00EA03EC">
        <w:rPr>
          <w:rFonts w:ascii="Times New Roman" w:hAnsi="Times New Roman" w:cs="Times New Roman"/>
          <w:i/>
          <w:sz w:val="24"/>
        </w:rPr>
        <w:sym w:font="Symbol" w:char="F072"/>
      </w:r>
      <w:r w:rsidRPr="00EA03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&lt;  </w:t>
      </w:r>
      <w:r>
        <w:rPr>
          <w:rFonts w:ascii="Times New Roman" w:hAnsi="Times New Roman" w:cs="Times New Roman"/>
          <w:i/>
          <w:sz w:val="24"/>
        </w:rPr>
        <w:t>b</w:t>
      </w:r>
      <w:proofErr w:type="gramEnd"/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  <w:r w:rsidRPr="00EA03EC">
        <w:rPr>
          <w:rFonts w:ascii="Times New Roman" w:hAnsi="Times New Roman" w:cs="Times New Roman"/>
          <w:i/>
          <w:sz w:val="24"/>
        </w:rPr>
        <w:sym w:font="Symbol" w:char="F072"/>
      </w:r>
      <w:r w:rsidRPr="00EA03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&gt; </w:t>
      </w:r>
      <w:proofErr w:type="gramStart"/>
      <w:r w:rsidRPr="00EA03EC">
        <w:rPr>
          <w:rFonts w:ascii="Times New Roman" w:hAnsi="Times New Roman" w:cs="Times New Roman"/>
          <w:i/>
          <w:sz w:val="24"/>
        </w:rPr>
        <w:t>b</w:t>
      </w:r>
      <w:proofErr w:type="gramEnd"/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Calculate the stored magnetic energy </w:t>
      </w:r>
      <w:r w:rsidR="00786CC3">
        <w:rPr>
          <w:rFonts w:ascii="Times New Roman" w:hAnsi="Times New Roman" w:cs="Times New Roman"/>
          <w:sz w:val="24"/>
        </w:rPr>
        <w:t xml:space="preserve">contained within a length </w:t>
      </w:r>
      <w:r w:rsidR="00786CC3" w:rsidRPr="00786CC3">
        <w:rPr>
          <w:rFonts w:ascii="Times New Roman" w:hAnsi="Times New Roman" w:cs="Times New Roman"/>
          <w:i/>
          <w:sz w:val="24"/>
        </w:rPr>
        <w:t>h</w:t>
      </w:r>
      <w:r w:rsidR="00786CC3">
        <w:rPr>
          <w:rFonts w:ascii="Times New Roman" w:hAnsi="Times New Roman" w:cs="Times New Roman"/>
          <w:sz w:val="24"/>
        </w:rPr>
        <w:t xml:space="preserve"> of the tube in the </w:t>
      </w:r>
      <w:r w:rsidR="00786CC3" w:rsidRPr="00786CC3">
        <w:rPr>
          <w:rFonts w:ascii="Times New Roman" w:hAnsi="Times New Roman" w:cs="Times New Roman"/>
          <w:i/>
          <w:sz w:val="24"/>
        </w:rPr>
        <w:t>z</w:t>
      </w:r>
      <w:r w:rsidR="00786CC3">
        <w:rPr>
          <w:rFonts w:ascii="Times New Roman" w:hAnsi="Times New Roman" w:cs="Times New Roman"/>
          <w:sz w:val="24"/>
        </w:rPr>
        <w:t xml:space="preserve"> direction</w:t>
      </w:r>
      <w:r>
        <w:rPr>
          <w:rFonts w:ascii="Times New Roman" w:hAnsi="Times New Roman" w:cs="Times New Roman"/>
          <w:sz w:val="24"/>
        </w:rPr>
        <w:t xml:space="preserve">. </w:t>
      </w:r>
    </w:p>
    <w:p w:rsidR="00E16D68" w:rsidRDefault="00E16D68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16D68" w:rsidRDefault="00E16D68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16D68" w:rsidRDefault="00E16D68" w:rsidP="00B45F16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Assuming that the copper has a </w:t>
      </w:r>
      <w:proofErr w:type="gramStart"/>
      <w:r>
        <w:rPr>
          <w:rFonts w:ascii="Times New Roman" w:hAnsi="Times New Roman" w:cs="Times New Roman"/>
          <w:sz w:val="24"/>
        </w:rPr>
        <w:t xml:space="preserve">conductivity </w:t>
      </w:r>
      <w:proofErr w:type="gramEnd"/>
      <w:r w:rsidRPr="00E16D68">
        <w:rPr>
          <w:rFonts w:ascii="Times New Roman" w:hAnsi="Times New Roman" w:cs="Times New Roman"/>
          <w:i/>
          <w:sz w:val="24"/>
        </w:rPr>
        <w:sym w:font="Symbol" w:char="F073"/>
      </w:r>
      <w:r>
        <w:rPr>
          <w:rFonts w:ascii="Times New Roman" w:hAnsi="Times New Roman" w:cs="Times New Roman"/>
          <w:sz w:val="24"/>
        </w:rPr>
        <w:t>, calculate the power being dissipated inside the tube as heat</w:t>
      </w:r>
      <w:r w:rsidR="00321708">
        <w:rPr>
          <w:rFonts w:ascii="Times New Roman" w:hAnsi="Times New Roman" w:cs="Times New Roman"/>
          <w:sz w:val="24"/>
        </w:rPr>
        <w:t xml:space="preserve">, assuming a length </w:t>
      </w:r>
      <w:r w:rsidR="00321708" w:rsidRPr="00786CC3">
        <w:rPr>
          <w:rFonts w:ascii="Times New Roman" w:hAnsi="Times New Roman" w:cs="Times New Roman"/>
          <w:i/>
          <w:sz w:val="24"/>
        </w:rPr>
        <w:t>h</w:t>
      </w:r>
      <w:r w:rsidR="00321708">
        <w:rPr>
          <w:rFonts w:ascii="Times New Roman" w:hAnsi="Times New Roman" w:cs="Times New Roman"/>
          <w:sz w:val="24"/>
        </w:rPr>
        <w:t xml:space="preserve"> of the tube in the </w:t>
      </w:r>
      <w:r w:rsidR="00321708" w:rsidRPr="00786CC3">
        <w:rPr>
          <w:rFonts w:ascii="Times New Roman" w:hAnsi="Times New Roman" w:cs="Times New Roman"/>
          <w:i/>
          <w:sz w:val="24"/>
        </w:rPr>
        <w:t>z</w:t>
      </w:r>
      <w:r w:rsidR="00321708">
        <w:rPr>
          <w:rFonts w:ascii="Times New Roman" w:hAnsi="Times New Roman" w:cs="Times New Roman"/>
          <w:sz w:val="24"/>
        </w:rPr>
        <w:t xml:space="preserve"> direction</w:t>
      </w:r>
      <w:r>
        <w:rPr>
          <w:rFonts w:ascii="Times New Roman" w:hAnsi="Times New Roman" w:cs="Times New Roman"/>
          <w:sz w:val="24"/>
        </w:rPr>
        <w:t xml:space="preserve">. </w:t>
      </w:r>
    </w:p>
    <w:p w:rsidR="00EA03EC" w:rsidRP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674F85">
      <w:pPr>
        <w:ind w:firstLine="0"/>
        <w:rPr>
          <w:bCs/>
        </w:rPr>
      </w:pPr>
      <w:r w:rsidRPr="00674F85">
        <w:rPr>
          <w:noProof/>
        </w:rPr>
        <w:pict>
          <v:group id="_x0000_s9655" style="position:absolute;margin-left:105.6pt;margin-top:10.2pt;width:183pt;height:296.4pt;z-index:252121600" coordorigin="3552,7342" coordsize="3660,5928">
            <v:shape id="_x0000_s9580" type="#_x0000_t22" style="position:absolute;left:3552;top:8338;width:3660;height:4932" o:regroupid="57" adj="7171" fillcolor="#f90"/>
            <v:oval id="_x0000_s9582" style="position:absolute;left:4824;top:8818;width:1176;height:696" o:regroupid="57"/>
            <v:shape id="_x0000_s9583" type="#_x0000_t32" style="position:absolute;left:4824;top:9166;width:0;height:4008" o:connectortype="straight" o:regroupid="57">
              <v:stroke dashstyle="dash"/>
            </v:shape>
            <v:shape id="_x0000_s9584" type="#_x0000_t32" style="position:absolute;left:5988;top:9166;width:0;height:4008" o:connectortype="straight" o:regroupid="57">
              <v:stroke dashstyle="dash"/>
            </v:shape>
            <v:shape id="_x0000_s9585" type="#_x0000_t32" style="position:absolute;left:5424;top:7906;width:0;height:1260;flip:y" o:connectortype="straight" o:regroupid="57">
              <v:stroke endarrow="block"/>
            </v:shape>
            <v:shape id="_x0000_s9586" type="#_x0000_t202" style="position:absolute;left:5232;top:7342;width:492;height:564" o:regroupid="57" stroked="f">
              <v:textbox>
                <w:txbxContent>
                  <w:p w:rsidR="0027600B" w:rsidRPr="0027600B" w:rsidRDefault="0027600B" w:rsidP="0027600B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27600B"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9587" type="#_x0000_t32" style="position:absolute;left:5436;top:9010;width:456;height:156;flip:y" o:connectortype="straight" o:regroupid="57">
              <v:stroke endarrow="block"/>
            </v:shape>
            <v:shape id="_x0000_s9588" type="#_x0000_t32" style="position:absolute;left:5424;top:9166;width:1428;height:432" o:connectortype="straight" o:regroupid="57">
              <v:stroke endarrow="block"/>
            </v:shape>
            <v:shape id="_x0000_s9589" type="#_x0000_t202" style="position:absolute;left:5892;top:8554;width:492;height:564" o:regroupid="57" filled="f" stroked="f">
              <v:textbox>
                <w:txbxContent>
                  <w:p w:rsidR="009D3202" w:rsidRPr="0027600B" w:rsidRDefault="009D3202" w:rsidP="009D3202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9590" type="#_x0000_t202" style="position:absolute;left:6432;top:9046;width:492;height:564" o:regroupid="57" filled="f" stroked="f">
              <v:textbox>
                <w:txbxContent>
                  <w:p w:rsidR="009D3202" w:rsidRPr="0027600B" w:rsidRDefault="009D3202" w:rsidP="009D3202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  <w:r w:rsidR="00EA03EC">
        <w:br w:type="page"/>
      </w:r>
    </w:p>
    <w:p w:rsidR="008C421B" w:rsidRPr="00D645A3" w:rsidRDefault="008C421B" w:rsidP="008C421B">
      <w:pPr>
        <w:pStyle w:val="MTDisplayEquation"/>
        <w:rPr>
          <w:b/>
          <w:sz w:val="32"/>
          <w:szCs w:val="32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48" w:rsidRDefault="00334048" w:rsidP="00EA03EC">
      <w:pPr>
        <w:pStyle w:val="MTDisplayEquation"/>
        <w:jc w:val="both"/>
        <w:rPr>
          <w:b/>
          <w:bCs w:val="0"/>
          <w:sz w:val="32"/>
          <w:szCs w:val="32"/>
        </w:rPr>
      </w:pPr>
    </w:p>
    <w:p w:rsidR="008C421B" w:rsidRDefault="008C421B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08D9" w:rsidRPr="00D645A3" w:rsidRDefault="00D508D9" w:rsidP="0000365E">
      <w:pPr>
        <w:pStyle w:val="MTDisplayEquation"/>
        <w:rPr>
          <w:b/>
          <w:sz w:val="32"/>
          <w:szCs w:val="32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C3" w:rsidRDefault="00E772ED" w:rsidP="001F70C3">
      <w:pPr>
        <w:pStyle w:val="MTDisplayEquation"/>
        <w:jc w:val="both"/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1F70C3">
        <w:lastRenderedPageBreak/>
        <w:t xml:space="preserve">Problem </w:t>
      </w:r>
      <w:r w:rsidR="00D56923">
        <w:t>4</w:t>
      </w:r>
      <w:r w:rsidR="001F70C3">
        <w:t xml:space="preserve"> (2</w:t>
      </w:r>
      <w:r w:rsidR="0064337A">
        <w:t>0</w:t>
      </w:r>
      <w:r w:rsidR="001F70C3">
        <w:t xml:space="preserve"> pts.)</w:t>
      </w:r>
      <w:proofErr w:type="gramEnd"/>
      <w:r w:rsidR="001F70C3">
        <w:t xml:space="preserve"> </w:t>
      </w:r>
    </w:p>
    <w:p w:rsidR="001F70C3" w:rsidRDefault="001F70C3" w:rsidP="001F70C3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1F70C3" w:rsidRPr="00D43602" w:rsidRDefault="001F70C3" w:rsidP="001F70C3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magnetic field at the origin for the system shown below</w:t>
      </w:r>
      <w:r w:rsidR="00C01B0E">
        <w:rPr>
          <w:rFonts w:ascii="Times New Roman" w:hAnsi="Times New Roman" w:cs="Times New Roman"/>
          <w:sz w:val="24"/>
        </w:rPr>
        <w:t xml:space="preserve">, consisting of a loop of current </w:t>
      </w:r>
      <w:r w:rsidR="00C01B0E" w:rsidRPr="00C01B0E">
        <w:rPr>
          <w:rFonts w:ascii="Times New Roman" w:hAnsi="Times New Roman" w:cs="Times New Roman"/>
          <w:i/>
          <w:sz w:val="24"/>
        </w:rPr>
        <w:t>I</w:t>
      </w:r>
      <w:r w:rsidR="00120E3A">
        <w:rPr>
          <w:rFonts w:ascii="Times New Roman" w:hAnsi="Times New Roman" w:cs="Times New Roman"/>
          <w:i/>
          <w:sz w:val="24"/>
        </w:rPr>
        <w:t xml:space="preserve"> </w:t>
      </w:r>
      <w:r w:rsidR="00D43602" w:rsidRPr="00D43602">
        <w:rPr>
          <w:rFonts w:ascii="Times New Roman" w:hAnsi="Times New Roman" w:cs="Times New Roman"/>
          <w:sz w:val="24"/>
        </w:rPr>
        <w:t>that consist of two circular ar</w:t>
      </w:r>
      <w:r w:rsidR="00D43602">
        <w:rPr>
          <w:rFonts w:ascii="Times New Roman" w:hAnsi="Times New Roman" w:cs="Times New Roman"/>
          <w:sz w:val="24"/>
        </w:rPr>
        <w:t>c</w:t>
      </w:r>
      <w:r w:rsidR="00D43602" w:rsidRPr="00D43602">
        <w:rPr>
          <w:rFonts w:ascii="Times New Roman" w:hAnsi="Times New Roman" w:cs="Times New Roman"/>
          <w:sz w:val="24"/>
        </w:rPr>
        <w:t>s and two straight pieces of wire.</w:t>
      </w:r>
      <w:r w:rsidRPr="00D43602">
        <w:rPr>
          <w:rFonts w:ascii="Times New Roman" w:hAnsi="Times New Roman" w:cs="Times New Roman"/>
          <w:sz w:val="24"/>
        </w:rPr>
        <w:t xml:space="preserve"> </w:t>
      </w:r>
    </w:p>
    <w:p w:rsidR="001F70C3" w:rsidRDefault="00674F85">
      <w:pPr>
        <w:ind w:firstLine="0"/>
        <w:rPr>
          <w:szCs w:val="24"/>
        </w:rPr>
      </w:pPr>
      <w:r w:rsidRPr="00674F85">
        <w:rPr>
          <w:bCs/>
          <w:noProof/>
          <w:szCs w:val="24"/>
        </w:rPr>
        <w:pict>
          <v:group id="_x0000_s9620" style="position:absolute;margin-left:52.05pt;margin-top:45.35pt;width:355.65pt;height:275.25pt;z-index:252082688" coordorigin="2889,3473" coordsize="7113,550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9608" type="#_x0000_t19" style="position:absolute;left:5304;top:6004;width:1812;height:1620" strokecolor="#ffc000" strokeweight="3pt"/>
            <v:shape id="_x0000_s9609" type="#_x0000_t19" style="position:absolute;left:5292;top:4660;width:3264;height:2964" strokecolor="#ffc000" strokeweight="3pt"/>
            <v:shape id="_x0000_s9610" type="#_x0000_t32" style="position:absolute;left:7128;top:7636;width:1464;height:1" o:connectortype="straight" strokecolor="#ffc000" strokeweight="3pt"/>
            <v:shape id="_x0000_s9611" type="#_x0000_t32" style="position:absolute;left:5287;top:4654;width:11;height:1368;flip:x" o:connectortype="straight" strokecolor="#ffc000" strokeweight="3pt"/>
            <v:line id="_x0000_s9612" style="position:absolute;flip:x y" from="7761,5156" to="8148,5624" strokecolor="blue" strokeweight="3pt">
              <v:stroke endarrow="block"/>
            </v:line>
            <v:line id="_x0000_s9613" style="position:absolute" from="6312,6527" to="6804,7016" strokecolor="blue" strokeweight="3pt">
              <v:stroke endarrow="block"/>
            </v:line>
            <v:shape id="_x0000_s9614" type="#_x0000_t32" style="position:absolute;left:5304;top:6132;width:612;height:1512;flip:y" o:connectortype="straight">
              <v:stroke endarrow="block"/>
            </v:shape>
            <v:shape id="_x0000_s9615" type="#_x0000_t32" style="position:absolute;left:5304;top:5112;width:1620;height:2520;flip:y" o:connectortype="straight">
              <v:stroke endarrow="block"/>
            </v:shape>
            <v:shape id="_x0000_s9616" type="#_x0000_t202" style="position:absolute;left:5616;top:5424;width:528;height:552" stroked="f">
              <v:textbox style="mso-next-textbox:#_x0000_s9616">
                <w:txbxContent>
                  <w:p w:rsidR="00120E3A" w:rsidRPr="00120E3A" w:rsidRDefault="00120E3A" w:rsidP="00120E3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120E3A">
                      <w:rPr>
                        <w:i/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9617" type="#_x0000_t202" style="position:absolute;left:6972;top:4464;width:528;height:552" stroked="f">
              <v:textbox style="mso-next-textbox:#_x0000_s9617">
                <w:txbxContent>
                  <w:p w:rsidR="00120E3A" w:rsidRPr="00120E3A" w:rsidRDefault="00120E3A" w:rsidP="00120E3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line id="_x0000_s9593" style="position:absolute" from="2889,7643" to="9102,7643" o:regroupid="55"/>
            <v:line id="_x0000_s9594" style="position:absolute" from="5292,4043" to="5292,8978" o:regroupid="55"/>
            <v:shape id="_x0000_s9596" type="#_x0000_t202" style="position:absolute;left:9357;top:7403;width:645;height:555" o:regroupid="55" filled="f" stroked="f">
              <v:textbox style="mso-next-textbox:#_x0000_s9596">
                <w:txbxContent>
                  <w:p w:rsidR="001F70C3" w:rsidRPr="00F613B9" w:rsidRDefault="001F70C3" w:rsidP="001F70C3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F613B9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9597" type="#_x0000_t202" style="position:absolute;left:5115;top:3473;width:645;height:555" o:regroupid="55" filled="f" stroked="f">
              <v:textbox style="mso-next-textbox:#_x0000_s9597">
                <w:txbxContent>
                  <w:p w:rsidR="001F70C3" w:rsidRPr="00F613B9" w:rsidRDefault="001F70C3" w:rsidP="001F70C3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9601" style="position:absolute" from="7428,7388" to="8073,7388" o:regroupid="55" strokecolor="blue" strokeweight="3pt">
              <v:stroke endarrow="block"/>
            </v:line>
            <v:shape id="_x0000_s9602" type="#_x0000_t202" style="position:absolute;left:7494;top:6752;width:645;height:555" o:regroupid="55" filled="f" stroked="f">
              <v:textbox style="mso-next-textbox:#_x0000_s9602">
                <w:txbxContent>
                  <w:p w:rsidR="001F70C3" w:rsidRPr="00F613B9" w:rsidRDefault="001F70C3" w:rsidP="00C01B0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line id="_x0000_s9603" style="position:absolute" from="5100,5075" to="5100,5660" o:regroupid="55" strokecolor="blue" strokeweight="3pt">
              <v:stroke endarrow="block"/>
            </v:line>
          </v:group>
        </w:pict>
      </w:r>
      <w:r w:rsidR="001F70C3">
        <w:rPr>
          <w:szCs w:val="24"/>
        </w:rPr>
        <w:br w:type="page"/>
      </w:r>
    </w:p>
    <w:p w:rsidR="008C421B" w:rsidRDefault="008C421B" w:rsidP="008C421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C3" w:rsidRDefault="001F70C3">
      <w:pPr>
        <w:ind w:firstLine="0"/>
        <w:rPr>
          <w:szCs w:val="24"/>
        </w:rPr>
      </w:pPr>
    </w:p>
    <w:p w:rsidR="001F70C3" w:rsidRDefault="001F70C3">
      <w:pPr>
        <w:ind w:firstLine="0"/>
        <w:rPr>
          <w:bCs/>
          <w:szCs w:val="24"/>
        </w:rPr>
      </w:pPr>
    </w:p>
    <w:p w:rsidR="008C421B" w:rsidRDefault="008C421B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762A7" w:rsidRDefault="00A762A7" w:rsidP="00A762A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A7" w:rsidRDefault="00A762A7">
      <w:pPr>
        <w:ind w:firstLine="0"/>
        <w:rPr>
          <w:rFonts w:ascii="Arial" w:hAnsi="Arial" w:cs="Arial"/>
          <w:bCs/>
          <w:sz w:val="28"/>
        </w:rPr>
      </w:pPr>
    </w:p>
    <w:sectPr w:rsidR="00A762A7" w:rsidSect="00A342E1">
      <w:footerReference w:type="even" r:id="rId219"/>
      <w:footerReference w:type="default" r:id="rId22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7E" w:rsidRDefault="0077647E" w:rsidP="001B5D7C">
      <w:r>
        <w:separator/>
      </w:r>
    </w:p>
  </w:endnote>
  <w:endnote w:type="continuationSeparator" w:id="0">
    <w:p w:rsidR="0077647E" w:rsidRDefault="0077647E" w:rsidP="001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97" w:rsidRDefault="00674F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43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397" w:rsidRDefault="007E43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97" w:rsidRDefault="00674F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43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8FC">
      <w:rPr>
        <w:rStyle w:val="PageNumber"/>
        <w:noProof/>
      </w:rPr>
      <w:t>12</w:t>
    </w:r>
    <w:r>
      <w:rPr>
        <w:rStyle w:val="PageNumber"/>
      </w:rPr>
      <w:fldChar w:fldCharType="end"/>
    </w:r>
  </w:p>
  <w:p w:rsidR="007E4397" w:rsidRDefault="007E4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7E" w:rsidRDefault="0077647E" w:rsidP="001B5D7C">
      <w:r>
        <w:separator/>
      </w:r>
    </w:p>
  </w:footnote>
  <w:footnote w:type="continuationSeparator" w:id="0">
    <w:p w:rsidR="0077647E" w:rsidRDefault="0077647E" w:rsidP="001B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971"/>
    <w:multiLevelType w:val="hybridMultilevel"/>
    <w:tmpl w:val="85E07000"/>
    <w:lvl w:ilvl="0" w:tplc="09A8E8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D5EA1"/>
    <w:multiLevelType w:val="hybridMultilevel"/>
    <w:tmpl w:val="1DCA2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D1BA5"/>
    <w:multiLevelType w:val="multilevel"/>
    <w:tmpl w:val="2158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color="white">
      <v:fill color="white"/>
      <o:colormru v:ext="edit" colors="#fc0,#ddd,#f90,#00c,aqua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377"/>
    <w:rsid w:val="00001E7F"/>
    <w:rsid w:val="0000365E"/>
    <w:rsid w:val="000039DD"/>
    <w:rsid w:val="00005AE6"/>
    <w:rsid w:val="00013D0F"/>
    <w:rsid w:val="000154C0"/>
    <w:rsid w:val="00016909"/>
    <w:rsid w:val="00025C26"/>
    <w:rsid w:val="00044A51"/>
    <w:rsid w:val="000671B1"/>
    <w:rsid w:val="00072F3F"/>
    <w:rsid w:val="000814DE"/>
    <w:rsid w:val="00087CD2"/>
    <w:rsid w:val="000A1CDA"/>
    <w:rsid w:val="000C4909"/>
    <w:rsid w:val="000D04F2"/>
    <w:rsid w:val="000D5A6A"/>
    <w:rsid w:val="000D5A82"/>
    <w:rsid w:val="000F5654"/>
    <w:rsid w:val="000F699C"/>
    <w:rsid w:val="00120E3A"/>
    <w:rsid w:val="001250B6"/>
    <w:rsid w:val="00126A71"/>
    <w:rsid w:val="00135C8B"/>
    <w:rsid w:val="0014006C"/>
    <w:rsid w:val="00153EED"/>
    <w:rsid w:val="001562F7"/>
    <w:rsid w:val="001601E0"/>
    <w:rsid w:val="001728A4"/>
    <w:rsid w:val="00180652"/>
    <w:rsid w:val="0019351E"/>
    <w:rsid w:val="00196880"/>
    <w:rsid w:val="001B00D7"/>
    <w:rsid w:val="001B1353"/>
    <w:rsid w:val="001B3D02"/>
    <w:rsid w:val="001B5D7C"/>
    <w:rsid w:val="001B6C96"/>
    <w:rsid w:val="001B6FF1"/>
    <w:rsid w:val="001B743D"/>
    <w:rsid w:val="001C0655"/>
    <w:rsid w:val="001D766A"/>
    <w:rsid w:val="001E1615"/>
    <w:rsid w:val="001F681F"/>
    <w:rsid w:val="001F70C3"/>
    <w:rsid w:val="00214B2F"/>
    <w:rsid w:val="002258B3"/>
    <w:rsid w:val="00230237"/>
    <w:rsid w:val="0023027C"/>
    <w:rsid w:val="00251842"/>
    <w:rsid w:val="002615C9"/>
    <w:rsid w:val="002623F6"/>
    <w:rsid w:val="00265B4C"/>
    <w:rsid w:val="00265D14"/>
    <w:rsid w:val="002709A6"/>
    <w:rsid w:val="00270C45"/>
    <w:rsid w:val="00275219"/>
    <w:rsid w:val="00275A7C"/>
    <w:rsid w:val="0027600B"/>
    <w:rsid w:val="00283F67"/>
    <w:rsid w:val="002A68FC"/>
    <w:rsid w:val="002B0A33"/>
    <w:rsid w:val="002B2D4A"/>
    <w:rsid w:val="002B4859"/>
    <w:rsid w:val="002B52F9"/>
    <w:rsid w:val="002B76E1"/>
    <w:rsid w:val="002B7AB8"/>
    <w:rsid w:val="002E0AF8"/>
    <w:rsid w:val="002E61D8"/>
    <w:rsid w:val="002F31B2"/>
    <w:rsid w:val="002F3845"/>
    <w:rsid w:val="002F74ED"/>
    <w:rsid w:val="00311DE7"/>
    <w:rsid w:val="00321266"/>
    <w:rsid w:val="00321708"/>
    <w:rsid w:val="00334048"/>
    <w:rsid w:val="00335B07"/>
    <w:rsid w:val="00340674"/>
    <w:rsid w:val="00345FE9"/>
    <w:rsid w:val="00350567"/>
    <w:rsid w:val="00351AEF"/>
    <w:rsid w:val="00363E43"/>
    <w:rsid w:val="00366FBF"/>
    <w:rsid w:val="00367253"/>
    <w:rsid w:val="0039693F"/>
    <w:rsid w:val="003A49F7"/>
    <w:rsid w:val="003C793D"/>
    <w:rsid w:val="003D12BF"/>
    <w:rsid w:val="003D325F"/>
    <w:rsid w:val="003D3345"/>
    <w:rsid w:val="003E3B27"/>
    <w:rsid w:val="003F17FD"/>
    <w:rsid w:val="003F192C"/>
    <w:rsid w:val="003F4A3C"/>
    <w:rsid w:val="00411E36"/>
    <w:rsid w:val="00417BBB"/>
    <w:rsid w:val="00425159"/>
    <w:rsid w:val="00436FDE"/>
    <w:rsid w:val="00443D38"/>
    <w:rsid w:val="00450DD2"/>
    <w:rsid w:val="00454CFE"/>
    <w:rsid w:val="00471EC5"/>
    <w:rsid w:val="00486B78"/>
    <w:rsid w:val="00491CFA"/>
    <w:rsid w:val="00493DDF"/>
    <w:rsid w:val="00494B63"/>
    <w:rsid w:val="0049754E"/>
    <w:rsid w:val="004B1C1E"/>
    <w:rsid w:val="004B549A"/>
    <w:rsid w:val="004B657A"/>
    <w:rsid w:val="004C4C24"/>
    <w:rsid w:val="004C52B7"/>
    <w:rsid w:val="004D1452"/>
    <w:rsid w:val="004D2245"/>
    <w:rsid w:val="004D55A1"/>
    <w:rsid w:val="004D5E62"/>
    <w:rsid w:val="004E3ECE"/>
    <w:rsid w:val="004E6AB8"/>
    <w:rsid w:val="004F1FF3"/>
    <w:rsid w:val="004F4791"/>
    <w:rsid w:val="004F4C48"/>
    <w:rsid w:val="00504E6C"/>
    <w:rsid w:val="005056FF"/>
    <w:rsid w:val="00522DEC"/>
    <w:rsid w:val="00535D9D"/>
    <w:rsid w:val="0053724B"/>
    <w:rsid w:val="005411C4"/>
    <w:rsid w:val="005424FD"/>
    <w:rsid w:val="005609CF"/>
    <w:rsid w:val="00562AE2"/>
    <w:rsid w:val="005774FD"/>
    <w:rsid w:val="0059191B"/>
    <w:rsid w:val="00591B41"/>
    <w:rsid w:val="00594F1E"/>
    <w:rsid w:val="00595FB8"/>
    <w:rsid w:val="005A428C"/>
    <w:rsid w:val="005C52C8"/>
    <w:rsid w:val="005D589B"/>
    <w:rsid w:val="005E32D5"/>
    <w:rsid w:val="005E3837"/>
    <w:rsid w:val="005E40D3"/>
    <w:rsid w:val="005E4728"/>
    <w:rsid w:val="005F4F96"/>
    <w:rsid w:val="00603C9A"/>
    <w:rsid w:val="00606741"/>
    <w:rsid w:val="00611C98"/>
    <w:rsid w:val="00617BDD"/>
    <w:rsid w:val="006234F7"/>
    <w:rsid w:val="00626694"/>
    <w:rsid w:val="006349A2"/>
    <w:rsid w:val="00634A02"/>
    <w:rsid w:val="00641662"/>
    <w:rsid w:val="00641E85"/>
    <w:rsid w:val="0064337A"/>
    <w:rsid w:val="00644247"/>
    <w:rsid w:val="00645834"/>
    <w:rsid w:val="00645B5E"/>
    <w:rsid w:val="0064743D"/>
    <w:rsid w:val="0064791E"/>
    <w:rsid w:val="00656385"/>
    <w:rsid w:val="00664322"/>
    <w:rsid w:val="00674F85"/>
    <w:rsid w:val="00676E87"/>
    <w:rsid w:val="006821F1"/>
    <w:rsid w:val="006A0DDF"/>
    <w:rsid w:val="006A69D1"/>
    <w:rsid w:val="006C1F79"/>
    <w:rsid w:val="006C33A5"/>
    <w:rsid w:val="006C38E4"/>
    <w:rsid w:val="006C529E"/>
    <w:rsid w:val="006C682E"/>
    <w:rsid w:val="006D79FA"/>
    <w:rsid w:val="006E02E1"/>
    <w:rsid w:val="006E773C"/>
    <w:rsid w:val="006F1D51"/>
    <w:rsid w:val="006F33FC"/>
    <w:rsid w:val="00703F9F"/>
    <w:rsid w:val="0071038D"/>
    <w:rsid w:val="00710D7E"/>
    <w:rsid w:val="00715EFA"/>
    <w:rsid w:val="007212DC"/>
    <w:rsid w:val="00721B3A"/>
    <w:rsid w:val="00722C23"/>
    <w:rsid w:val="00732D39"/>
    <w:rsid w:val="007452DF"/>
    <w:rsid w:val="007563F4"/>
    <w:rsid w:val="007741F4"/>
    <w:rsid w:val="0077647E"/>
    <w:rsid w:val="00777377"/>
    <w:rsid w:val="007808BD"/>
    <w:rsid w:val="007811FB"/>
    <w:rsid w:val="0078122D"/>
    <w:rsid w:val="00786CC3"/>
    <w:rsid w:val="00787ACB"/>
    <w:rsid w:val="00790448"/>
    <w:rsid w:val="007A508B"/>
    <w:rsid w:val="007A508D"/>
    <w:rsid w:val="007B46C6"/>
    <w:rsid w:val="007D495F"/>
    <w:rsid w:val="007D76F8"/>
    <w:rsid w:val="007E4397"/>
    <w:rsid w:val="007E5BE0"/>
    <w:rsid w:val="007E623F"/>
    <w:rsid w:val="007E6FB6"/>
    <w:rsid w:val="0080061E"/>
    <w:rsid w:val="00800BD0"/>
    <w:rsid w:val="00806805"/>
    <w:rsid w:val="00816684"/>
    <w:rsid w:val="00824E92"/>
    <w:rsid w:val="008428E9"/>
    <w:rsid w:val="00843078"/>
    <w:rsid w:val="00851C00"/>
    <w:rsid w:val="0085522A"/>
    <w:rsid w:val="008613AA"/>
    <w:rsid w:val="008652E0"/>
    <w:rsid w:val="008933D6"/>
    <w:rsid w:val="008A60B8"/>
    <w:rsid w:val="008A6987"/>
    <w:rsid w:val="008B17A4"/>
    <w:rsid w:val="008B3098"/>
    <w:rsid w:val="008B4245"/>
    <w:rsid w:val="008C421B"/>
    <w:rsid w:val="008C4F84"/>
    <w:rsid w:val="008C68F1"/>
    <w:rsid w:val="008D33A8"/>
    <w:rsid w:val="008D5FD7"/>
    <w:rsid w:val="008E393C"/>
    <w:rsid w:val="008F2715"/>
    <w:rsid w:val="008F6575"/>
    <w:rsid w:val="00900D9F"/>
    <w:rsid w:val="00903975"/>
    <w:rsid w:val="0091487E"/>
    <w:rsid w:val="00914C58"/>
    <w:rsid w:val="009215F4"/>
    <w:rsid w:val="00927934"/>
    <w:rsid w:val="009448BC"/>
    <w:rsid w:val="009457F9"/>
    <w:rsid w:val="00945C8F"/>
    <w:rsid w:val="009522B4"/>
    <w:rsid w:val="00956587"/>
    <w:rsid w:val="00960731"/>
    <w:rsid w:val="009676F7"/>
    <w:rsid w:val="00971053"/>
    <w:rsid w:val="009714D3"/>
    <w:rsid w:val="00974435"/>
    <w:rsid w:val="009753D2"/>
    <w:rsid w:val="009B0331"/>
    <w:rsid w:val="009B12EA"/>
    <w:rsid w:val="009B496B"/>
    <w:rsid w:val="009B795B"/>
    <w:rsid w:val="009C6A8E"/>
    <w:rsid w:val="009C6D60"/>
    <w:rsid w:val="009D3202"/>
    <w:rsid w:val="009D49F8"/>
    <w:rsid w:val="009D609A"/>
    <w:rsid w:val="009E7B6F"/>
    <w:rsid w:val="009F488E"/>
    <w:rsid w:val="009F4DE9"/>
    <w:rsid w:val="00A00091"/>
    <w:rsid w:val="00A05516"/>
    <w:rsid w:val="00A149D5"/>
    <w:rsid w:val="00A330D2"/>
    <w:rsid w:val="00A342E1"/>
    <w:rsid w:val="00A42776"/>
    <w:rsid w:val="00A4278D"/>
    <w:rsid w:val="00A610F7"/>
    <w:rsid w:val="00A733F1"/>
    <w:rsid w:val="00A762A7"/>
    <w:rsid w:val="00AA7A3E"/>
    <w:rsid w:val="00AB0D14"/>
    <w:rsid w:val="00AC23CE"/>
    <w:rsid w:val="00AC3581"/>
    <w:rsid w:val="00AC6D54"/>
    <w:rsid w:val="00AE0701"/>
    <w:rsid w:val="00AF4C84"/>
    <w:rsid w:val="00AF4F6F"/>
    <w:rsid w:val="00B0498F"/>
    <w:rsid w:val="00B05CBA"/>
    <w:rsid w:val="00B14768"/>
    <w:rsid w:val="00B14AAA"/>
    <w:rsid w:val="00B21A70"/>
    <w:rsid w:val="00B27188"/>
    <w:rsid w:val="00B45F16"/>
    <w:rsid w:val="00B505B2"/>
    <w:rsid w:val="00B61C27"/>
    <w:rsid w:val="00B6369E"/>
    <w:rsid w:val="00B6558D"/>
    <w:rsid w:val="00B65E70"/>
    <w:rsid w:val="00B7670B"/>
    <w:rsid w:val="00B8088C"/>
    <w:rsid w:val="00B817A6"/>
    <w:rsid w:val="00B93D1D"/>
    <w:rsid w:val="00BA0577"/>
    <w:rsid w:val="00BA6606"/>
    <w:rsid w:val="00BB1984"/>
    <w:rsid w:val="00BB4E86"/>
    <w:rsid w:val="00BC2C08"/>
    <w:rsid w:val="00BD0194"/>
    <w:rsid w:val="00BD3873"/>
    <w:rsid w:val="00BD3DF1"/>
    <w:rsid w:val="00BE573C"/>
    <w:rsid w:val="00C01B0E"/>
    <w:rsid w:val="00C0434F"/>
    <w:rsid w:val="00C219DF"/>
    <w:rsid w:val="00C21D39"/>
    <w:rsid w:val="00C30AE3"/>
    <w:rsid w:val="00C33F8D"/>
    <w:rsid w:val="00C35857"/>
    <w:rsid w:val="00C36ACF"/>
    <w:rsid w:val="00C62C2B"/>
    <w:rsid w:val="00C8150F"/>
    <w:rsid w:val="00C955FE"/>
    <w:rsid w:val="00CA0C9A"/>
    <w:rsid w:val="00CA6309"/>
    <w:rsid w:val="00CC2DFF"/>
    <w:rsid w:val="00CD42D9"/>
    <w:rsid w:val="00CD6596"/>
    <w:rsid w:val="00CE3564"/>
    <w:rsid w:val="00D0095F"/>
    <w:rsid w:val="00D04757"/>
    <w:rsid w:val="00D07AC3"/>
    <w:rsid w:val="00D110DC"/>
    <w:rsid w:val="00D23743"/>
    <w:rsid w:val="00D24243"/>
    <w:rsid w:val="00D27C62"/>
    <w:rsid w:val="00D43602"/>
    <w:rsid w:val="00D445D3"/>
    <w:rsid w:val="00D44BA8"/>
    <w:rsid w:val="00D508D9"/>
    <w:rsid w:val="00D56923"/>
    <w:rsid w:val="00D5724C"/>
    <w:rsid w:val="00D61B39"/>
    <w:rsid w:val="00D645A3"/>
    <w:rsid w:val="00D7288B"/>
    <w:rsid w:val="00D808C1"/>
    <w:rsid w:val="00D82CD2"/>
    <w:rsid w:val="00D8351B"/>
    <w:rsid w:val="00D87910"/>
    <w:rsid w:val="00D9408E"/>
    <w:rsid w:val="00DC554F"/>
    <w:rsid w:val="00DC7CEA"/>
    <w:rsid w:val="00DD6309"/>
    <w:rsid w:val="00DE11EE"/>
    <w:rsid w:val="00DF09EA"/>
    <w:rsid w:val="00E04356"/>
    <w:rsid w:val="00E115CD"/>
    <w:rsid w:val="00E16D68"/>
    <w:rsid w:val="00E215EA"/>
    <w:rsid w:val="00E22A9B"/>
    <w:rsid w:val="00E302C6"/>
    <w:rsid w:val="00E415DC"/>
    <w:rsid w:val="00E44082"/>
    <w:rsid w:val="00E4446B"/>
    <w:rsid w:val="00E70345"/>
    <w:rsid w:val="00E70F95"/>
    <w:rsid w:val="00E772ED"/>
    <w:rsid w:val="00E83A77"/>
    <w:rsid w:val="00E92143"/>
    <w:rsid w:val="00E97116"/>
    <w:rsid w:val="00EA03EC"/>
    <w:rsid w:val="00EA6678"/>
    <w:rsid w:val="00EC2E0A"/>
    <w:rsid w:val="00ED5A33"/>
    <w:rsid w:val="00ED65E1"/>
    <w:rsid w:val="00EE4B41"/>
    <w:rsid w:val="00EE740E"/>
    <w:rsid w:val="00F14048"/>
    <w:rsid w:val="00F20E4A"/>
    <w:rsid w:val="00F3055A"/>
    <w:rsid w:val="00F31AEE"/>
    <w:rsid w:val="00F341E0"/>
    <w:rsid w:val="00F54115"/>
    <w:rsid w:val="00F66972"/>
    <w:rsid w:val="00F81D1F"/>
    <w:rsid w:val="00F91868"/>
    <w:rsid w:val="00FB53B0"/>
    <w:rsid w:val="00FC5763"/>
    <w:rsid w:val="00FE16A3"/>
    <w:rsid w:val="00FE62A1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o:colormru v:ext="edit" colors="#fc0,#ddd,#f90,#00c,aqua"/>
      <o:colormenu v:ext="edit" fillcolor="#ffc000" strokecolor="none"/>
    </o:shapedefaults>
    <o:shapelayout v:ext="edit">
      <o:idmap v:ext="edit" data="1,9"/>
      <o:rules v:ext="edit">
        <o:r id="V:Rule12" type="arc" idref="#_x0000_s9608"/>
        <o:r id="V:Rule13" type="arc" idref="#_x0000_s9609"/>
        <o:r id="V:Rule18" type="connector" idref="#_x0000_s9587"/>
        <o:r id="V:Rule19" type="connector" idref="#_x0000_s9588"/>
        <o:r id="V:Rule20" type="connector" idref="#_x0000_s9610"/>
        <o:r id="V:Rule21" type="connector" idref="#_x0000_s9584"/>
        <o:r id="V:Rule22" type="connector" idref="#_x0000_s9635"/>
        <o:r id="V:Rule23" type="connector" idref="#_x0000_s9583"/>
        <o:r id="V:Rule24" type="connector" idref="#_x0000_s9615"/>
        <o:r id="V:Rule25" type="connector" idref="#_x0000_s9614"/>
        <o:r id="V:Rule26" type="connector" idref="#_x0000_s9585"/>
        <o:r id="V:Rule27" type="connector" idref="#_x0000_s9637"/>
        <o:r id="V:Rule28" type="connector" idref="#_x0000_s9611"/>
        <o:r id="V:Rule29" type="connector" idref="#_x0000_s9623"/>
        <o:r id="V:Rule30" type="connector" idref="#_x0000_s9634"/>
        <o:r id="V:Rule31" type="connector" idref="#_x0000_s9630"/>
        <o:r id="V:Rule32" type="connector" idref="#_x0000_s9636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E1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42E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342E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342E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A342E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A342E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42E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A342E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semiHidden/>
    <w:rsid w:val="00A342E1"/>
    <w:pPr>
      <w:spacing w:line="480" w:lineRule="auto"/>
      <w:ind w:firstLine="0"/>
    </w:pPr>
  </w:style>
  <w:style w:type="paragraph" w:styleId="Footer">
    <w:name w:val="footer"/>
    <w:basedOn w:val="Normal"/>
    <w:semiHidden/>
    <w:rsid w:val="00A34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2E1"/>
  </w:style>
  <w:style w:type="paragraph" w:styleId="BodyText2">
    <w:name w:val="Body Text 2"/>
    <w:basedOn w:val="Normal"/>
    <w:semiHidden/>
    <w:rsid w:val="00A342E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A342E1"/>
    <w:rPr>
      <w:vanish/>
      <w:color w:val="FF0000"/>
    </w:rPr>
  </w:style>
  <w:style w:type="paragraph" w:styleId="Header">
    <w:name w:val="header"/>
    <w:basedOn w:val="Normal"/>
    <w:semiHidden/>
    <w:rsid w:val="00A342E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A342E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1Char">
    <w:name w:val="Heading 1 Char"/>
    <w:basedOn w:val="DefaultParagraphFont"/>
    <w:link w:val="Heading1"/>
    <w:rsid w:val="0062669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0.wmf"/><Relationship Id="rId216" Type="http://schemas.openxmlformats.org/officeDocument/2006/relationships/oleObject" Target="embeddings/oleObject106.bin"/><Relationship Id="rId211" Type="http://schemas.openxmlformats.org/officeDocument/2006/relationships/oleObject" Target="embeddings/oleObject10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6.wmf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8.bin"/><Relationship Id="rId222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image" Target="media/image71.wmf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7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3.wmf"/><Relationship Id="rId218" Type="http://schemas.openxmlformats.org/officeDocument/2006/relationships/image" Target="media/image105.jpe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3.wmf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footer" Target="footer1.xml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footer" Target="foot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image" Target="media/image74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571</TotalTime>
  <Pages>23</Pages>
  <Words>731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163</cp:revision>
  <cp:lastPrinted>2011-03-09T20:14:00Z</cp:lastPrinted>
  <dcterms:created xsi:type="dcterms:W3CDTF">2012-12-09T07:56:00Z</dcterms:created>
  <dcterms:modified xsi:type="dcterms:W3CDTF">2013-12-13T20:30:00Z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