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C" w:rsidRDefault="001B5D7C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1B5D7C" w:rsidRDefault="001B5D7C">
      <w:pPr>
        <w:pStyle w:val="Heading1"/>
      </w:pPr>
      <w:r>
        <w:t>Name: 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1B5D7C" w:rsidRDefault="001B5D7C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1B5D7C" w:rsidRDefault="001B5D7C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1B5D7C" w:rsidRDefault="00D87910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BA0577">
        <w:rPr>
          <w:rFonts w:ascii="Arial" w:hAnsi="Arial" w:cs="Arial"/>
          <w:b/>
          <w:sz w:val="28"/>
        </w:rPr>
        <w:t>Exam</w:t>
      </w:r>
    </w:p>
    <w:p w:rsidR="00180652" w:rsidRDefault="00180652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1B5D7C" w:rsidRDefault="001722D6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May 2, 2013</w:t>
      </w:r>
    </w:p>
    <w:p w:rsidR="001B5D7C" w:rsidRDefault="001B5D7C">
      <w:pPr>
        <w:rPr>
          <w:rFonts w:ascii="Arial" w:hAnsi="Arial" w:cs="Arial"/>
        </w:rPr>
      </w:pPr>
    </w:p>
    <w:p w:rsidR="001B5D7C" w:rsidRDefault="001B5D7C"/>
    <w:p w:rsidR="001B5D7C" w:rsidRDefault="001B5D7C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777377">
        <w:rPr>
          <w:rFonts w:ascii="Arial" w:hAnsi="Arial"/>
          <w:sz w:val="28"/>
        </w:rPr>
        <w:t>closed-book and closed-notes</w:t>
      </w:r>
      <w:r>
        <w:rPr>
          <w:rFonts w:ascii="Arial" w:hAnsi="Arial"/>
          <w:sz w:val="28"/>
        </w:rPr>
        <w:t xml:space="preserve"> notes. </w:t>
      </w:r>
      <w:r w:rsidR="00777377">
        <w:rPr>
          <w:rFonts w:ascii="Arial" w:hAnsi="Arial"/>
          <w:sz w:val="28"/>
        </w:rPr>
        <w:t xml:space="preserve">A formula sheet is provided.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1B5D7C" w:rsidRDefault="00777377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 your final answers</w:t>
      </w:r>
      <w:r w:rsidR="001B5D7C">
        <w:rPr>
          <w:rFonts w:ascii="Arial" w:hAnsi="Arial"/>
          <w:sz w:val="28"/>
        </w:rPr>
        <w:t xml:space="preserve">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pStyle w:val="Heading9"/>
        <w:rPr>
          <w:rFonts w:ascii="Arial" w:hAnsi="Arial" w:cs="Arial"/>
        </w:rPr>
      </w:pPr>
    </w:p>
    <w:p w:rsidR="002709A6" w:rsidRDefault="001B5D7C" w:rsidP="002709A6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709A6">
        <w:rPr>
          <w:rFonts w:ascii="Arial" w:hAnsi="Arial" w:cs="Arial"/>
        </w:rPr>
        <w:lastRenderedPageBreak/>
        <w:t>FORMULA SHEET</w:t>
      </w:r>
    </w:p>
    <w:p w:rsidR="002709A6" w:rsidRPr="00CB2B43" w:rsidRDefault="002709A6" w:rsidP="002709A6"/>
    <w:p w:rsidR="002709A6" w:rsidRDefault="002709A6" w:rsidP="002709A6"/>
    <w:p w:rsidR="002709A6" w:rsidRDefault="002709A6" w:rsidP="002709A6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4.5pt" o:ole="">
            <v:imagedata r:id="rId7" o:title=""/>
          </v:shape>
          <o:OLEObject Type="Embed" ProgID="Equation.DSMT4" ShapeID="_x0000_i1025" DrawAspect="Content" ObjectID="_1428859365" r:id="rId8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28"/>
        </w:rPr>
        <w:object w:dxaOrig="1660" w:dyaOrig="680">
          <v:shape id="_x0000_i1026" type="#_x0000_t75" style="width:82.5pt;height:34.5pt" o:ole="">
            <v:imagedata r:id="rId9" o:title=""/>
          </v:shape>
          <o:OLEObject Type="Embed" ProgID="Equation.DSMT4" ShapeID="_x0000_i1026" DrawAspect="Content" ObjectID="_1428859366" r:id="rId1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180" w:dyaOrig="760">
          <v:shape id="_x0000_i1027" type="#_x0000_t75" style="width:109.5pt;height:37.5pt" o:ole="">
            <v:imagedata r:id="rId11" o:title=""/>
          </v:shape>
          <o:OLEObject Type="Embed" ProgID="Equation.DSMT4" ShapeID="_x0000_i1027" DrawAspect="Content" ObjectID="_1428859367" r:id="rId1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8"/>
        </w:rPr>
        <w:object w:dxaOrig="3080" w:dyaOrig="880">
          <v:shape id="_x0000_i1028" type="#_x0000_t75" style="width:154.5pt;height:43.5pt" o:ole="">
            <v:imagedata r:id="rId13" o:title=""/>
          </v:shape>
          <o:OLEObject Type="Embed" ProgID="Equation.DSMT4" ShapeID="_x0000_i1028" DrawAspect="Content" ObjectID="_1428859368" r:id="rId14"/>
        </w:object>
      </w:r>
    </w:p>
    <w:p w:rsidR="002709A6" w:rsidRDefault="002709A6" w:rsidP="002709A6">
      <w:pPr>
        <w:pStyle w:val="MTDisplayEquation"/>
      </w:pPr>
      <w:r>
        <w:tab/>
      </w:r>
      <w:r>
        <w:tab/>
      </w:r>
    </w:p>
    <w:p w:rsidR="002709A6" w:rsidRDefault="002709A6" w:rsidP="002709A6">
      <w:pPr>
        <w:tabs>
          <w:tab w:val="center" w:pos="4320"/>
          <w:tab w:val="right" w:pos="8640"/>
        </w:tabs>
        <w:ind w:firstLine="0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2460" w:dyaOrig="700">
          <v:shape id="_x0000_i1029" type="#_x0000_t75" style="width:130.5pt;height:37.5pt" o:ole="" o:allowoverlap="f">
            <v:imagedata r:id="rId15" o:title=""/>
          </v:shape>
          <o:OLEObject Type="Embed" ProgID="Equation.DSMT4" ShapeID="_x0000_i1029" DrawAspect="Content" ObjectID="_1428859369" r:id="rId1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3460" w:dyaOrig="700">
          <v:shape id="_x0000_i1030" type="#_x0000_t75" style="width:173.25pt;height:35.25pt" o:ole="" o:allowoverlap="f">
            <v:imagedata r:id="rId17" o:title=""/>
          </v:shape>
          <o:OLEObject Type="Embed" ProgID="Equation.DSMT4" ShapeID="_x0000_i1030" DrawAspect="Content" ObjectID="_1428859370" r:id="rId1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5420" w:dyaOrig="700">
          <v:shape id="_x0000_i1031" type="#_x0000_t75" style="width:270.75pt;height:35.25pt" o:ole="" o:allowoverlap="f">
            <v:imagedata r:id="rId19" o:title=""/>
          </v:shape>
          <o:OLEObject Type="Embed" ProgID="Equation.DSMT4" ShapeID="_x0000_i1031" DrawAspect="Content" ObjectID="_1428859371" r:id="rId2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111DD1">
        <w:rPr>
          <w:position w:val="-32"/>
        </w:rPr>
        <w:object w:dxaOrig="5420" w:dyaOrig="760">
          <v:shape id="_x0000_i1032" type="#_x0000_t75" style="width:271.5pt;height:38.25pt" o:ole="" fillcolor="aqua">
            <v:fill color2="blue"/>
            <v:imagedata r:id="rId21" o:title=""/>
          </v:shape>
          <o:OLEObject Type="Embed" ProgID="Equation.DSMT4" ShapeID="_x0000_i1032" DrawAspect="Content" ObjectID="_1428859372" r:id="rId22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firstLine="0"/>
      </w:pPr>
      <w:r w:rsidRPr="00471208">
        <w:rPr>
          <w:position w:val="-38"/>
        </w:rPr>
        <w:object w:dxaOrig="6300" w:dyaOrig="880">
          <v:shape id="_x0000_i1033" type="#_x0000_t75" style="width:315.75pt;height:44.25pt" o:ole="" fillcolor="aqua">
            <v:fill color2="blue"/>
            <v:imagedata r:id="rId23" o:title=""/>
          </v:shape>
          <o:OLEObject Type="Embed" ProgID="Equation.DSMT4" ShapeID="_x0000_i1033" DrawAspect="Content" ObjectID="_1428859373" r:id="rId2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386E63">
        <w:rPr>
          <w:position w:val="-38"/>
        </w:rPr>
        <w:object w:dxaOrig="8220" w:dyaOrig="880">
          <v:shape id="_x0000_i1034" type="#_x0000_t75" style="width:411.75pt;height:44.25pt" o:ole="" fillcolor="aqua">
            <v:fill color2="blue"/>
            <v:imagedata r:id="rId25" o:title=""/>
          </v:shape>
          <o:OLEObject Type="Embed" ProgID="Equation.DSMT4" ShapeID="_x0000_i1034" DrawAspect="Content" ObjectID="_1428859374" r:id="rId2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C04F2C">
        <w:rPr>
          <w:position w:val="-134"/>
        </w:rPr>
        <w:object w:dxaOrig="3440" w:dyaOrig="2780">
          <v:shape id="_x0000_i1035" type="#_x0000_t75" style="width:188.25pt;height:151.5pt" o:ole="">
            <v:imagedata r:id="rId27" o:title=""/>
          </v:shape>
          <o:OLEObject Type="Embed" ProgID="Equation.DSMT4" ShapeID="_x0000_i1035" DrawAspect="Content" ObjectID="_1428859375" r:id="rId2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firstLine="0"/>
      </w:pPr>
      <w:r w:rsidRPr="0063489E">
        <w:rPr>
          <w:position w:val="-32"/>
        </w:rPr>
        <w:object w:dxaOrig="2720" w:dyaOrig="760">
          <v:shape id="_x0000_i1036" type="#_x0000_t75" style="width:135.75pt;height:38.25pt" o:ole="" o:allowoverlap="f" fillcolor="aqua">
            <v:imagedata r:id="rId29" o:title=""/>
          </v:shape>
          <o:OLEObject Type="Embed" ProgID="Equation.DSMT4" ShapeID="_x0000_i1036" DrawAspect="Content" ObjectID="_1428859376" r:id="rId3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C12F9F">
        <w:rPr>
          <w:position w:val="-30"/>
        </w:rPr>
        <w:object w:dxaOrig="3720" w:dyaOrig="720">
          <v:shape id="_x0000_i1037" type="#_x0000_t75" style="width:186pt;height:36pt" o:ole="">
            <v:imagedata r:id="rId31" o:title=""/>
          </v:shape>
          <o:OLEObject Type="Embed" ProgID="Equation.DSMT4" ShapeID="_x0000_i1037" DrawAspect="Content" ObjectID="_1428859377" r:id="rId3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FF6618">
        <w:rPr>
          <w:position w:val="-28"/>
        </w:rPr>
        <w:object w:dxaOrig="6020" w:dyaOrig="700">
          <v:shape id="_x0000_i1038" type="#_x0000_t75" style="width:300.75pt;height:35.25pt" o:ole="" o:allowoverlap="f" fillcolor="aqua">
            <v:imagedata r:id="rId33" o:title=""/>
          </v:shape>
          <o:OLEObject Type="Embed" ProgID="Equation.DSMT4" ShapeID="_x0000_i1038" DrawAspect="Content" ObjectID="_1428859378" r:id="rId3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32"/>
        </w:rPr>
        <w:object w:dxaOrig="2180" w:dyaOrig="600">
          <v:shape id="_x0000_i1039" type="#_x0000_t75" style="width:138.75pt;height:38.25pt" o:ole="" o:allowoverlap="f" fillcolor="aqua">
            <v:fill color2="blue"/>
            <v:imagedata r:id="rId35" o:title=""/>
          </v:shape>
          <o:OLEObject Type="Embed" ProgID="Equation.DSMT4" ShapeID="_x0000_i1039" DrawAspect="Content" ObjectID="_1428859379" r:id="rId3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380" w:dyaOrig="600">
          <v:shape id="_x0000_i1040" type="#_x0000_t75" style="width:143.25pt;height:36pt" o:ole="">
            <v:imagedata r:id="rId37" o:title=""/>
          </v:shape>
          <o:OLEObject Type="Embed" ProgID="Equation.DSMT4" ShapeID="_x0000_i1040" DrawAspect="Content" ObjectID="_1428859380" r:id="rId38"/>
        </w:object>
      </w:r>
    </w:p>
    <w:p w:rsidR="002709A6" w:rsidRDefault="002709A6" w:rsidP="002709A6">
      <w:pPr>
        <w:pStyle w:val="MTDisplayEquation"/>
      </w:pPr>
    </w:p>
    <w:p w:rsidR="002709A6" w:rsidRDefault="002E61D8" w:rsidP="002709A6">
      <w:pPr>
        <w:pStyle w:val="MTDisplayEquation"/>
      </w:pPr>
      <w:r w:rsidRPr="00417BBB">
        <w:rPr>
          <w:position w:val="-128"/>
        </w:rPr>
        <w:object w:dxaOrig="5480" w:dyaOrig="2680">
          <v:shape id="_x0000_i1041" type="#_x0000_t75" style="width:356.25pt;height:172.5pt" o:ole="" filled="t">
            <v:imagedata r:id="rId39" o:title=""/>
          </v:shape>
          <o:OLEObject Type="Embed" ProgID="Equation.DSMT4" ShapeID="_x0000_i1041" DrawAspect="Content" ObjectID="_1428859381" r:id="rId4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24"/>
        </w:rPr>
        <w:object w:dxaOrig="660" w:dyaOrig="620">
          <v:shape id="_x0000_i1042" type="#_x0000_t75" style="width:33pt;height:31.5pt" o:ole="">
            <v:imagedata r:id="rId41" o:title=""/>
          </v:shape>
          <o:OLEObject Type="Embed" ProgID="Equation.DSMT4" ShapeID="_x0000_i1042" DrawAspect="Content" ObjectID="_1428859382" r:id="rId4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1260" w:dyaOrig="600">
          <v:shape id="_x0000_i1043" type="#_x0000_t75" style="width:67.5pt;height:32.25pt" o:ole="">
            <v:imagedata r:id="rId43" o:title=""/>
          </v:shape>
          <o:OLEObject Type="Embed" ProgID="Equation.DSMT4" ShapeID="_x0000_i1043" DrawAspect="Content" ObjectID="_1428859383" r:id="rId4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840" w:dyaOrig="360">
          <v:shape id="_x0000_i1044" type="#_x0000_t75" style="width:42pt;height:18pt" o:ole="">
            <v:imagedata r:id="rId45" o:title=""/>
          </v:shape>
          <o:OLEObject Type="Embed" ProgID="Equation.DSMT4" ShapeID="_x0000_i1044" DrawAspect="Content" ObjectID="_1428859384" r:id="rId4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10"/>
        </w:rPr>
        <w:object w:dxaOrig="800" w:dyaOrig="340">
          <v:shape id="_x0000_i1045" type="#_x0000_t75" style="width:40.5pt;height:16.5pt" o:ole="">
            <v:imagedata r:id="rId47" o:title=""/>
          </v:shape>
          <o:OLEObject Type="Embed" ProgID="Equation.DSMT4" ShapeID="_x0000_i1045" DrawAspect="Content" ObjectID="_1428859385" r:id="rId4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Pr="00113873" w:rsidRDefault="002709A6" w:rsidP="002709A6">
      <w:pPr>
        <w:pStyle w:val="MTDisplayEquation"/>
        <w:rPr>
          <w:b/>
        </w:rPr>
      </w:pPr>
      <w:r w:rsidRPr="00A342E1">
        <w:rPr>
          <w:position w:val="-10"/>
        </w:rPr>
        <w:object w:dxaOrig="800" w:dyaOrig="340">
          <v:shape id="_x0000_i1046" type="#_x0000_t75" style="width:40.5pt;height:16.5pt" o:ole="">
            <v:imagedata r:id="rId49" o:title=""/>
          </v:shape>
          <o:OLEObject Type="Embed" ProgID="Equation.DSMT4" ShapeID="_x0000_i1046" DrawAspect="Content" ObjectID="_1428859386" r:id="rId5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4"/>
        </w:rPr>
        <w:object w:dxaOrig="1320" w:dyaOrig="780">
          <v:shape id="_x0000_i1047" type="#_x0000_t75" style="width:66pt;height:39pt" o:ole="">
            <v:imagedata r:id="rId51" o:title=""/>
          </v:shape>
          <o:OLEObject Type="Embed" ProgID="Equation.DSMT4" ShapeID="_x0000_i1047" DrawAspect="Content" ObjectID="_1428859387" r:id="rId5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640" w:dyaOrig="600">
          <v:shape id="_x0000_i1048" type="#_x0000_t75" style="width:82.5pt;height:30pt" o:ole="">
            <v:imagedata r:id="rId53" o:title=""/>
          </v:shape>
          <o:OLEObject Type="Embed" ProgID="Equation.DSMT4" ShapeID="_x0000_i1048" DrawAspect="Content" ObjectID="_1428859388" r:id="rId54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980" w:dyaOrig="700">
          <v:shape id="_x0000_i1049" type="#_x0000_t75" style="width:99pt;height:34.5pt" o:ole="">
            <v:imagedata r:id="rId55" o:title=""/>
          </v:shape>
          <o:OLEObject Type="Embed" ProgID="Equation.DSMT4" ShapeID="_x0000_i1049" DrawAspect="Content" ObjectID="_1428859389" r:id="rId56"/>
        </w:object>
      </w:r>
    </w:p>
    <w:p w:rsidR="002709A6" w:rsidRDefault="002709A6" w:rsidP="002709A6"/>
    <w:p w:rsidR="002709A6" w:rsidRDefault="002709A6" w:rsidP="002709A6"/>
    <w:p w:rsidR="002709A6" w:rsidRDefault="002709A6" w:rsidP="002709A6"/>
    <w:p w:rsidR="002709A6" w:rsidRDefault="002709A6" w:rsidP="002709A6">
      <w:pPr>
        <w:pStyle w:val="MTDisplayEquation"/>
      </w:pPr>
      <w:r w:rsidRPr="00AF12FD">
        <w:rPr>
          <w:position w:val="-10"/>
        </w:rPr>
        <w:object w:dxaOrig="980" w:dyaOrig="340">
          <v:shape id="_x0000_i1050" type="#_x0000_t75" style="width:49.5pt;height:16.5pt" o:ole="">
            <v:imagedata r:id="rId57" o:title=""/>
          </v:shape>
          <o:OLEObject Type="Embed" ProgID="Equation.DSMT4" ShapeID="_x0000_i1050" DrawAspect="Content" ObjectID="_1428859390" r:id="rId5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34"/>
        </w:rPr>
        <w:object w:dxaOrig="2320" w:dyaOrig="780">
          <v:shape id="_x0000_i1051" type="#_x0000_t75" style="width:115.5pt;height:39pt" o:ole="">
            <v:imagedata r:id="rId59" o:title=""/>
          </v:shape>
          <o:OLEObject Type="Embed" ProgID="Equation.DSMT4" ShapeID="_x0000_i1051" DrawAspect="Content" ObjectID="_1428859391" r:id="rId6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2000" w:dyaOrig="400">
          <v:shape id="_x0000_i1052" type="#_x0000_t75" style="width:100.5pt;height:19.5pt" o:ole="">
            <v:imagedata r:id="rId61" o:title=""/>
          </v:shape>
          <o:OLEObject Type="Embed" ProgID="Equation.DSMT4" ShapeID="_x0000_i1052" DrawAspect="Content" ObjectID="_1428859392" r:id="rId6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0515AE">
        <w:rPr>
          <w:position w:val="-32"/>
        </w:rPr>
        <w:object w:dxaOrig="3080" w:dyaOrig="700">
          <v:shape id="_x0000_i1053" type="#_x0000_t75" style="width:154.5pt;height:34.5pt" o:ole="">
            <v:imagedata r:id="rId63" o:title=""/>
          </v:shape>
          <o:OLEObject Type="Embed" ProgID="Equation.DSMT4" ShapeID="_x0000_i1053" DrawAspect="Content" ObjectID="_1428859393" r:id="rId6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3061DF">
        <w:rPr>
          <w:position w:val="-24"/>
        </w:rPr>
        <w:object w:dxaOrig="1200" w:dyaOrig="620">
          <v:shape id="_x0000_i1054" type="#_x0000_t75" style="width:60pt;height:31.5pt" o:ole="">
            <v:imagedata r:id="rId65" o:title=""/>
          </v:shape>
          <o:OLEObject Type="Embed" ProgID="Equation.DSMT4" ShapeID="_x0000_i1054" DrawAspect="Content" ObjectID="_1428859394" r:id="rId66"/>
        </w:object>
      </w:r>
    </w:p>
    <w:p w:rsidR="002709A6" w:rsidRDefault="002709A6" w:rsidP="002709A6">
      <w:pPr>
        <w:ind w:firstLine="0"/>
      </w:pPr>
      <w:r w:rsidRPr="00A342E1">
        <w:rPr>
          <w:position w:val="-12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428859395" r:id="rId68"/>
        </w:object>
      </w:r>
    </w:p>
    <w:p w:rsidR="002709A6" w:rsidRDefault="002709A6" w:rsidP="002709A6">
      <w:pPr>
        <w:ind w:firstLine="0"/>
        <w:rPr>
          <w:rFonts w:ascii="Arial" w:hAnsi="Arial"/>
          <w:b/>
        </w:rPr>
      </w:pPr>
    </w:p>
    <w:p w:rsidR="002709A6" w:rsidRDefault="002709A6" w:rsidP="002709A6">
      <w:pPr>
        <w:ind w:firstLine="0"/>
      </w:pPr>
      <w:r w:rsidRPr="00A342E1">
        <w:rPr>
          <w:position w:val="-14"/>
        </w:rPr>
        <w:object w:dxaOrig="1719" w:dyaOrig="400">
          <v:shape id="_x0000_i1056" type="#_x0000_t75" style="width:85.5pt;height:19.5pt" o:ole="">
            <v:imagedata r:id="rId69" o:title=""/>
          </v:shape>
          <o:OLEObject Type="Embed" ProgID="Equation.DSMT4" ShapeID="_x0000_i1056" DrawAspect="Content" ObjectID="_1428859396" r:id="rId7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A342E1">
        <w:rPr>
          <w:position w:val="-10"/>
        </w:rPr>
        <w:object w:dxaOrig="920" w:dyaOrig="340">
          <v:shape id="_x0000_i1057" type="#_x0000_t75" style="width:46.5pt;height:16.5pt" o:ole="">
            <v:imagedata r:id="rId71" o:title=""/>
          </v:shape>
          <o:OLEObject Type="Embed" ProgID="Equation.DSMT4" ShapeID="_x0000_i1057" DrawAspect="Content" ObjectID="_1428859397" r:id="rId7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9595C">
        <w:rPr>
          <w:position w:val="-12"/>
        </w:rPr>
        <w:object w:dxaOrig="1260" w:dyaOrig="360">
          <v:shape id="_x0000_i1058" type="#_x0000_t75" style="width:63pt;height:18pt" o:ole="" o:allowoverlap="f" fillcolor="aqua">
            <v:fill color2="blue"/>
            <v:imagedata r:id="rId73" o:title=""/>
          </v:shape>
          <o:OLEObject Type="Embed" ProgID="Equation.DSMT4" ShapeID="_x0000_i1058" DrawAspect="Content" ObjectID="_1428859398" r:id="rId7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7E3FB3">
        <w:rPr>
          <w:position w:val="-12"/>
        </w:rPr>
        <w:object w:dxaOrig="1080" w:dyaOrig="360">
          <v:shape id="_x0000_i1059" type="#_x0000_t75" style="width:54pt;height:18pt" o:ole="" o:allowoverlap="f" fillcolor="yellow">
            <v:fill color2="blue"/>
            <v:imagedata r:id="rId75" o:title=""/>
          </v:shape>
          <o:OLEObject Type="Embed" ProgID="Equation.DSMT4" ShapeID="_x0000_i1059" DrawAspect="Content" ObjectID="_1428859399" r:id="rId7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BF0B18">
        <w:rPr>
          <w:position w:val="-12"/>
        </w:rPr>
        <w:object w:dxaOrig="1020" w:dyaOrig="360">
          <v:shape id="_x0000_i1060" type="#_x0000_t75" style="width:51pt;height:18pt" o:ole="" o:allowoverlap="f" fillcolor="yellow">
            <v:fill color2="blue"/>
            <v:imagedata r:id="rId77" o:title=""/>
          </v:shape>
          <o:OLEObject Type="Embed" ProgID="Equation.DSMT4" ShapeID="_x0000_i1060" DrawAspect="Content" ObjectID="_1428859400" r:id="rId7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99228E">
        <w:rPr>
          <w:position w:val="-12"/>
        </w:rPr>
        <w:object w:dxaOrig="820" w:dyaOrig="360">
          <v:shape id="_x0000_i1061" type="#_x0000_t75" style="width:41.25pt;height:18pt" o:ole="" o:allowoverlap="f" fillcolor="aqua">
            <v:imagedata r:id="rId79" o:title=""/>
          </v:shape>
          <o:OLEObject Type="Embed" ProgID="Equation.DSMT4" ShapeID="_x0000_i1061" DrawAspect="Content" ObjectID="_1428859401" r:id="rId8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C25FC6">
        <w:rPr>
          <w:position w:val="-10"/>
        </w:rPr>
        <w:object w:dxaOrig="800" w:dyaOrig="340">
          <v:shape id="_x0000_i1062" type="#_x0000_t75" style="width:39.75pt;height:17.25pt" o:ole="" o:allowoverlap="f" fillcolor="aqua">
            <v:fill color2="blue"/>
            <v:imagedata r:id="rId81" o:title=""/>
          </v:shape>
          <o:OLEObject Type="Embed" ProgID="Equation.DSMT4" ShapeID="_x0000_i1062" DrawAspect="Content" ObjectID="_1428859402" r:id="rId8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30640">
        <w:rPr>
          <w:position w:val="-30"/>
        </w:rPr>
        <w:object w:dxaOrig="1680" w:dyaOrig="720">
          <v:shape id="_x0000_i1063" type="#_x0000_t75" style="width:84pt;height:36pt" o:ole="" o:allowoverlap="f">
            <v:imagedata r:id="rId83" o:title=""/>
          </v:shape>
          <o:OLEObject Type="Embed" ProgID="Equation.DSMT4" ShapeID="_x0000_i1063" DrawAspect="Content" ObjectID="_1428859403" r:id="rId84"/>
        </w:object>
      </w:r>
    </w:p>
    <w:p w:rsidR="002709A6" w:rsidRDefault="002709A6" w:rsidP="002709A6">
      <w:pPr>
        <w:ind w:firstLine="0"/>
      </w:pPr>
    </w:p>
    <w:p w:rsidR="00196880" w:rsidRDefault="00196880" w:rsidP="002709A6">
      <w:pPr>
        <w:ind w:firstLine="0"/>
      </w:pPr>
    </w:p>
    <w:p w:rsidR="002709A6" w:rsidRDefault="002709A6" w:rsidP="002709A6">
      <w:pPr>
        <w:ind w:firstLine="0"/>
      </w:pPr>
      <w:r w:rsidRPr="00414738">
        <w:rPr>
          <w:position w:val="-60"/>
        </w:rPr>
        <w:object w:dxaOrig="1440" w:dyaOrig="980">
          <v:shape id="_x0000_i1064" type="#_x0000_t75" style="width:1in;height:48.75pt" o:ole="" o:allowoverlap="f" fillcolor="aqua">
            <v:imagedata r:id="rId85" o:title=""/>
          </v:shape>
          <o:OLEObject Type="Embed" ProgID="Equation.DSMT4" ShapeID="_x0000_i1064" DrawAspect="Content" ObjectID="_1428859404" r:id="rId8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64760">
        <w:rPr>
          <w:position w:val="-32"/>
        </w:rPr>
        <w:object w:dxaOrig="1620" w:dyaOrig="760">
          <v:shape id="_x0000_i1065" type="#_x0000_t75" style="width:81pt;height:38.25pt" o:ole="" o:allowoverlap="f" fillcolor="aqua">
            <v:imagedata r:id="rId87" o:title=""/>
          </v:shape>
          <o:OLEObject Type="Embed" ProgID="Equation.DSMT4" ShapeID="_x0000_i1065" DrawAspect="Content" ObjectID="_1428859405" r:id="rId8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0603D3">
        <w:rPr>
          <w:position w:val="-32"/>
        </w:rPr>
        <w:object w:dxaOrig="1540" w:dyaOrig="760">
          <v:shape id="_x0000_i1066" type="#_x0000_t75" style="width:77.25pt;height:38.25pt" o:ole="" o:allowoverlap="f" fillcolor="aqua">
            <v:imagedata r:id="rId89" o:title=""/>
          </v:shape>
          <o:OLEObject Type="Embed" ProgID="Equation.DSMT4" ShapeID="_x0000_i1066" DrawAspect="Content" ObjectID="_1428859406" r:id="rId90"/>
        </w:object>
      </w:r>
    </w:p>
    <w:p w:rsidR="002709A6" w:rsidRDefault="002709A6" w:rsidP="002709A6">
      <w:pPr>
        <w:ind w:firstLine="0"/>
      </w:pPr>
      <w:r>
        <w:br w:type="page"/>
      </w:r>
    </w:p>
    <w:p w:rsidR="002709A6" w:rsidRDefault="002709A6" w:rsidP="002709A6">
      <w:pPr>
        <w:ind w:firstLine="0"/>
      </w:pPr>
      <w:r w:rsidRPr="00F478E1">
        <w:rPr>
          <w:position w:val="-24"/>
        </w:rPr>
        <w:object w:dxaOrig="700" w:dyaOrig="620">
          <v:shape id="_x0000_i1067" type="#_x0000_t75" style="width:35.25pt;height:30.75pt" o:ole="" fillcolor="#fcf">
            <v:imagedata r:id="rId91" o:title=""/>
          </v:shape>
          <o:OLEObject Type="Embed" ProgID="Equation.DSMT4" ShapeID="_x0000_i1067" DrawAspect="Content" ObjectID="_1428859407" r:id="rId9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D6425">
        <w:rPr>
          <w:position w:val="-32"/>
        </w:rPr>
        <w:object w:dxaOrig="1740" w:dyaOrig="700">
          <v:shape id="_x0000_i1068" type="#_x0000_t75" style="width:87pt;height:35.25pt" o:ole="" o:allowoverlap="f" fillcolor="aqua">
            <v:fill color2="blue"/>
            <v:imagedata r:id="rId93" o:title=""/>
          </v:shape>
          <o:OLEObject Type="Embed" ProgID="Equation.DSMT4" ShapeID="_x0000_i1068" DrawAspect="Content" ObjectID="_1428859408" r:id="rId9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D0496">
        <w:rPr>
          <w:position w:val="-32"/>
        </w:rPr>
        <w:object w:dxaOrig="3000" w:dyaOrig="700">
          <v:shape id="_x0000_i1069" type="#_x0000_t75" style="width:150pt;height:35.25pt" o:ole="" fillcolor="aqua">
            <v:fill color2="blue"/>
            <v:imagedata r:id="rId95" o:title=""/>
          </v:shape>
          <o:OLEObject Type="Embed" ProgID="Equation.DSMT4" ShapeID="_x0000_i1069" DrawAspect="Content" ObjectID="_1428859409" r:id="rId96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976F7E">
        <w:rPr>
          <w:position w:val="-24"/>
        </w:rPr>
        <w:object w:dxaOrig="1200" w:dyaOrig="620">
          <v:shape id="_x0000_i1070" type="#_x0000_t75" style="width:59.25pt;height:30.75pt" o:ole="" fillcolor="aqua">
            <v:fill color2="blue"/>
            <v:imagedata r:id="rId97" o:title=""/>
          </v:shape>
          <o:OLEObject Type="Embed" ProgID="Equation.DSMT4" ShapeID="_x0000_i1070" DrawAspect="Content" ObjectID="_1428859410" r:id="rId98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0468CC">
        <w:rPr>
          <w:position w:val="-24"/>
        </w:rPr>
        <w:object w:dxaOrig="1140" w:dyaOrig="620">
          <v:shape id="_x0000_i1071" type="#_x0000_t75" style="width:57.75pt;height:30.75pt" o:ole="" fillcolor="aqua">
            <v:fill color2="blue"/>
            <v:imagedata r:id="rId99" o:title=""/>
          </v:shape>
          <o:OLEObject Type="Embed" ProgID="Equation.DSMT4" ShapeID="_x0000_i1071" DrawAspect="Content" ObjectID="_1428859411" r:id="rId10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D87910" w:rsidRDefault="00D87910" w:rsidP="00D87910">
      <w:pPr>
        <w:ind w:firstLine="0"/>
      </w:pPr>
      <w:r w:rsidRPr="00113873">
        <w:rPr>
          <w:position w:val="-10"/>
        </w:rPr>
        <w:object w:dxaOrig="800" w:dyaOrig="340">
          <v:shape id="_x0000_i1072" type="#_x0000_t75" style="width:40.5pt;height:16.5pt" o:ole="">
            <v:imagedata r:id="rId47" o:title=""/>
          </v:shape>
          <o:OLEObject Type="Embed" ProgID="Equation.DSMT4" ShapeID="_x0000_i1072" DrawAspect="Content" ObjectID="_1428859412" r:id="rId101"/>
        </w:object>
      </w:r>
    </w:p>
    <w:p w:rsidR="00D87910" w:rsidRDefault="00D87910" w:rsidP="00D8791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D87910" w:rsidRDefault="00D87910" w:rsidP="00D87910">
      <w:pPr>
        <w:pStyle w:val="MTDisplayEquation"/>
      </w:pPr>
      <w:r w:rsidRPr="000177BC">
        <w:rPr>
          <w:position w:val="-24"/>
        </w:rPr>
        <w:object w:dxaOrig="840" w:dyaOrig="620">
          <v:shape id="_x0000_i1073" type="#_x0000_t75" style="width:42pt;height:31.5pt" o:ole="">
            <v:imagedata r:id="rId102" o:title=""/>
          </v:shape>
          <o:OLEObject Type="Embed" ProgID="Equation.DSMT4" ShapeID="_x0000_i1073" DrawAspect="Content" ObjectID="_1428859413" r:id="rId103"/>
        </w:object>
      </w:r>
    </w:p>
    <w:p w:rsidR="00D87910" w:rsidRDefault="00D87910" w:rsidP="00D87910">
      <w:pPr>
        <w:ind w:firstLine="0"/>
      </w:pPr>
    </w:p>
    <w:p w:rsidR="00D87910" w:rsidRDefault="008F33C8" w:rsidP="00D87910">
      <w:pPr>
        <w:pStyle w:val="MTDisplayEquation"/>
      </w:pPr>
      <w:r>
        <w:rPr>
          <w:noProof/>
        </w:rPr>
        <w:pict>
          <v:shape id="_x0000_s1927" type="#_x0000_t75" style="position:absolute;margin-left:0;margin-top:-.3pt;width:72.75pt;height:30pt;z-index:251652608;mso-position-horizontal:left">
            <v:imagedata r:id="rId104" o:title=""/>
            <w10:wrap type="square" side="right"/>
          </v:shape>
          <o:OLEObject Type="Embed" ProgID="Equation.DSMT4" ShapeID="_x0000_s1927" DrawAspect="Content" ObjectID="_1428859459" r:id="rId105"/>
        </w:pict>
      </w:r>
      <w:r w:rsidR="00D87910">
        <w:br w:type="textWrapping" w:clear="all"/>
      </w:r>
    </w:p>
    <w:p w:rsidR="00D87910" w:rsidRDefault="008F33C8" w:rsidP="00D87910">
      <w:pPr>
        <w:pStyle w:val="MTDisplayEquation"/>
      </w:pPr>
      <w:r>
        <w:rPr>
          <w:noProof/>
        </w:rPr>
        <w:pict>
          <v:shape id="_x0000_s1928" type="#_x0000_t75" style="position:absolute;margin-left:0;margin-top:0;width:42pt;height:30.75pt;z-index:251653632;mso-position-horizontal:left">
            <v:imagedata r:id="rId106" o:title=""/>
            <w10:wrap type="square" side="right"/>
          </v:shape>
          <o:OLEObject Type="Embed" ProgID="Equation.DSMT4" ShapeID="_x0000_s1928" DrawAspect="Content" ObjectID="_1428859460" r:id="rId10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5A2085">
        <w:rPr>
          <w:position w:val="-10"/>
        </w:rPr>
        <w:object w:dxaOrig="1560" w:dyaOrig="320">
          <v:shape id="_x0000_i1074" type="#_x0000_t75" style="width:78pt;height:16.5pt" o:ole="">
            <v:imagedata r:id="rId108" o:title=""/>
          </v:shape>
          <o:OLEObject Type="Embed" ProgID="Equation.DSMT4" ShapeID="_x0000_i1074" DrawAspect="Content" ObjectID="_1428859414" r:id="rId10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4"/>
        </w:rPr>
        <w:object w:dxaOrig="1700" w:dyaOrig="400">
          <v:shape id="_x0000_i1075" type="#_x0000_t75" style="width:85.5pt;height:19.5pt" o:ole="">
            <v:imagedata r:id="rId110" o:title=""/>
          </v:shape>
          <o:OLEObject Type="Embed" ProgID="Equation.DSMT4" ShapeID="_x0000_i1075" DrawAspect="Content" ObjectID="_1428859415" r:id="rId11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2"/>
        </w:rPr>
        <w:object w:dxaOrig="1820" w:dyaOrig="360">
          <v:shape id="_x0000_i1076" type="#_x0000_t75" style="width:91.5pt;height:18pt" o:ole="">
            <v:imagedata r:id="rId112" o:title=""/>
          </v:shape>
          <o:OLEObject Type="Embed" ProgID="Equation.DSMT4" ShapeID="_x0000_i1076" DrawAspect="Content" ObjectID="_1428859416" r:id="rId113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rPr>
          <w:position w:val="-32"/>
        </w:rPr>
      </w:pPr>
      <w:r w:rsidRPr="007F0D84">
        <w:rPr>
          <w:position w:val="-32"/>
        </w:rPr>
        <w:object w:dxaOrig="1380" w:dyaOrig="600">
          <v:shape id="_x0000_i1077" type="#_x0000_t75" style="width:69pt;height:30pt" o:ole="">
            <v:imagedata r:id="rId114" o:title=""/>
          </v:shape>
          <o:OLEObject Type="Embed" ProgID="Equation.DSMT4" ShapeID="_x0000_i1077" DrawAspect="Content" ObjectID="_1428859417" r:id="rId115"/>
        </w:object>
      </w:r>
    </w:p>
    <w:p w:rsidR="007B46C6" w:rsidRDefault="007B46C6" w:rsidP="00D87910">
      <w:pPr>
        <w:pStyle w:val="MTDisplayEquation"/>
        <w:rPr>
          <w:position w:val="-32"/>
        </w:rPr>
      </w:pPr>
    </w:p>
    <w:p w:rsidR="007B46C6" w:rsidRDefault="007B46C6" w:rsidP="00D87910">
      <w:pPr>
        <w:pStyle w:val="MTDisplayEquation"/>
      </w:pPr>
      <w:r w:rsidRPr="007B46C6">
        <w:rPr>
          <w:position w:val="-14"/>
        </w:rPr>
        <w:object w:dxaOrig="1120" w:dyaOrig="400">
          <v:shape id="_x0000_i1078" type="#_x0000_t75" style="width:55.5pt;height:19.5pt" o:ole="">
            <v:imagedata r:id="rId116" o:title=""/>
          </v:shape>
          <o:OLEObject Type="Embed" ProgID="Equation.DSMT4" ShapeID="_x0000_i1078" DrawAspect="Content" ObjectID="_1428859418" r:id="rId11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CF77D4">
        <w:rPr>
          <w:position w:val="-32"/>
        </w:rPr>
        <w:object w:dxaOrig="1520" w:dyaOrig="800">
          <v:shape id="_x0000_i1079" type="#_x0000_t75" style="width:76.5pt;height:40.5pt" o:ole="">
            <v:imagedata r:id="rId118" o:title=""/>
          </v:shape>
          <o:OLEObject Type="Embed" ProgID="Equation.DSMT4" ShapeID="_x0000_i1079" DrawAspect="Content" ObjectID="_1428859419" r:id="rId119"/>
        </w:object>
      </w:r>
    </w:p>
    <w:p w:rsidR="00D87910" w:rsidRDefault="00D87910" w:rsidP="00D87910">
      <w:pPr>
        <w:pStyle w:val="MTDisplayEquation"/>
      </w:pPr>
    </w:p>
    <w:p w:rsidR="00D87910" w:rsidRDefault="008F33C8" w:rsidP="00D87910">
      <w:pPr>
        <w:pStyle w:val="MTDisplayEquation"/>
      </w:pPr>
      <w:r>
        <w:rPr>
          <w:noProof/>
        </w:rPr>
        <w:pict>
          <v:shape id="_x0000_s1929" type="#_x0000_t75" style="position:absolute;margin-left:0;margin-top:.1pt;width:92.25pt;height:35.25pt;z-index:251654656;mso-position-horizontal:left">
            <v:imagedata r:id="rId120" o:title=""/>
            <w10:wrap type="square" side="right"/>
          </v:shape>
          <o:OLEObject Type="Embed" ProgID="Equation.DSMT4" ShapeID="_x0000_s1929" DrawAspect="Content" ObjectID="_1428859461" r:id="rId121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  <w:r>
        <w:tab/>
      </w:r>
      <w:r w:rsidR="008F33C8">
        <w:rPr>
          <w:noProof/>
        </w:rPr>
        <w:pict>
          <v:shape id="_x0000_s1930" type="#_x0000_t75" style="position:absolute;margin-left:0;margin-top:0;width:57.75pt;height:30.75pt;z-index:251655680;mso-position-horizontal:left;mso-position-horizontal-relative:text;mso-position-vertical-relative:text">
            <v:imagedata r:id="rId122" o:title=""/>
            <w10:wrap type="square" side="right"/>
          </v:shape>
          <o:OLEObject Type="Embed" ProgID="Equation.DSMT4" ShapeID="_x0000_s1930" DrawAspect="Content" ObjectID="_1428859462" r:id="rId123"/>
        </w:pict>
      </w:r>
      <w:r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</w:p>
    <w:p w:rsidR="00D87910" w:rsidRDefault="008F33C8" w:rsidP="00D87910">
      <w:pPr>
        <w:pStyle w:val="MTDisplayEquation"/>
        <w:tabs>
          <w:tab w:val="left" w:pos="3945"/>
        </w:tabs>
      </w:pPr>
      <w:r>
        <w:rPr>
          <w:noProof/>
        </w:rPr>
        <w:pict>
          <v:shape id="_x0000_s1931" type="#_x0000_t75" style="position:absolute;margin-left:0;margin-top:-.3pt;width:66pt;height:30.75pt;z-index:251656704;mso-position-horizontal:left">
            <v:imagedata r:id="rId124" o:title=""/>
            <w10:wrap type="square" side="right"/>
          </v:shape>
          <o:OLEObject Type="Embed" ProgID="Equation.DSMT4" ShapeID="_x0000_s1931" DrawAspect="Content" ObjectID="_1428859463" r:id="rId125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8F33C8" w:rsidP="00D87910">
      <w:pPr>
        <w:pStyle w:val="MTDisplayEquation"/>
      </w:pPr>
      <w:r>
        <w:rPr>
          <w:noProof/>
        </w:rPr>
        <w:pict>
          <v:shape id="_x0000_s1932" type="#_x0000_t75" style="position:absolute;margin-left:0;margin-top:.4pt;width:66.75pt;height:30pt;z-index:251657728;mso-position-horizontal:left">
            <v:imagedata r:id="rId126" o:title=""/>
            <w10:wrap type="square" side="right"/>
          </v:shape>
          <o:OLEObject Type="Embed" ProgID="Equation.DSMT4" ShapeID="_x0000_s1932" DrawAspect="Content" ObjectID="_1428859464" r:id="rId12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695"/>
        </w:tabs>
      </w:pPr>
      <w:r>
        <w:tab/>
      </w:r>
    </w:p>
    <w:p w:rsidR="00D87910" w:rsidRDefault="00D87910" w:rsidP="00D87910">
      <w:pPr>
        <w:pStyle w:val="MTDisplayEquation"/>
      </w:pPr>
      <w:r w:rsidRPr="007125D4">
        <w:rPr>
          <w:position w:val="-24"/>
        </w:rPr>
        <w:object w:dxaOrig="840" w:dyaOrig="620">
          <v:shape id="_x0000_i1080" type="#_x0000_t75" style="width:42pt;height:31.5pt" o:ole="">
            <v:imagedata r:id="rId128" o:title=""/>
          </v:shape>
          <o:OLEObject Type="Embed" ProgID="Equation.DSMT4" ShapeID="_x0000_i1080" DrawAspect="Content" ObjectID="_1428859420" r:id="rId12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280" w:dyaOrig="680">
          <v:shape id="_x0000_i1081" type="#_x0000_t75" style="width:64.5pt;height:34.5pt" o:ole="">
            <v:imagedata r:id="rId130" o:title=""/>
          </v:shape>
          <o:OLEObject Type="Embed" ProgID="Equation.DSMT4" ShapeID="_x0000_i1081" DrawAspect="Content" ObjectID="_1428859421" r:id="rId13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320" w:dyaOrig="680">
          <v:shape id="_x0000_i1082" type="#_x0000_t75" style="width:66pt;height:34.5pt" o:ole="">
            <v:imagedata r:id="rId132" o:title=""/>
          </v:shape>
          <o:OLEObject Type="Embed" ProgID="Equation.DSMT4" ShapeID="_x0000_i1082" DrawAspect="Content" ObjectID="_1428859422" r:id="rId133"/>
        </w:object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590"/>
        </w:tabs>
      </w:pPr>
      <w:r>
        <w:tab/>
      </w:r>
    </w:p>
    <w:p w:rsidR="00D87910" w:rsidRDefault="00D87910" w:rsidP="00D87910">
      <w:pPr>
        <w:pStyle w:val="MTDisplayEquation"/>
      </w:pPr>
      <w:r w:rsidRPr="00740D2F">
        <w:rPr>
          <w:position w:val="-34"/>
        </w:rPr>
        <w:object w:dxaOrig="1620" w:dyaOrig="620">
          <v:shape id="_x0000_i1083" type="#_x0000_t75" style="width:81pt;height:31.5pt" o:ole="">
            <v:imagedata r:id="rId134" o:title=""/>
          </v:shape>
          <o:OLEObject Type="Embed" ProgID="Equation.DSMT4" ShapeID="_x0000_i1083" DrawAspect="Content" ObjectID="_1428859423" r:id="rId135"/>
        </w:object>
      </w:r>
    </w:p>
    <w:p w:rsidR="00D87910" w:rsidRDefault="00D87910" w:rsidP="00D87910">
      <w:pPr>
        <w:pStyle w:val="MTDisplayEquation"/>
      </w:pPr>
      <w:r>
        <w:br w:type="textWrapping" w:clear="all"/>
      </w:r>
      <w:r w:rsidRPr="003E45FB">
        <w:rPr>
          <w:position w:val="-34"/>
        </w:rPr>
        <w:object w:dxaOrig="1640" w:dyaOrig="620">
          <v:shape id="_x0000_i1084" type="#_x0000_t75" style="width:82.5pt;height:31.5pt" o:ole="">
            <v:imagedata r:id="rId136" o:title=""/>
          </v:shape>
          <o:OLEObject Type="Embed" ProgID="Equation.DSMT4" ShapeID="_x0000_i1084" DrawAspect="Content" ObjectID="_1428859424" r:id="rId13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left" w:pos="3480"/>
        </w:tabs>
      </w:pPr>
      <w:r w:rsidRPr="000B3EEE">
        <w:rPr>
          <w:position w:val="-12"/>
        </w:rPr>
        <w:object w:dxaOrig="1560" w:dyaOrig="360">
          <v:shape id="_x0000_i1085" type="#_x0000_t75" style="width:78pt;height:18pt" o:ole="">
            <v:imagedata r:id="rId138" o:title=""/>
          </v:shape>
          <o:OLEObject Type="Embed" ProgID="Equation.DSMT4" ShapeID="_x0000_i1085" DrawAspect="Content" ObjectID="_1428859425" r:id="rId13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DB7E2C">
        <w:rPr>
          <w:position w:val="-32"/>
        </w:rPr>
        <w:object w:dxaOrig="1380" w:dyaOrig="600">
          <v:shape id="_x0000_i1086" type="#_x0000_t75" style="width:69pt;height:30pt" o:ole="">
            <v:imagedata r:id="rId140" o:title=""/>
          </v:shape>
          <o:OLEObject Type="Embed" ProgID="Equation.DSMT4" ShapeID="_x0000_i1086" DrawAspect="Content" ObjectID="_1428859426" r:id="rId14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8F33C8">
        <w:rPr>
          <w:rFonts w:ascii="Arial" w:hAnsi="Arial"/>
          <w:b/>
          <w:noProof/>
        </w:rPr>
        <w:lastRenderedPageBreak/>
        <w:pict>
          <v:group id="_x0000_s1861" style="position:absolute;left:0;text-align:left;margin-left:-45pt;margin-top:59.9pt;width:571.5pt;height:433.55pt;z-index:251651584" coordorigin="300,2398" coordsize="11430,8671">
            <v:oval id="_x0000_s1862" style="position:absolute;left:10145;top:8934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3" style="position:absolute;left:300;top:9071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4" style="position:absolute;left:5162;top:2398;width:1586;height:771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865" type="#_x0000_t68" style="position:absolute;left:3665;top:2884;width:223;height:6714;rotation:2013521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6" type="#_x0000_t68" style="position:absolute;left:3315;top:2684;width:218;height:6700;rotation:-2013521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7" type="#_x0000_t68" style="position:absolute;left:8045;top:2868;width:222;height:6716;rotation:-2029525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8" type="#_x0000_t68" style="position:absolute;left:8385;top:2691;width:217;height:6700;rotation:2014526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869" type="#_x0000_t13" style="position:absolute;left:2035;top:9323;width:7930;height:203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870" type="#_x0000_t66" style="position:absolute;left:2012;top:9731;width:7870;height:162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71" type="#_x0000_t75" style="position:absolute;left:5750;top:2473;width:480;height:576;mso-wrap-style:none" fillcolor="aqua" strokecolor="white" strokeweight="1pt">
              <v:fill color2="blue"/>
              <v:stroke startarrowwidth="narrow" startarrowlength="short" endarrowwidth="narrow" endarrowlength="short"/>
              <v:imagedata r:id="rId142" o:title=""/>
              <v:shadow color="black"/>
            </v:shape>
            <v:shape id="_x0000_s1872" type="#_x0000_t75" style="position:absolute;left:8250;top:3536;width:2412;height:1030;mso-wrap-style:none" fillcolor="aqua" strokecolor="white" strokeweight="1pt">
              <v:fill color2="blue"/>
              <v:stroke startarrowwidth="narrow" startarrowlength="short" endarrowwidth="narrow" endarrowlength="short"/>
              <v:imagedata r:id="rId143" o:title=""/>
              <v:shadow color="black"/>
            </v:shape>
            <v:shape id="_x0000_s1873" type="#_x0000_t75" style="position:absolute;left:10750;top:9067;width:375;height:531;mso-wrap-style:none" fillcolor="aqua" strokecolor="white" strokeweight="1pt">
              <v:fill color2="blue"/>
              <v:stroke startarrowwidth="narrow" startarrowlength="short" endarrowwidth="narrow" endarrowlength="short"/>
              <v:imagedata r:id="rId144" o:title=""/>
              <v:shadow color="black"/>
            </v:shape>
            <v:shape id="_x0000_s1874" type="#_x0000_t75" style="position:absolute;left:4122;top:10019;width:3042;height:1050;mso-wrap-style:none" fillcolor="aqua" strokecolor="white" strokeweight="1pt">
              <v:fill color2="blue"/>
              <v:stroke startarrowwidth="narrow" startarrowlength="short" endarrowwidth="narrow" endarrowlength="short"/>
              <v:imagedata r:id="rId145" o:title=""/>
              <v:shadow color="black"/>
            </v:shape>
            <v:shape id="_x0000_s1875" type="#_x0000_t75" style="position:absolute;left:483;top:4721;width:2611;height:1720;mso-wrap-style:none" fillcolor="aqua" strokecolor="white" strokeweight="1pt">
              <v:fill color2="blue"/>
              <v:stroke startarrowwidth="narrow" startarrowlength="short" endarrowwidth="narrow" endarrowlength="short"/>
              <v:imagedata r:id="rId146" o:title=""/>
              <v:shadow color="black"/>
            </v:shape>
            <v:shape id="_x0000_s1876" type="#_x0000_t75" style="position:absolute;left:3600;top:6844;width:1729;height:980;mso-wrap-style:none" fillcolor="aqua" strokecolor="white" strokeweight="1pt">
              <v:fill color2="blue"/>
              <v:stroke startarrowwidth="narrow" startarrowlength="short" endarrowwidth="narrow" endarrowlength="short"/>
              <v:imagedata r:id="rId147" o:title=""/>
              <v:shadow color="black"/>
            </v:shape>
            <v:shape id="_x0000_s1877" type="#_x0000_t75" style="position:absolute;left:5367;top:5081;width:1983;height:575;mso-wrap-style:none" fillcolor="aqua" strokecolor="white" strokeweight="1pt">
              <v:fill color2="blue"/>
              <v:stroke startarrowwidth="narrow" startarrowlength="short" endarrowwidth="narrow" endarrowlength="short"/>
              <v:imagedata r:id="rId148" o:title=""/>
              <v:shadow color="black"/>
            </v:shape>
            <v:shape id="_x0000_s1878" type="#_x0000_t75" style="position:absolute;left:5370;top:8536;width:1522;height:528;mso-wrap-style:none" fillcolor="aqua" strokecolor="white" strokeweight="1pt">
              <v:fill color2="blue"/>
              <v:stroke startarrowwidth="narrow" startarrowlength="short" endarrowwidth="narrow" endarrowlength="short"/>
              <v:imagedata r:id="rId149" o:title=""/>
              <v:shadow color="black"/>
            </v:shape>
            <v:shape id="_x0000_s1879" type="#_x0000_t75" style="position:absolute;left:867;top:9254;width:440;height:406;mso-wrap-style:none" fillcolor="aqua" strokecolor="white" strokeweight="1pt">
              <v:fill color2="blue"/>
              <v:stroke startarrowwidth="narrow" startarrowlength="short" endarrowwidth="narrow" endarrowlength="short"/>
              <v:imagedata r:id="rId150" o:title=""/>
              <v:shadow color="black"/>
            </v:shape>
            <v:shape id="_x0000_s1880" type="#_x0000_t75" style="position:absolute;left:8973;top:5303;width:2314;height:847;mso-wrap-style:none" fillcolor="aqua" strokecolor="white" strokeweight="1pt">
              <v:fill color2="blue"/>
              <v:stroke startarrowwidth="narrow" startarrowlength="short" endarrowwidth="narrow" endarrowlength="short"/>
              <v:imagedata r:id="rId151" o:title=""/>
              <v:shadow color="black"/>
            </v:shape>
          </v:group>
          <o:OLEObject Type="Embed" ProgID="Equation.DSMT4" ShapeID="_x0000_s1871" DrawAspect="Content" ObjectID="_1428859465" r:id="rId152"/>
          <o:OLEObject Type="Embed" ProgID="Equation.DSMT4" ShapeID="_x0000_s1872" DrawAspect="Content" ObjectID="_1428859466" r:id="rId153"/>
          <o:OLEObject Type="Embed" ProgID="Equation.DSMT4" ShapeID="_x0000_s1873" DrawAspect="Content" ObjectID="_1428859467" r:id="rId154"/>
          <o:OLEObject Type="Embed" ProgID="Equation.DSMT4" ShapeID="_x0000_s1874" DrawAspect="Content" ObjectID="_1428859468" r:id="rId155"/>
          <o:OLEObject Type="Embed" ProgID="Equation.DSMT4" ShapeID="_x0000_s1875" DrawAspect="Content" ObjectID="_1428859469" r:id="rId156"/>
          <o:OLEObject Type="Embed" ProgID="Equation.DSMT4" ShapeID="_x0000_s1876" DrawAspect="Content" ObjectID="_1428859470" r:id="rId157"/>
          <o:OLEObject Type="Embed" ProgID="Equation.DSMT4" ShapeID="_x0000_s1877" DrawAspect="Content" ObjectID="_1428859471" r:id="rId158"/>
          <o:OLEObject Type="Embed" ProgID="Equation.DSMT4" ShapeID="_x0000_s1878" DrawAspect="Content" ObjectID="_1428859472" r:id="rId159"/>
          <o:OLEObject Type="Embed" ProgID="Equation.DSMT4" ShapeID="_x0000_s1879" DrawAspect="Content" ObjectID="_1428859473" r:id="rId160"/>
          <o:OLEObject Type="Embed" ProgID="Equation.DSMT4" ShapeID="_x0000_s1880" DrawAspect="Content" ObjectID="_1428859474" r:id="rId161"/>
        </w:pict>
      </w:r>
      <w:r>
        <w:rPr>
          <w:rFonts w:ascii="Arial" w:hAnsi="Arial"/>
          <w:b/>
        </w:rPr>
        <w:t>Electrostatic Triangle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TABLE OF INTEGRALS 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 id="_x0000_i1087" type="#_x0000_t75" style="width:157.5pt;height:40.5pt" o:ole="" fillcolor="window">
            <v:imagedata r:id="rId162" o:title=""/>
          </v:shape>
          <o:OLEObject Type="Embed" ProgID="Equation.DSMT4" ShapeID="_x0000_i1087" DrawAspect="Content" ObjectID="_1428859427" r:id="rId16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88" type="#_x0000_t75" style="width:136.5pt;height:40.5pt" o:ole="" fillcolor="window">
            <v:imagedata r:id="rId164" o:title=""/>
          </v:shape>
          <o:OLEObject Type="Embed" ProgID="Equation.DSMT4" ShapeID="_x0000_i1088" DrawAspect="Content" ObjectID="_1428859428" r:id="rId165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89" type="#_x0000_t75" style="width:124.5pt;height:40.5pt" o:ole="" fillcolor="window">
            <v:imagedata r:id="rId166" o:title=""/>
          </v:shape>
          <o:OLEObject Type="Embed" ProgID="Equation.DSMT4" ShapeID="_x0000_i1089" DrawAspect="Content" ObjectID="_1428859429" r:id="rId167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90" type="#_x0000_t75" style="width:121.5pt;height:40.5pt" o:ole="" fillcolor="window">
            <v:imagedata r:id="rId168" o:title=""/>
          </v:shape>
          <o:OLEObject Type="Embed" ProgID="Equation.DSMT4" ShapeID="_x0000_i1090" DrawAspect="Content" ObjectID="_1428859430" r:id="rId169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91" type="#_x0000_t75" style="width:214.5pt;height:42pt" o:ole="" fillcolor="window">
            <v:imagedata r:id="rId170" o:title=""/>
          </v:shape>
          <o:OLEObject Type="Embed" ProgID="Equation.DSMT4" ShapeID="_x0000_i1091" DrawAspect="Content" ObjectID="_1428859431" r:id="rId17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92" type="#_x0000_t75" style="width:235.5pt;height:43.5pt" o:ole="" fillcolor="window">
            <v:imagedata r:id="rId172" o:title=""/>
          </v:shape>
          <o:OLEObject Type="Embed" ProgID="Equation.DSMT4" ShapeID="_x0000_i1092" DrawAspect="Content" ObjectID="_1428859432" r:id="rId17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93" type="#_x0000_t75" style="width:157.5pt;height:31.5pt" o:ole="" fillcolor="window">
            <v:imagedata r:id="rId174" o:title=""/>
          </v:shape>
          <o:OLEObject Type="Embed" ProgID="Equation.DSMT4" ShapeID="_x0000_i1093" DrawAspect="Content" ObjectID="_1428859433" r:id="rId175"/>
        </w:object>
      </w: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94" type="#_x0000_t75" style="width:343.5pt;height:39pt" o:ole="" fillcolor="window">
            <v:imagedata r:id="rId176" o:title=""/>
          </v:shape>
          <o:OLEObject Type="Embed" ProgID="Equation.DSMT4" ShapeID="_x0000_i1094" DrawAspect="Content" ObjectID="_1428859434" r:id="rId177"/>
        </w:object>
      </w:r>
    </w:p>
    <w:p w:rsidR="002709A6" w:rsidRDefault="002709A6" w:rsidP="002709A6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20" w:dyaOrig="320">
          <v:shape id="_x0000_i1095" type="#_x0000_t75" style="width:55.5pt;height:16.5pt" o:ole="">
            <v:imagedata r:id="rId178" o:title=""/>
          </v:shape>
          <o:OLEObject Type="Embed" ProgID="Equation.DSMT4" ShapeID="_x0000_i1095" DrawAspect="Content" ObjectID="_1428859435" r:id="rId179"/>
        </w:object>
      </w:r>
      <w:r>
        <w:t xml:space="preserve"> </w:t>
      </w:r>
      <w:r>
        <w:tab/>
      </w:r>
      <w:r w:rsidR="00C95F08" w:rsidRPr="00A342E1">
        <w:rPr>
          <w:position w:val="-10"/>
        </w:rPr>
        <w:object w:dxaOrig="2280" w:dyaOrig="320">
          <v:shape id="_x0000_i1096" type="#_x0000_t75" style="width:113.25pt;height:15.75pt" o:ole="">
            <v:imagedata r:id="rId180" o:title=""/>
          </v:shape>
          <o:OLEObject Type="Embed" ProgID="Equation.DSMT4" ShapeID="_x0000_i1096" DrawAspect="Content" ObjectID="_1428859436" r:id="rId181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00" w:dyaOrig="320">
          <v:shape id="_x0000_i1097" type="#_x0000_t75" style="width:55.5pt;height:16.5pt" o:ole="">
            <v:imagedata r:id="rId182" o:title=""/>
          </v:shape>
          <o:OLEObject Type="Embed" ProgID="Equation.DSMT4" ShapeID="_x0000_i1097" DrawAspect="Content" ObjectID="_1428859437" r:id="rId183"/>
        </w:object>
      </w:r>
      <w:r>
        <w:tab/>
      </w:r>
      <w:r w:rsidR="00C95F08" w:rsidRPr="00C95F08">
        <w:rPr>
          <w:position w:val="-14"/>
        </w:rPr>
        <w:object w:dxaOrig="2280" w:dyaOrig="360">
          <v:shape id="_x0000_i1098" type="#_x0000_t75" style="width:114.75pt;height:17.25pt" o:ole="">
            <v:imagedata r:id="rId184" o:title=""/>
          </v:shape>
          <o:OLEObject Type="Embed" ProgID="Equation.DSMT4" ShapeID="_x0000_i1098" DrawAspect="Content" ObjectID="_1428859438" r:id="rId185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A342E1">
        <w:rPr>
          <w:position w:val="-4"/>
        </w:rPr>
        <w:object w:dxaOrig="540" w:dyaOrig="200">
          <v:shape id="_x0000_i1099" type="#_x0000_t75" style="width:27pt;height:10.5pt" o:ole="" o:bullet="t">
            <v:imagedata r:id="rId186" o:title=""/>
          </v:shape>
          <o:OLEObject Type="Embed" ProgID="Equation.DSMT4" ShapeID="_x0000_i1099" DrawAspect="Content" ObjectID="_1428859439" r:id="rId187"/>
        </w:object>
      </w:r>
      <w:r>
        <w:t xml:space="preserve">   </w:t>
      </w:r>
      <w:r>
        <w:tab/>
      </w:r>
      <w:r w:rsidR="00C95F08" w:rsidRPr="00C95F08">
        <w:rPr>
          <w:position w:val="-10"/>
        </w:rPr>
        <w:object w:dxaOrig="1800" w:dyaOrig="320">
          <v:shape id="_x0000_i1100" type="#_x0000_t75" style="width:90pt;height:15.75pt" o:ole="">
            <v:imagedata r:id="rId188" o:title=""/>
          </v:shape>
          <o:OLEObject Type="Embed" ProgID="Equation.DSMT4" ShapeID="_x0000_i1100" DrawAspect="Content" ObjectID="_1428859440" r:id="rId189"/>
        </w:object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C95F08" w:rsidRDefault="002709A6" w:rsidP="00C95F0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540" w:dyaOrig="320">
          <v:shape id="_x0000_i1101" type="#_x0000_t75" style="width:76.5pt;height:16.5pt" o:ole="">
            <v:imagedata r:id="rId190" o:title=""/>
          </v:shape>
          <o:OLEObject Type="Embed" ProgID="Equation.DSMT4" ShapeID="_x0000_i1101" DrawAspect="Content" ObjectID="_1428859441" r:id="rId191"/>
        </w:object>
      </w:r>
      <w:r w:rsidR="00C95F08">
        <w:tab/>
      </w:r>
      <w:r w:rsidR="00C95F08" w:rsidRPr="00C95F08">
        <w:rPr>
          <w:position w:val="-14"/>
        </w:rPr>
        <w:object w:dxaOrig="1200" w:dyaOrig="380">
          <v:shape id="_x0000_i1102" type="#_x0000_t75" style="width:60pt;height:18.75pt" o:ole="">
            <v:imagedata r:id="rId192" o:title=""/>
          </v:shape>
          <o:OLEObject Type="Embed" ProgID="Equation.DSMT4" ShapeID="_x0000_i1102" DrawAspect="Content" ObjectID="_1428859442" r:id="rId193"/>
        </w:object>
      </w:r>
    </w:p>
    <w:p w:rsidR="002709A6" w:rsidRDefault="002709A6" w:rsidP="00C95F08">
      <w:pPr>
        <w:pStyle w:val="MTDisplayEquation"/>
        <w:tabs>
          <w:tab w:val="clear" w:pos="4680"/>
          <w:tab w:val="clear" w:pos="9360"/>
          <w:tab w:val="left" w:pos="6480"/>
        </w:tabs>
      </w:pPr>
      <w:r w:rsidRPr="00A342E1">
        <w:rPr>
          <w:position w:val="-10"/>
        </w:rPr>
        <w:object w:dxaOrig="1520" w:dyaOrig="320">
          <v:shape id="_x0000_i1103" type="#_x0000_t75" style="width:76.5pt;height:16.5pt" o:ole="">
            <v:imagedata r:id="rId194" o:title=""/>
          </v:shape>
          <o:OLEObject Type="Embed" ProgID="Equation.DSMT4" ShapeID="_x0000_i1103" DrawAspect="Content" ObjectID="_1428859443" r:id="rId195"/>
        </w:object>
      </w:r>
      <w:r w:rsidR="00C95F08">
        <w:tab/>
      </w:r>
      <w:r w:rsidR="00C95F08" w:rsidRPr="00C95F08">
        <w:rPr>
          <w:position w:val="-14"/>
        </w:rPr>
        <w:object w:dxaOrig="1300" w:dyaOrig="420">
          <v:shape id="_x0000_i1104" type="#_x0000_t75" style="width:65.25pt;height:21pt" o:ole="">
            <v:imagedata r:id="rId196" o:title=""/>
          </v:shape>
          <o:OLEObject Type="Embed" ProgID="Equation.DSMT4" ShapeID="_x0000_i1104" DrawAspect="Content" ObjectID="_1428859444" r:id="rId197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6"/>
        </w:rPr>
        <w:object w:dxaOrig="1060" w:dyaOrig="279">
          <v:shape id="_x0000_i1105" type="#_x0000_t75" style="width:52.5pt;height:13.5pt" o:ole="">
            <v:imagedata r:id="rId198" o:title=""/>
          </v:shape>
          <o:OLEObject Type="Embed" ProgID="Equation.DSMT4" ShapeID="_x0000_i1105" DrawAspect="Content" ObjectID="_1428859445" r:id="rId199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340" w:dyaOrig="440">
          <v:shape id="_x0000_i1106" type="#_x0000_t75" style="width:67.5pt;height:22.5pt" o:ole="">
            <v:imagedata r:id="rId200" o:title=""/>
          </v:shape>
          <o:OLEObject Type="Embed" ProgID="Equation.DSMT4" ShapeID="_x0000_i1106" DrawAspect="Content" ObjectID="_1428859446" r:id="rId201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4"/>
        </w:rPr>
        <w:object w:dxaOrig="1540" w:dyaOrig="400">
          <v:shape id="_x0000_i1107" type="#_x0000_t75" style="width:76.5pt;height:19.5pt" o:ole="">
            <v:imagedata r:id="rId202" o:title=""/>
          </v:shape>
          <o:OLEObject Type="Embed" ProgID="Equation.DSMT4" ShapeID="_x0000_i1107" DrawAspect="Content" ObjectID="_1428859447" r:id="rId203"/>
        </w:object>
      </w:r>
    </w:p>
    <w:p w:rsidR="002709A6" w:rsidRDefault="002709A6" w:rsidP="002709A6">
      <w:pPr>
        <w:pStyle w:val="MTDisplayEquation"/>
      </w:pPr>
      <w:r w:rsidRPr="00A342E1">
        <w:rPr>
          <w:position w:val="-4"/>
        </w:rPr>
        <w:object w:dxaOrig="540" w:dyaOrig="200">
          <v:shape id="_x0000_i1108" type="#_x0000_t75" style="width:27pt;height:10.5pt" o:ole="">
            <v:imagedata r:id="rId204" o:title=""/>
          </v:shape>
          <o:OLEObject Type="Embed" ProgID="Equation.DSMT4" ShapeID="_x0000_i1108" DrawAspect="Content" ObjectID="_1428859448" r:id="rId205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1060" w:dyaOrig="320">
          <v:shape id="_x0000_i1109" type="#_x0000_t75" style="width:52.5pt;height:16.5pt" o:ole="">
            <v:imagedata r:id="rId206" o:title=""/>
          </v:shape>
          <o:OLEObject Type="Embed" ProgID="Equation.DSMT4" ShapeID="_x0000_i1109" DrawAspect="Content" ObjectID="_1428859449" r:id="rId207"/>
        </w:object>
      </w:r>
    </w:p>
    <w:p w:rsidR="002709A6" w:rsidRDefault="002709A6" w:rsidP="002709A6">
      <w:pPr>
        <w:pStyle w:val="MTDisplayEquation"/>
      </w:pPr>
      <w:r w:rsidRPr="00A342E1">
        <w:rPr>
          <w:position w:val="-6"/>
        </w:rPr>
        <w:object w:dxaOrig="1060" w:dyaOrig="279">
          <v:shape id="_x0000_i1110" type="#_x0000_t75" style="width:52.5pt;height:13.5pt" o:ole="">
            <v:imagedata r:id="rId208" o:title=""/>
          </v:shape>
          <o:OLEObject Type="Embed" ProgID="Equation.DSMT4" ShapeID="_x0000_i1110" DrawAspect="Content" ObjectID="_1428859450" r:id="rId209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11" type="#_x0000_t75" style="width:28.5pt;height:16.5pt" o:ole="">
            <v:imagedata r:id="rId210" o:title=""/>
          </v:shape>
          <o:OLEObject Type="Embed" ProgID="Equation.DSMT4" ShapeID="_x0000_i1111" DrawAspect="Content" ObjectID="_1428859451" r:id="rId211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719" w:dyaOrig="440">
          <v:shape id="_x0000_i1112" type="#_x0000_t75" style="width:85.5pt;height:22.5pt" o:ole="">
            <v:imagedata r:id="rId212" o:title=""/>
          </v:shape>
          <o:OLEObject Type="Embed" ProgID="Equation.DSMT4" ShapeID="_x0000_i1112" DrawAspect="Content" ObjectID="_1428859452" r:id="rId213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22"/>
        </w:rPr>
        <w:object w:dxaOrig="2700" w:dyaOrig="560">
          <v:shape id="_x0000_i1113" type="#_x0000_t75" style="width:135pt;height:28.5pt" o:ole="">
            <v:imagedata r:id="rId214" o:title=""/>
          </v:shape>
          <o:OLEObject Type="Embed" ProgID="Equation.DSMT4" ShapeID="_x0000_i1113" DrawAspect="Content" ObjectID="_1428859453" r:id="rId215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40" w:dyaOrig="400">
          <v:shape id="_x0000_i1114" type="#_x0000_t75" style="width:76.5pt;height:19.5pt" o:ole="">
            <v:imagedata r:id="rId202" o:title=""/>
          </v:shape>
          <o:OLEObject Type="Embed" ProgID="Equation.DSMT4" ShapeID="_x0000_i1114" DrawAspect="Content" ObjectID="_1428859454" r:id="rId21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1300" w:dyaOrig="440">
          <v:shape id="_x0000_i1115" type="#_x0000_t75" style="width:64.5pt;height:22.5pt" o:ole="">
            <v:imagedata r:id="rId217" o:title=""/>
          </v:shape>
          <o:OLEObject Type="Embed" ProgID="Equation.DSMT4" ShapeID="_x0000_i1115" DrawAspect="Content" ObjectID="_1428859455" r:id="rId218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60" w:dyaOrig="400">
          <v:shape id="_x0000_i1116" type="#_x0000_t75" style="width:78pt;height:19.5pt" o:ole="">
            <v:imagedata r:id="rId219" o:title=""/>
          </v:shape>
          <o:OLEObject Type="Embed" ProgID="Equation.DSMT4" ShapeID="_x0000_i1116" DrawAspect="Content" ObjectID="_1428859456" r:id="rId220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17" type="#_x0000_t75" style="width:28.5pt;height:16.5pt" o:ole="">
            <v:imagedata r:id="rId210" o:title=""/>
          </v:shape>
          <o:OLEObject Type="Embed" ProgID="Equation.DSMT4" ShapeID="_x0000_i1117" DrawAspect="Content" ObjectID="_1428859457" r:id="rId221"/>
        </w:object>
      </w:r>
    </w:p>
    <w:p w:rsidR="00844AD8" w:rsidRDefault="002709A6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AD8" w:rsidRDefault="00844AD8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844AD8" w:rsidRDefault="00844AD8" w:rsidP="00844AD8">
      <w:pPr>
        <w:pStyle w:val="MTDisplayEquation"/>
      </w:pPr>
      <w:r>
        <w:lastRenderedPageBreak/>
        <w:t xml:space="preserve">Problem 1 (40 pts.) </w:t>
      </w:r>
    </w:p>
    <w:p w:rsidR="00844AD8" w:rsidRDefault="00844AD8" w:rsidP="00844AD8">
      <w:pPr>
        <w:pStyle w:val="MTDisplayEquation"/>
      </w:pPr>
    </w:p>
    <w:p w:rsidR="00844AD8" w:rsidRPr="001622F4" w:rsidRDefault="00844AD8" w:rsidP="00FB1C5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3827">
        <w:rPr>
          <w:rFonts w:ascii="Times New Roman" w:hAnsi="Times New Roman" w:cs="Times New Roman"/>
          <w:sz w:val="24"/>
          <w:szCs w:val="24"/>
        </w:rPr>
        <w:t xml:space="preserve"> </w:t>
      </w:r>
      <w:r w:rsidR="00BF5FA3">
        <w:rPr>
          <w:rFonts w:ascii="Times New Roman" w:hAnsi="Times New Roman" w:cs="Times New Roman"/>
          <w:sz w:val="24"/>
          <w:szCs w:val="24"/>
        </w:rPr>
        <w:t xml:space="preserve">perfectly conducting </w:t>
      </w:r>
      <w:r w:rsidR="001D3827">
        <w:rPr>
          <w:rFonts w:ascii="Times New Roman" w:hAnsi="Times New Roman" w:cs="Times New Roman"/>
          <w:sz w:val="24"/>
          <w:szCs w:val="24"/>
        </w:rPr>
        <w:t xml:space="preserve">sphere </w:t>
      </w:r>
      <w:r w:rsidR="001622F4">
        <w:rPr>
          <w:rFonts w:ascii="Times New Roman" w:hAnsi="Times New Roman" w:cs="Times New Roman"/>
          <w:sz w:val="24"/>
          <w:szCs w:val="24"/>
        </w:rPr>
        <w:t xml:space="preserve">of radius </w:t>
      </w:r>
      <w:proofErr w:type="gramStart"/>
      <w:r w:rsidR="001622F4" w:rsidRPr="001622F4">
        <w:rPr>
          <w:rFonts w:ascii="Times New Roman" w:hAnsi="Times New Roman" w:cs="Times New Roman"/>
          <w:i/>
          <w:sz w:val="24"/>
          <w:szCs w:val="24"/>
        </w:rPr>
        <w:t>a</w:t>
      </w:r>
      <w:r w:rsidR="001622F4">
        <w:rPr>
          <w:rFonts w:ascii="Times New Roman" w:hAnsi="Times New Roman" w:cs="Times New Roman"/>
          <w:sz w:val="24"/>
          <w:szCs w:val="24"/>
        </w:rPr>
        <w:t xml:space="preserve"> has</w:t>
      </w:r>
      <w:proofErr w:type="gramEnd"/>
      <w:r w:rsidR="001622F4">
        <w:rPr>
          <w:rFonts w:ascii="Times New Roman" w:hAnsi="Times New Roman" w:cs="Times New Roman"/>
          <w:sz w:val="24"/>
          <w:szCs w:val="24"/>
        </w:rPr>
        <w:t xml:space="preserve"> a dielectric coating of radius </w:t>
      </w:r>
      <w:r w:rsidR="001622F4" w:rsidRPr="001622F4">
        <w:rPr>
          <w:rFonts w:ascii="Times New Roman" w:hAnsi="Times New Roman" w:cs="Times New Roman"/>
          <w:i/>
          <w:sz w:val="24"/>
          <w:szCs w:val="24"/>
        </w:rPr>
        <w:t>b</w:t>
      </w:r>
      <w:r w:rsidR="001622F4">
        <w:rPr>
          <w:rFonts w:ascii="Times New Roman" w:hAnsi="Times New Roman" w:cs="Times New Roman"/>
          <w:sz w:val="24"/>
          <w:szCs w:val="24"/>
        </w:rPr>
        <w:t xml:space="preserve">. The dielectric has a relative permittivity of </w:t>
      </w:r>
      <w:r w:rsidR="001622F4" w:rsidRPr="001622F4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1622F4" w:rsidRPr="001622F4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="00F109E4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F109E4" w:rsidRPr="00F109E4">
        <w:rPr>
          <w:rFonts w:ascii="Times New Roman" w:hAnsi="Times New Roman" w:cs="Times New Roman"/>
          <w:sz w:val="24"/>
          <w:szCs w:val="24"/>
        </w:rPr>
        <w:t>Assume that the air</w:t>
      </w:r>
      <w:r w:rsidR="00F109E4" w:rsidRPr="00515ADA">
        <w:rPr>
          <w:rFonts w:ascii="Times New Roman" w:hAnsi="Times New Roman" w:cs="Times New Roman"/>
          <w:sz w:val="24"/>
          <w:szCs w:val="24"/>
        </w:rPr>
        <w:t xml:space="preserve"> </w:t>
      </w:r>
      <w:r w:rsidR="00515ADA" w:rsidRPr="00515ADA">
        <w:rPr>
          <w:rFonts w:ascii="Times New Roman" w:hAnsi="Times New Roman" w:cs="Times New Roman"/>
          <w:sz w:val="24"/>
          <w:szCs w:val="24"/>
        </w:rPr>
        <w:t xml:space="preserve">outside the dielectric </w:t>
      </w:r>
      <w:r w:rsidR="00F109E4">
        <w:rPr>
          <w:rFonts w:ascii="Times New Roman" w:hAnsi="Times New Roman" w:cs="Times New Roman"/>
          <w:sz w:val="24"/>
          <w:szCs w:val="24"/>
        </w:rPr>
        <w:t>has</w:t>
      </w:r>
      <w:r w:rsidR="00162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2F4">
        <w:rPr>
          <w:rFonts w:ascii="Times New Roman" w:hAnsi="Times New Roman" w:cs="Times New Roman"/>
          <w:sz w:val="24"/>
          <w:szCs w:val="24"/>
        </w:rPr>
        <w:t>a dielectric</w:t>
      </w:r>
      <w:proofErr w:type="gramEnd"/>
      <w:r w:rsidR="001622F4">
        <w:rPr>
          <w:rFonts w:ascii="Times New Roman" w:hAnsi="Times New Roman" w:cs="Times New Roman"/>
          <w:sz w:val="24"/>
          <w:szCs w:val="24"/>
        </w:rPr>
        <w:t xml:space="preserve"> breakdown field strength of </w:t>
      </w:r>
      <w:proofErr w:type="spellStart"/>
      <w:r w:rsidR="001622F4" w:rsidRPr="001622F4">
        <w:rPr>
          <w:rFonts w:ascii="Times New Roman" w:hAnsi="Times New Roman" w:cs="Times New Roman"/>
          <w:i/>
          <w:sz w:val="24"/>
          <w:szCs w:val="24"/>
        </w:rPr>
        <w:t>E</w:t>
      </w:r>
      <w:r w:rsidR="001622F4" w:rsidRPr="001622F4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 w:rsidR="00F109E4">
        <w:rPr>
          <w:rFonts w:ascii="Times New Roman" w:hAnsi="Times New Roman" w:cs="Times New Roman"/>
          <w:sz w:val="24"/>
          <w:szCs w:val="24"/>
        </w:rPr>
        <w:t xml:space="preserve">, and that the air will breakdown before the dielectric does. </w:t>
      </w:r>
    </w:p>
    <w:p w:rsidR="00844AD8" w:rsidRDefault="00844AD8" w:rsidP="00844AD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62DC1" w:rsidRDefault="00162DC1" w:rsidP="00F109E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62DC1" w:rsidRDefault="00162DC1" w:rsidP="00FF6449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Find the maximum charge </w:t>
      </w:r>
      <w:r w:rsidRPr="00162DC1">
        <w:rPr>
          <w:rFonts w:ascii="Times New Roman" w:hAnsi="Times New Roman" w:cs="Times New Roman"/>
          <w:i/>
          <w:sz w:val="24"/>
          <w:szCs w:val="24"/>
        </w:rPr>
        <w:t>Q</w:t>
      </w:r>
      <w:r w:rsidRPr="00162DC1">
        <w:rPr>
          <w:rFonts w:ascii="Times New Roman" w:hAnsi="Times New Roman" w:cs="Times New Roman"/>
          <w:i/>
          <w:sz w:val="24"/>
          <w:szCs w:val="24"/>
          <w:vertAlign w:val="super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DCA">
        <w:rPr>
          <w:rFonts w:ascii="Times New Roman" w:hAnsi="Times New Roman" w:cs="Times New Roman"/>
          <w:sz w:val="24"/>
          <w:szCs w:val="24"/>
        </w:rPr>
        <w:t xml:space="preserve">that can be put on the </w:t>
      </w:r>
      <w:r>
        <w:rPr>
          <w:rFonts w:ascii="Times New Roman" w:hAnsi="Times New Roman" w:cs="Times New Roman"/>
          <w:sz w:val="24"/>
          <w:szCs w:val="24"/>
        </w:rPr>
        <w:t xml:space="preserve">sphere before the air breaks down. </w:t>
      </w:r>
      <w:r w:rsidR="00FF6449">
        <w:rPr>
          <w:rFonts w:ascii="Times New Roman" w:hAnsi="Times New Roman" w:cs="Times New Roman"/>
          <w:sz w:val="24"/>
          <w:szCs w:val="24"/>
        </w:rPr>
        <w:t xml:space="preserve">Your answer should be in terms of the parameters given. </w:t>
      </w:r>
    </w:p>
    <w:p w:rsidR="00162DC1" w:rsidRDefault="00162DC1" w:rsidP="00F109E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622F4" w:rsidRPr="00FF6449" w:rsidRDefault="00162DC1" w:rsidP="00162DC1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622F4">
        <w:rPr>
          <w:rFonts w:ascii="Times New Roman" w:hAnsi="Times New Roman" w:cs="Times New Roman"/>
          <w:sz w:val="24"/>
          <w:szCs w:val="24"/>
        </w:rPr>
        <w:t xml:space="preserve">Find the maximum voltage </w:t>
      </w:r>
      <w:r w:rsidR="00EC68E6" w:rsidRPr="004361C1">
        <w:rPr>
          <w:rFonts w:ascii="Times New Roman" w:hAnsi="Times New Roman" w:cs="Times New Roman"/>
          <w:i/>
          <w:sz w:val="24"/>
          <w:szCs w:val="24"/>
        </w:rPr>
        <w:t>V</w:t>
      </w:r>
      <w:r w:rsidR="00EC68E6" w:rsidRPr="00EC68E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C68E6" w:rsidRPr="00EC68E6">
        <w:rPr>
          <w:rFonts w:ascii="Times New Roman" w:hAnsi="Times New Roman" w:cs="Times New Roman"/>
          <w:i/>
          <w:sz w:val="24"/>
          <w:szCs w:val="24"/>
          <w:vertAlign w:val="superscript"/>
        </w:rPr>
        <w:t>max</w:t>
      </w:r>
      <w:r w:rsidR="00EC68E6">
        <w:rPr>
          <w:rFonts w:ascii="Times New Roman" w:hAnsi="Times New Roman" w:cs="Times New Roman"/>
          <w:sz w:val="24"/>
          <w:szCs w:val="24"/>
        </w:rPr>
        <w:t xml:space="preserve"> </w:t>
      </w:r>
      <w:r w:rsidR="00EC7DCA">
        <w:rPr>
          <w:rFonts w:ascii="Times New Roman" w:hAnsi="Times New Roman" w:cs="Times New Roman"/>
          <w:sz w:val="24"/>
          <w:szCs w:val="24"/>
        </w:rPr>
        <w:t xml:space="preserve">that </w:t>
      </w:r>
      <w:r w:rsidR="005C2B09">
        <w:rPr>
          <w:rFonts w:ascii="Times New Roman" w:hAnsi="Times New Roman" w:cs="Times New Roman"/>
          <w:sz w:val="24"/>
          <w:szCs w:val="24"/>
        </w:rPr>
        <w:t>is</w:t>
      </w:r>
      <w:r w:rsidR="00EC7DCA">
        <w:rPr>
          <w:rFonts w:ascii="Times New Roman" w:hAnsi="Times New Roman" w:cs="Times New Roman"/>
          <w:sz w:val="24"/>
          <w:szCs w:val="24"/>
        </w:rPr>
        <w:t xml:space="preserve"> </w:t>
      </w:r>
      <w:r w:rsidR="00EC68E6">
        <w:rPr>
          <w:rFonts w:ascii="Times New Roman" w:hAnsi="Times New Roman" w:cs="Times New Roman"/>
          <w:sz w:val="24"/>
          <w:szCs w:val="24"/>
        </w:rPr>
        <w:t>on</w:t>
      </w:r>
      <w:r w:rsidR="001622F4">
        <w:rPr>
          <w:rFonts w:ascii="Times New Roman" w:hAnsi="Times New Roman" w:cs="Times New Roman"/>
          <w:sz w:val="24"/>
          <w:szCs w:val="24"/>
        </w:rPr>
        <w:t xml:space="preserve"> the </w:t>
      </w:r>
      <w:r w:rsidR="00F109E4">
        <w:rPr>
          <w:rFonts w:ascii="Times New Roman" w:hAnsi="Times New Roman" w:cs="Times New Roman"/>
          <w:sz w:val="24"/>
          <w:szCs w:val="24"/>
        </w:rPr>
        <w:t>sphere</w:t>
      </w:r>
      <w:r w:rsidR="001622F4">
        <w:rPr>
          <w:rFonts w:ascii="Times New Roman" w:hAnsi="Times New Roman" w:cs="Times New Roman"/>
          <w:sz w:val="24"/>
          <w:szCs w:val="24"/>
        </w:rPr>
        <w:t xml:space="preserve"> </w:t>
      </w:r>
      <w:r w:rsidR="00EC68E6">
        <w:rPr>
          <w:rFonts w:ascii="Times New Roman" w:hAnsi="Times New Roman" w:cs="Times New Roman"/>
          <w:sz w:val="24"/>
          <w:szCs w:val="24"/>
        </w:rPr>
        <w:t xml:space="preserve">(assuming that </w:t>
      </w:r>
      <w:r w:rsidR="00F109E4">
        <w:rPr>
          <w:rFonts w:ascii="Times New Roman" w:hAnsi="Times New Roman" w:cs="Times New Roman"/>
          <w:sz w:val="24"/>
          <w:szCs w:val="24"/>
        </w:rPr>
        <w:t>we have</w:t>
      </w:r>
      <w:r w:rsidR="00EC68E6">
        <w:rPr>
          <w:rFonts w:ascii="Times New Roman" w:hAnsi="Times New Roman" w:cs="Times New Roman"/>
          <w:sz w:val="24"/>
          <w:szCs w:val="24"/>
        </w:rPr>
        <w:t xml:space="preserve"> zero volts</w:t>
      </w:r>
      <w:r w:rsidR="00F109E4">
        <w:rPr>
          <w:rFonts w:ascii="Times New Roman" w:hAnsi="Times New Roman" w:cs="Times New Roman"/>
          <w:sz w:val="24"/>
          <w:szCs w:val="24"/>
        </w:rPr>
        <w:t xml:space="preserve"> at infinity</w:t>
      </w:r>
      <w:r w:rsidR="00EC68E6">
        <w:rPr>
          <w:rFonts w:ascii="Times New Roman" w:hAnsi="Times New Roman" w:cs="Times New Roman"/>
          <w:sz w:val="24"/>
          <w:szCs w:val="24"/>
        </w:rPr>
        <w:t xml:space="preserve">) </w:t>
      </w:r>
      <w:r w:rsidR="005C2B09">
        <w:rPr>
          <w:rFonts w:ascii="Times New Roman" w:hAnsi="Times New Roman" w:cs="Times New Roman"/>
          <w:sz w:val="24"/>
          <w:szCs w:val="24"/>
        </w:rPr>
        <w:t>when</w:t>
      </w:r>
      <w:r w:rsidR="001622F4">
        <w:rPr>
          <w:rFonts w:ascii="Times New Roman" w:hAnsi="Times New Roman" w:cs="Times New Roman"/>
          <w:sz w:val="24"/>
          <w:szCs w:val="24"/>
        </w:rPr>
        <w:t xml:space="preserve"> the </w:t>
      </w:r>
      <w:r w:rsidR="00F109E4">
        <w:rPr>
          <w:rFonts w:ascii="Times New Roman" w:hAnsi="Times New Roman" w:cs="Times New Roman"/>
          <w:sz w:val="24"/>
          <w:szCs w:val="24"/>
        </w:rPr>
        <w:t xml:space="preserve">air </w:t>
      </w:r>
      <w:r w:rsidR="00F95D12">
        <w:rPr>
          <w:rFonts w:ascii="Times New Roman" w:hAnsi="Times New Roman" w:cs="Times New Roman"/>
          <w:sz w:val="24"/>
          <w:szCs w:val="24"/>
        </w:rPr>
        <w:t xml:space="preserve">starts to </w:t>
      </w:r>
      <w:r w:rsidR="001622F4">
        <w:rPr>
          <w:rFonts w:ascii="Times New Roman" w:hAnsi="Times New Roman" w:cs="Times New Roman"/>
          <w:sz w:val="24"/>
          <w:szCs w:val="24"/>
        </w:rPr>
        <w:t xml:space="preserve">breaks down. </w:t>
      </w:r>
      <w:r w:rsidR="00FF6449">
        <w:rPr>
          <w:rFonts w:ascii="Times New Roman" w:hAnsi="Times New Roman" w:cs="Times New Roman"/>
          <w:sz w:val="24"/>
          <w:szCs w:val="24"/>
        </w:rPr>
        <w:t xml:space="preserve">Your answer should be in terms of </w:t>
      </w:r>
      <w:r w:rsidR="00FF6449" w:rsidRPr="00162DC1">
        <w:rPr>
          <w:rFonts w:ascii="Times New Roman" w:hAnsi="Times New Roman" w:cs="Times New Roman"/>
          <w:i/>
          <w:sz w:val="24"/>
          <w:szCs w:val="24"/>
        </w:rPr>
        <w:t>Q</w:t>
      </w:r>
      <w:r w:rsidR="00FF6449" w:rsidRPr="00162DC1">
        <w:rPr>
          <w:rFonts w:ascii="Times New Roman" w:hAnsi="Times New Roman" w:cs="Times New Roman"/>
          <w:i/>
          <w:sz w:val="24"/>
          <w:szCs w:val="24"/>
          <w:vertAlign w:val="superscript"/>
        </w:rPr>
        <w:t>max</w:t>
      </w:r>
      <w:r w:rsidR="001C26C5">
        <w:rPr>
          <w:rFonts w:ascii="Times New Roman" w:hAnsi="Times New Roman" w:cs="Times New Roman"/>
          <w:sz w:val="24"/>
          <w:szCs w:val="24"/>
        </w:rPr>
        <w:t xml:space="preserve"> and the parameters that are given</w:t>
      </w:r>
      <w:r w:rsidR="00BC220C">
        <w:rPr>
          <w:rFonts w:ascii="Times New Roman" w:hAnsi="Times New Roman" w:cs="Times New Roman"/>
          <w:sz w:val="24"/>
          <w:szCs w:val="24"/>
        </w:rPr>
        <w:t>.</w:t>
      </w: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8F33C8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6702" style="position:absolute;left:0;text-align:left;margin-left:160.2pt;margin-top:10.7pt;width:113.7pt;height:112.85pt;z-index:251800064" coordorigin="4644,6512" coordsize="2274,2257">
            <v:oval id="_x0000_s2046" style="position:absolute;left:4644;top:6512;width:2163;height:2163" o:regroupid="60" fillcolor="#bfbfbf [2412]"/>
            <v:oval id="_x0000_s2039" style="position:absolute;left:5274;top:7112;width:948;height:948" o:regroupid="60" fillcolor="#ffc0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0" type="#_x0000_t32" style="position:absolute;left:5748;top:7283;width:291;height:303;flip:y" o:connectortype="straight" o:regroupid="60">
              <v:stroke endarrow="block"/>
            </v:shape>
            <v:shape id="_x0000_s2047" type="#_x0000_t32" style="position:absolute;left:5748;top:7586;width:666;height:747" o:connectortype="straight" o:regroupid="60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6624" type="#_x0000_t202" style="position:absolute;left:6390;top:8253;width:528;height:516" o:regroupid="60" filled="f" stroked="f">
              <v:textbox>
                <w:txbxContent>
                  <w:p w:rsidR="00601B63" w:rsidRPr="00C41CA4" w:rsidRDefault="00601B63" w:rsidP="00EA6CF3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038" type="#_x0000_t202" style="position:absolute;left:5940;top:6813;width:528;height:516" o:regroupid="60" filled="f" stroked="f">
              <v:textbox>
                <w:txbxContent>
                  <w:p w:rsidR="00601B63" w:rsidRPr="00C41CA4" w:rsidRDefault="00601B63" w:rsidP="007D7735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C41CA4"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6700" type="#_x0000_t202" style="position:absolute;left:4950;top:6753;width:528;height:516" o:regroupid="60" filled="f" stroked="f">
              <v:textbox>
                <w:txbxContent>
                  <w:p w:rsidR="0041556E" w:rsidRPr="0041556E" w:rsidRDefault="0041556E" w:rsidP="0041556E">
                    <w:pPr>
                      <w:ind w:right="-580" w:firstLine="0"/>
                      <w:rPr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sym w:font="Symbol" w:char="F065"/>
                    </w:r>
                    <w:r w:rsidRPr="0041556E">
                      <w:rPr>
                        <w:i/>
                        <w:sz w:val="28"/>
                        <w:szCs w:val="28"/>
                        <w:vertAlign w:val="subscript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844AD8" w:rsidRDefault="00844AD8" w:rsidP="00844AD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44AD8" w:rsidRDefault="00844AD8" w:rsidP="00844AD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44AD8" w:rsidRDefault="00844AD8" w:rsidP="00844AD8">
      <w:pPr>
        <w:pStyle w:val="MTDisplayEquation"/>
        <w:rPr>
          <w:sz w:val="24"/>
          <w:szCs w:val="24"/>
        </w:rPr>
      </w:pPr>
    </w:p>
    <w:p w:rsidR="00844AD8" w:rsidRDefault="00844AD8" w:rsidP="00844AD8">
      <w:pPr>
        <w:pStyle w:val="MTDisplayEquation"/>
        <w:rPr>
          <w:b/>
        </w:rPr>
      </w:pPr>
    </w:p>
    <w:p w:rsidR="00844AD8" w:rsidRDefault="00844AD8" w:rsidP="00844AD8">
      <w:pPr>
        <w:pStyle w:val="MTDisplayEquation"/>
        <w:rPr>
          <w:b/>
        </w:rPr>
      </w:pPr>
    </w:p>
    <w:p w:rsidR="00844AD8" w:rsidRDefault="00844AD8" w:rsidP="00844AD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55A63" w:rsidRDefault="00844AD8" w:rsidP="00722C23">
      <w:pPr>
        <w:pStyle w:val="MTDisplayEquation"/>
      </w:pPr>
      <w:r>
        <w:lastRenderedPageBreak/>
        <w:t xml:space="preserve">Room for Work </w:t>
      </w:r>
    </w:p>
    <w:p w:rsidR="00E55A63" w:rsidRDefault="00E55A6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55A63" w:rsidRDefault="00E55A63" w:rsidP="00E55A63">
      <w:pPr>
        <w:pStyle w:val="MTDisplayEquation"/>
      </w:pPr>
      <w:r>
        <w:lastRenderedPageBreak/>
        <w:t xml:space="preserve">Problem 2 (40 pts.) </w:t>
      </w:r>
    </w:p>
    <w:p w:rsidR="00E55A63" w:rsidRDefault="00E55A63" w:rsidP="00722C23">
      <w:pPr>
        <w:pStyle w:val="MTDisplayEquation"/>
      </w:pPr>
    </w:p>
    <w:p w:rsidR="00771B9F" w:rsidRDefault="00771B9F" w:rsidP="00C01AFB">
      <w:pPr>
        <w:ind w:firstLine="0"/>
        <w:jc w:val="both"/>
      </w:pPr>
      <w:r>
        <w:t xml:space="preserve">A spherical shell of uniform surface charge density has a radius of </w:t>
      </w:r>
      <w:proofErr w:type="gramStart"/>
      <w:r w:rsidRPr="00771B9F">
        <w:rPr>
          <w:i/>
        </w:rPr>
        <w:t>a</w:t>
      </w:r>
      <w:r>
        <w:t xml:space="preserve"> and</w:t>
      </w:r>
      <w:proofErr w:type="gramEnd"/>
      <w:r>
        <w:t xml:space="preserve"> a total charge of </w:t>
      </w:r>
      <w:r w:rsidRPr="00771B9F">
        <w:rPr>
          <w:i/>
        </w:rPr>
        <w:t>Q</w:t>
      </w:r>
      <w:r w:rsidRPr="00771B9F">
        <w:rPr>
          <w:vertAlign w:val="subscript"/>
        </w:rPr>
        <w:t>1</w:t>
      </w:r>
      <w:r>
        <w:t xml:space="preserve"> [C]. Surrounding this sphere is </w:t>
      </w:r>
      <w:r w:rsidR="00E375A1">
        <w:t xml:space="preserve">another </w:t>
      </w:r>
      <w:r>
        <w:t xml:space="preserve">larger spherical shell of uniform surface charge density, having a radius of </w:t>
      </w:r>
      <w:r w:rsidRPr="00771B9F">
        <w:rPr>
          <w:i/>
        </w:rPr>
        <w:t>b</w:t>
      </w:r>
      <w:r>
        <w:t xml:space="preserve"> and a total charge of </w:t>
      </w:r>
      <w:r w:rsidRPr="00771B9F">
        <w:rPr>
          <w:i/>
        </w:rPr>
        <w:t>Q</w:t>
      </w:r>
      <w:r w:rsidRPr="00771B9F">
        <w:rPr>
          <w:vertAlign w:val="subscript"/>
        </w:rPr>
        <w:t>2</w:t>
      </w:r>
      <w:r>
        <w:t xml:space="preserve"> [C]. The charges are in free space. Assume that the potential at infinity is zero. </w:t>
      </w:r>
    </w:p>
    <w:p w:rsidR="00771B9F" w:rsidRDefault="00771B9F">
      <w:pPr>
        <w:ind w:firstLine="0"/>
      </w:pPr>
    </w:p>
    <w:p w:rsidR="00771B9F" w:rsidRDefault="00771B9F">
      <w:pPr>
        <w:ind w:firstLine="0"/>
      </w:pPr>
      <w:r>
        <w:t xml:space="preserve">a) </w:t>
      </w:r>
      <w:r w:rsidR="00581F90">
        <w:t>F</w:t>
      </w:r>
      <w:r>
        <w:t xml:space="preserve">ind the potential function </w:t>
      </w:r>
      <w:r>
        <w:sym w:font="Symbol" w:char="F046"/>
      </w:r>
      <w:r>
        <w:t xml:space="preserve"> in all three regions: </w:t>
      </w:r>
    </w:p>
    <w:p w:rsidR="00771B9F" w:rsidRDefault="00771B9F">
      <w:pPr>
        <w:ind w:firstLine="0"/>
      </w:pPr>
    </w:p>
    <w:p w:rsidR="00771B9F" w:rsidRDefault="00771B9F" w:rsidP="00581F90">
      <w:r w:rsidRPr="00771B9F">
        <w:rPr>
          <w:position w:val="-42"/>
        </w:rPr>
        <w:object w:dxaOrig="900" w:dyaOrig="980">
          <v:shape id="_x0000_i1118" type="#_x0000_t75" style="width:44.25pt;height:50.25pt" o:ole="">
            <v:imagedata r:id="rId222" o:title=""/>
          </v:shape>
          <o:OLEObject Type="Embed" ProgID="Equation.DSMT4" ShapeID="_x0000_i1118" DrawAspect="Content" ObjectID="_1428859458" r:id="rId223"/>
        </w:object>
      </w:r>
    </w:p>
    <w:p w:rsidR="00771B9F" w:rsidRDefault="00771B9F">
      <w:pPr>
        <w:ind w:firstLine="0"/>
      </w:pPr>
    </w:p>
    <w:p w:rsidR="00581F90" w:rsidRDefault="00581F90" w:rsidP="00581F90">
      <w:pPr>
        <w:ind w:left="180" w:firstLine="0"/>
      </w:pPr>
      <w:r>
        <w:t xml:space="preserve">Do this by finding the electric field first, and then integrating. </w:t>
      </w:r>
    </w:p>
    <w:p w:rsidR="00581F90" w:rsidRDefault="00581F90">
      <w:pPr>
        <w:ind w:firstLine="0"/>
      </w:pPr>
    </w:p>
    <w:p w:rsidR="00771B9F" w:rsidRDefault="00771B9F">
      <w:pPr>
        <w:ind w:firstLine="0"/>
      </w:pPr>
    </w:p>
    <w:p w:rsidR="00C7182B" w:rsidRDefault="00771B9F" w:rsidP="00771B9F">
      <w:pPr>
        <w:ind w:firstLine="0"/>
      </w:pPr>
      <w:r>
        <w:t>b) Find the stored energy in the system</w:t>
      </w:r>
      <w:r w:rsidR="00894123">
        <w:t>, using your answer to part (a)</w:t>
      </w:r>
      <w:r w:rsidR="00987CA9">
        <w:t xml:space="preserve"> for the potential function</w:t>
      </w:r>
      <w:r>
        <w:t>.</w:t>
      </w:r>
    </w:p>
    <w:p w:rsidR="00C7182B" w:rsidRDefault="00C7182B" w:rsidP="00771B9F">
      <w:pPr>
        <w:ind w:firstLine="0"/>
      </w:pPr>
    </w:p>
    <w:p w:rsidR="00C7182B" w:rsidRDefault="00C7182B" w:rsidP="00771B9F">
      <w:pPr>
        <w:ind w:firstLine="0"/>
      </w:pPr>
    </w:p>
    <w:p w:rsidR="00C7182B" w:rsidRDefault="00C7182B" w:rsidP="00771B9F">
      <w:pPr>
        <w:ind w:firstLine="0"/>
      </w:pPr>
    </w:p>
    <w:p w:rsidR="00C7182B" w:rsidRDefault="00C7182B" w:rsidP="00771B9F">
      <w:pPr>
        <w:ind w:firstLine="0"/>
      </w:pPr>
    </w:p>
    <w:p w:rsidR="00771B9F" w:rsidRDefault="008F33C8" w:rsidP="00771B9F">
      <w:pPr>
        <w:ind w:firstLine="0"/>
      </w:pPr>
      <w:r>
        <w:rPr>
          <w:noProof/>
        </w:rPr>
        <w:pict>
          <v:group id="_x0000_s26637" style="position:absolute;margin-left:120.6pt;margin-top:11.25pt;width:186pt;height:190.95pt;z-index:251693568" coordorigin="3717,8123" coordsize="3720,3819">
            <v:oval id="_x0000_s26627" style="position:absolute;left:3717;top:8222;width:3720;height:3720" o:regroupid="55" filled="f" fillcolor="#d8d8d8 [2732]" strokecolor="red" strokeweight="1.5pt"/>
            <v:oval id="_x0000_s26628" style="position:absolute;left:5265;top:9758;width:720;height:720" o:regroupid="55" filled="f" fillcolor="#ffc000" strokecolor="red" strokeweight="2.25pt"/>
            <v:shape id="_x0000_s26629" type="#_x0000_t32" style="position:absolute;left:5637;top:9890;width:216;height:216;flip:y" o:connectortype="straight" o:regroupid="55">
              <v:stroke endarrow="block"/>
            </v:shape>
            <v:shape id="_x0000_s26630" type="#_x0000_t32" style="position:absolute;left:5649;top:10142;width:1332;height:1068" o:connectortype="straight" o:regroupid="55">
              <v:stroke endarrow="block"/>
            </v:shape>
            <v:shape id="_x0000_s26631" type="#_x0000_t202" style="position:absolute;left:5781;top:9398;width:504;height:504" o:regroupid="55" filled="f" stroked="f">
              <v:textbox>
                <w:txbxContent>
                  <w:p w:rsidR="00601B63" w:rsidRPr="00A45909" w:rsidRDefault="00601B63" w:rsidP="00C7182B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A45909">
                      <w:rPr>
                        <w:i/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6632" type="#_x0000_t202" style="position:absolute;left:5973;top:10778;width:504;height:504" o:regroupid="55" filled="f" stroked="f">
              <v:textbox>
                <w:txbxContent>
                  <w:p w:rsidR="00601B63" w:rsidRPr="00A45909" w:rsidRDefault="00601B63" w:rsidP="00C7182B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6634" type="#_x0000_t202" style="position:absolute;left:4866;top:9398;width:654;height:504" o:regroupid="55" filled="f" stroked="f">
              <v:textbox>
                <w:txbxContent>
                  <w:p w:rsidR="0059661F" w:rsidRPr="00A45909" w:rsidRDefault="0059661F" w:rsidP="0059661F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Q</w:t>
                    </w:r>
                    <w:r w:rsidRPr="0059661F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6635" type="#_x0000_t202" style="position:absolute;left:6726;top:8123;width:654;height:504" o:regroupid="55" filled="f" stroked="f">
              <v:textbox>
                <w:txbxContent>
                  <w:p w:rsidR="0059661F" w:rsidRPr="00A45909" w:rsidRDefault="0059661F" w:rsidP="0059661F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Q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771B9F">
        <w:t xml:space="preserve"> </w:t>
      </w:r>
    </w:p>
    <w:p w:rsidR="00E55A63" w:rsidRDefault="00E55A6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55A63" w:rsidRDefault="00E55A63" w:rsidP="00E55A63">
      <w:pPr>
        <w:pStyle w:val="MTDisplayEquation"/>
      </w:pPr>
      <w:r>
        <w:lastRenderedPageBreak/>
        <w:t xml:space="preserve">Room for Work </w:t>
      </w:r>
    </w:p>
    <w:p w:rsidR="009825ED" w:rsidRDefault="009825E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825ED" w:rsidRDefault="009825ED" w:rsidP="009825ED">
      <w:pPr>
        <w:pStyle w:val="MTDisplayEquation"/>
      </w:pPr>
      <w:r>
        <w:lastRenderedPageBreak/>
        <w:t xml:space="preserve">Problem 3 (40 pts.) </w:t>
      </w:r>
    </w:p>
    <w:p w:rsidR="009825ED" w:rsidRDefault="009825ED" w:rsidP="009825ED">
      <w:pPr>
        <w:pStyle w:val="MTDisplayEquation"/>
      </w:pPr>
    </w:p>
    <w:p w:rsidR="009825ED" w:rsidRDefault="009825ED" w:rsidP="00A97320">
      <w:pPr>
        <w:ind w:firstLine="0"/>
      </w:pPr>
      <w:r>
        <w:t>A s</w:t>
      </w:r>
      <w:r w:rsidR="00A97320">
        <w:t>quare ring of</w:t>
      </w:r>
      <w:r w:rsidR="00247FBA">
        <w:t xml:space="preserve"> uniform</w:t>
      </w:r>
      <w:r w:rsidR="00A97320">
        <w:t xml:space="preserve"> line charge density lies in the </w:t>
      </w:r>
      <w:r w:rsidR="00A97320" w:rsidRPr="00A97320">
        <w:rPr>
          <w:i/>
        </w:rPr>
        <w:t>z</w:t>
      </w:r>
      <w:r w:rsidR="00A97320">
        <w:t xml:space="preserve"> = 0 plane, centered at the origin, as shown below. </w:t>
      </w:r>
      <w:r>
        <w:t xml:space="preserve"> </w:t>
      </w:r>
    </w:p>
    <w:p w:rsidR="009825ED" w:rsidRDefault="009825ED" w:rsidP="009825ED">
      <w:pPr>
        <w:ind w:firstLine="0"/>
      </w:pPr>
    </w:p>
    <w:p w:rsidR="009825ED" w:rsidRDefault="009825ED" w:rsidP="009825ED">
      <w:pPr>
        <w:ind w:firstLine="0"/>
      </w:pPr>
    </w:p>
    <w:p w:rsidR="009825ED" w:rsidRDefault="00A97320" w:rsidP="00384072">
      <w:pPr>
        <w:ind w:left="180" w:hanging="180"/>
      </w:pPr>
      <w:r>
        <w:t>a</w:t>
      </w:r>
      <w:r w:rsidR="009825ED">
        <w:t xml:space="preserve">) Find the </w:t>
      </w:r>
      <w:r>
        <w:t xml:space="preserve">potential on the positive </w:t>
      </w:r>
      <w:r w:rsidRPr="00A97320">
        <w:rPr>
          <w:i/>
        </w:rPr>
        <w:t>z</w:t>
      </w:r>
      <w:r>
        <w:t xml:space="preserve"> axis, assuming that the potenti</w:t>
      </w:r>
      <w:r w:rsidR="00384072">
        <w:t xml:space="preserve">al at the origin is zero volts. Use symmetry as much as possible to avoid unnecessary work. </w:t>
      </w:r>
    </w:p>
    <w:p w:rsidR="00A97320" w:rsidRDefault="00A97320" w:rsidP="009825ED">
      <w:pPr>
        <w:ind w:firstLine="0"/>
      </w:pPr>
    </w:p>
    <w:p w:rsidR="00A97320" w:rsidRDefault="00A97320" w:rsidP="009825ED">
      <w:pPr>
        <w:ind w:firstLine="0"/>
      </w:pPr>
      <w:r>
        <w:t xml:space="preserve">b) Find the electric field on the positive </w:t>
      </w:r>
      <w:r w:rsidRPr="00A97320">
        <w:rPr>
          <w:i/>
        </w:rPr>
        <w:t>z</w:t>
      </w:r>
      <w:r>
        <w:t xml:space="preserve"> axis</w:t>
      </w:r>
      <w:r w:rsidR="003E01A9">
        <w:t>, using your answer to part (a)</w:t>
      </w:r>
      <w:r>
        <w:t xml:space="preserve">. </w:t>
      </w:r>
    </w:p>
    <w:p w:rsidR="00E55A63" w:rsidRDefault="00E55A63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8F33C8" w:rsidP="00722C23">
      <w:pPr>
        <w:pStyle w:val="MTDisplayEquation"/>
      </w:pPr>
      <w:r>
        <w:rPr>
          <w:noProof/>
        </w:rPr>
        <w:pict>
          <v:group id="_x0000_s26798" style="position:absolute;margin-left:52.95pt;margin-top:15.05pt;width:336pt;height:252.15pt;z-index:251815424" coordorigin="2499,5237" coordsize="6720,5043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26652" type="#_x0000_t7" style="position:absolute;left:3660;top:8331;width:3165;height:675" o:regroupid="60" adj="7958" strokecolor="red" strokeweight="2.25pt"/>
            <v:shape id="_x0000_s26640" type="#_x0000_t32" style="position:absolute;left:2955;top:8699;width:2304;height:1272;flip:x" o:connectortype="straight" o:regroupid="60"/>
            <v:shape id="_x0000_s26641" type="#_x0000_t32" style="position:absolute;left:5274;top:8702;width:3276;height:0" o:connectortype="straight" o:regroupid="60"/>
            <v:shape id="_x0000_s26643" type="#_x0000_t202" style="position:absolute;left:4287;top:9299;width:564;height:432" o:regroupid="60" filled="f" stroked="f">
              <v:textbox>
                <w:txbxContent>
                  <w:p w:rsidR="00DF3215" w:rsidRPr="007C24E6" w:rsidRDefault="00247FBA" w:rsidP="00DF3215">
                    <w:pPr>
                      <w:ind w:firstLine="0"/>
                      <w:jc w:val="both"/>
                      <w:rPr>
                        <w:i/>
                      </w:rPr>
                    </w:pPr>
                    <w:r w:rsidRPr="00247FBA">
                      <w:t>2</w:t>
                    </w:r>
                    <w:r w:rsidR="00DF3215" w:rsidRPr="007C24E6"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26645" type="#_x0000_t202" style="position:absolute;left:2499;top:9848;width:564;height:432" o:regroupid="60" filled="f" stroked="f">
              <v:textbox>
                <w:txbxContent>
                  <w:p w:rsidR="00DF3215" w:rsidRPr="007C24E6" w:rsidRDefault="00DF3215" w:rsidP="00DF3215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26646" type="#_x0000_t202" style="position:absolute;left:8655;top:8471;width:564;height:432" o:regroupid="60" filled="f" stroked="f">
              <v:textbox>
                <w:txbxContent>
                  <w:p w:rsidR="00DF3215" w:rsidRPr="007C24E6" w:rsidRDefault="00DF3215" w:rsidP="00DF3215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26647" type="#_x0000_t202" style="position:absolute;left:5040;top:5237;width:564;height:432" o:regroupid="60" filled="f" stroked="f">
              <v:textbox>
                <w:txbxContent>
                  <w:p w:rsidR="00DF3215" w:rsidRPr="007C24E6" w:rsidRDefault="00DF3215" w:rsidP="00DF3215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26649" type="#_x0000_t202" style="position:absolute;left:5361;top:5906;width:564;height:432" o:regroupid="60" filled="f" stroked="f">
              <v:textbox>
                <w:txbxContent>
                  <w:p w:rsidR="00DF3215" w:rsidRPr="00805CD6" w:rsidRDefault="00DF3215" w:rsidP="00DF3215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proofErr w:type="gramStart"/>
                    <w:r w:rsidRPr="00805CD6">
                      <w:rPr>
                        <w:i/>
                        <w:sz w:val="28"/>
                        <w:szCs w:val="28"/>
                        <w:u w:val="single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26651" type="#_x0000_t202" style="position:absolute;left:5931;top:7643;width:780;height:552" o:regroupid="60" filled="f" stroked="f">
              <v:textbox>
                <w:txbxContent>
                  <w:p w:rsidR="00DF3215" w:rsidRPr="00805CD6" w:rsidRDefault="00DF3215" w:rsidP="00DF3215">
                    <w:pPr>
                      <w:ind w:firstLine="0"/>
                      <w:rPr>
                        <w:sz w:val="32"/>
                        <w:szCs w:val="32"/>
                      </w:rPr>
                    </w:pPr>
                    <w:r w:rsidRPr="00805CD6">
                      <w:rPr>
                        <w:i/>
                        <w:sz w:val="32"/>
                        <w:szCs w:val="32"/>
                      </w:rPr>
                      <w:sym w:font="Symbol" w:char="F072"/>
                    </w:r>
                    <w:r w:rsidR="00E876A5">
                      <w:rPr>
                        <w:i/>
                        <w:sz w:val="32"/>
                        <w:szCs w:val="32"/>
                        <w:vertAlign w:val="subscript"/>
                      </w:rPr>
                      <w:t>l</w:t>
                    </w:r>
                    <w:r w:rsidR="00E876A5" w:rsidRPr="00E876A5"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26653" type="#_x0000_t32" style="position:absolute;left:3600;top:9246;width:1980;height:0" o:connectortype="straight" o:regroupid="60">
              <v:stroke startarrow="block" endarrow="block"/>
            </v:shape>
            <v:shape id="_x0000_s26654" type="#_x0000_t32" style="position:absolute;left:5880;top:8452;width:1050;height:674;flip:y" o:connectortype="straight" o:regroupid="60">
              <v:stroke startarrow="block" endarrow="block"/>
            </v:shape>
            <v:shape id="_x0000_s26655" type="#_x0000_t202" style="position:absolute;left:6387;top:8744;width:564;height:432" o:regroupid="60" filled="f" stroked="f">
              <v:textbox>
                <w:txbxContent>
                  <w:p w:rsidR="00E876A5" w:rsidRPr="007C24E6" w:rsidRDefault="00247FBA" w:rsidP="00E876A5">
                    <w:pPr>
                      <w:ind w:firstLine="0"/>
                      <w:jc w:val="both"/>
                      <w:rPr>
                        <w:i/>
                      </w:rPr>
                    </w:pPr>
                    <w:r w:rsidRPr="00247FBA">
                      <w:t>2</w:t>
                    </w:r>
                    <w:r w:rsidR="00E876A5" w:rsidRPr="007C24E6"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26656" type="#_x0000_t32" style="position:absolute;left:5250;top:5736;width:0;height:2955;flip:y" o:connectortype="straight" o:regroupid="60"/>
            <v:oval id="_x0000_s26648" style="position:absolute;left:5175;top:6287;width:143;height:143" o:regroupid="60" fillcolor="#6ff"/>
          </v:group>
        </w:pict>
      </w: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A366DC" w:rsidRDefault="00A366DC" w:rsidP="00722C23">
      <w:pPr>
        <w:pStyle w:val="MTDisplayEquation"/>
      </w:pPr>
    </w:p>
    <w:p w:rsidR="00A366DC" w:rsidRDefault="00A366DC" w:rsidP="00722C23">
      <w:pPr>
        <w:pStyle w:val="MTDisplayEquation"/>
      </w:pPr>
    </w:p>
    <w:p w:rsidR="00A366DC" w:rsidRDefault="00A366DC" w:rsidP="00722C23">
      <w:pPr>
        <w:pStyle w:val="MTDisplayEquation"/>
      </w:pPr>
    </w:p>
    <w:p w:rsidR="00A366DC" w:rsidRDefault="00A366D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366DC" w:rsidRDefault="00A366DC" w:rsidP="00A366DC">
      <w:pPr>
        <w:pStyle w:val="MTDisplayEquation"/>
      </w:pPr>
      <w:r>
        <w:lastRenderedPageBreak/>
        <w:t xml:space="preserve">Room for Work </w:t>
      </w:r>
    </w:p>
    <w:p w:rsidR="004F6347" w:rsidRPr="004F6347" w:rsidRDefault="00A366DC">
      <w:pPr>
        <w:ind w:firstLine="0"/>
      </w:pPr>
      <w:r>
        <w:br w:type="page"/>
      </w:r>
    </w:p>
    <w:p w:rsidR="00A366DC" w:rsidRDefault="00A366DC" w:rsidP="00A366DC">
      <w:pPr>
        <w:pStyle w:val="MTDisplayEquation"/>
      </w:pPr>
      <w:proofErr w:type="gramStart"/>
      <w:r>
        <w:lastRenderedPageBreak/>
        <w:t>Problem</w:t>
      </w:r>
      <w:r w:rsidR="007D227E">
        <w:t xml:space="preserve"> </w:t>
      </w:r>
      <w:r>
        <w:t>4 (</w:t>
      </w:r>
      <w:r w:rsidR="00647B8F">
        <w:t>5</w:t>
      </w:r>
      <w:r>
        <w:t>0 pts.)</w:t>
      </w:r>
      <w:proofErr w:type="gramEnd"/>
      <w:r>
        <w:t xml:space="preserve"> </w:t>
      </w:r>
    </w:p>
    <w:p w:rsidR="00A366DC" w:rsidRDefault="00A366DC" w:rsidP="00722C23">
      <w:pPr>
        <w:pStyle w:val="MTDisplayEquation"/>
      </w:pPr>
    </w:p>
    <w:p w:rsidR="00A366DC" w:rsidRDefault="00A366DC" w:rsidP="00A366DC">
      <w:pPr>
        <w:ind w:firstLine="0"/>
      </w:pPr>
      <w:r>
        <w:t>A</w:t>
      </w:r>
      <w:r w:rsidR="00343900">
        <w:t>n infinite</w:t>
      </w:r>
      <w:r>
        <w:t xml:space="preserve"> </w:t>
      </w:r>
      <w:r w:rsidR="00343900">
        <w:t xml:space="preserve">wire of radius </w:t>
      </w:r>
      <w:proofErr w:type="gramStart"/>
      <w:r w:rsidR="00343900" w:rsidRPr="00343900">
        <w:rPr>
          <w:i/>
        </w:rPr>
        <w:t>a</w:t>
      </w:r>
      <w:r w:rsidR="00F6670F">
        <w:t xml:space="preserve"> has</w:t>
      </w:r>
      <w:proofErr w:type="gramEnd"/>
      <w:r w:rsidR="00F6670F">
        <w:t xml:space="preserve"> a relative permeability </w:t>
      </w:r>
      <w:r w:rsidR="00343900">
        <w:t xml:space="preserve">of </w:t>
      </w:r>
      <w:r w:rsidR="00343900" w:rsidRPr="00343900">
        <w:rPr>
          <w:i/>
        </w:rPr>
        <w:sym w:font="Symbol" w:char="F06D"/>
      </w:r>
      <w:r w:rsidR="00343900" w:rsidRPr="00343900">
        <w:rPr>
          <w:i/>
          <w:vertAlign w:val="subscript"/>
        </w:rPr>
        <w:t>r</w:t>
      </w:r>
      <w:r w:rsidR="00343900">
        <w:t xml:space="preserve">. The current density inside the wire is </w:t>
      </w:r>
      <w:r w:rsidR="004F6347" w:rsidRPr="004F6347">
        <w:rPr>
          <w:i/>
        </w:rPr>
        <w:t>z</w:t>
      </w:r>
      <w:r w:rsidR="004F6347">
        <w:t xml:space="preserve">-directed and </w:t>
      </w:r>
      <w:r w:rsidR="00343900">
        <w:t xml:space="preserve">uniform, and the total current flowing in the </w:t>
      </w:r>
      <w:r w:rsidR="00343900" w:rsidRPr="00343900">
        <w:rPr>
          <w:i/>
        </w:rPr>
        <w:t>z</w:t>
      </w:r>
      <w:r w:rsidR="00343900">
        <w:t xml:space="preserve"> direction inside the wire is </w:t>
      </w:r>
      <w:r w:rsidR="00343900" w:rsidRPr="00874549">
        <w:rPr>
          <w:i/>
        </w:rPr>
        <w:t>I</w:t>
      </w:r>
      <w:r w:rsidR="00343900">
        <w:t xml:space="preserve"> [A]. </w:t>
      </w:r>
    </w:p>
    <w:p w:rsidR="004F6347" w:rsidRDefault="004F6347" w:rsidP="00A366DC">
      <w:pPr>
        <w:ind w:firstLine="0"/>
      </w:pPr>
    </w:p>
    <w:p w:rsidR="004F6347" w:rsidRDefault="004F6347" w:rsidP="004F6347">
      <w:pPr>
        <w:ind w:firstLine="0"/>
      </w:pPr>
      <w:r>
        <w:t xml:space="preserve">a) Find the magnetic field vector </w:t>
      </w:r>
      <w:r w:rsidRPr="004F6347">
        <w:rPr>
          <w:i/>
          <w:u w:val="single"/>
        </w:rPr>
        <w:t>H</w:t>
      </w:r>
      <w:r>
        <w:t xml:space="preserve"> inside the wire. </w:t>
      </w:r>
    </w:p>
    <w:p w:rsidR="004F6347" w:rsidRDefault="004F6347" w:rsidP="004F6347">
      <w:pPr>
        <w:ind w:firstLine="0"/>
      </w:pPr>
    </w:p>
    <w:p w:rsidR="004F6347" w:rsidRDefault="004F6347" w:rsidP="004F6347">
      <w:pPr>
        <w:ind w:left="270" w:hanging="270"/>
      </w:pPr>
      <w:r>
        <w:t xml:space="preserve">b) Find the stored magnetic energy per unit length in the </w:t>
      </w:r>
      <w:r w:rsidRPr="004F6347">
        <w:rPr>
          <w:i/>
        </w:rPr>
        <w:t>z</w:t>
      </w:r>
      <w:r>
        <w:t xml:space="preserve"> direction, from the magnetic field that is inside the wire.   </w:t>
      </w:r>
    </w:p>
    <w:p w:rsidR="00C0606B" w:rsidRDefault="00C0606B" w:rsidP="004F6347">
      <w:pPr>
        <w:ind w:left="270" w:hanging="270"/>
      </w:pPr>
    </w:p>
    <w:p w:rsidR="00C0606B" w:rsidRDefault="00C0606B" w:rsidP="004F6347">
      <w:pPr>
        <w:ind w:left="270" w:hanging="270"/>
      </w:pPr>
      <w:r>
        <w:t xml:space="preserve">c) Find the “internal inductance” per unit length, which is defined as the inductance per unit length </w:t>
      </w:r>
      <w:r w:rsidR="00DA24A0">
        <w:t xml:space="preserve">(in the </w:t>
      </w:r>
      <w:r w:rsidR="00DA24A0" w:rsidRPr="00DA24A0">
        <w:rPr>
          <w:i/>
        </w:rPr>
        <w:t>z</w:t>
      </w:r>
      <w:r w:rsidR="00DA24A0">
        <w:t xml:space="preserve"> direction) </w:t>
      </w:r>
      <w:r>
        <w:t xml:space="preserve">due to the magnetic energy stored inside the wire. </w:t>
      </w:r>
    </w:p>
    <w:p w:rsidR="004F6347" w:rsidRPr="00343900" w:rsidRDefault="004F6347" w:rsidP="00A366DC">
      <w:pPr>
        <w:ind w:firstLine="0"/>
        <w:rPr>
          <w:szCs w:val="24"/>
        </w:rPr>
      </w:pPr>
    </w:p>
    <w:p w:rsidR="00A366DC" w:rsidRPr="00343900" w:rsidRDefault="00A366DC" w:rsidP="00A366DC">
      <w:pPr>
        <w:ind w:firstLine="0"/>
        <w:rPr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F33C8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6799" style="position:absolute;margin-left:61.2pt;margin-top:3.6pt;width:336pt;height:288.2pt;z-index:251826688" coordorigin="2664,5766" coordsize="6720,576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26673" type="#_x0000_t22" style="position:absolute;left:4815;top:6985;width:1200;height:4545" o:regroupid="60" adj="1264" fillcolor="#ffc000"/>
            <v:shape id="_x0000_s26660" type="#_x0000_t32" style="position:absolute;left:3120;top:9228;width:2304;height:1272;flip:x" o:connectortype="straight" o:regroupid="60"/>
            <v:shape id="_x0000_s26661" type="#_x0000_t32" style="position:absolute;left:5439;top:9231;width:3276;height:0" o:connectortype="straight" o:regroupid="60"/>
            <v:shape id="_x0000_s26663" type="#_x0000_t202" style="position:absolute;left:2664;top:10377;width:564;height:432" o:regroupid="60" filled="f" stroked="f">
              <v:textbox>
                <w:txbxContent>
                  <w:p w:rsidR="004079B0" w:rsidRPr="004079B0" w:rsidRDefault="004079B0" w:rsidP="004079B0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4079B0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26664" type="#_x0000_t202" style="position:absolute;left:8820;top:9000;width:564;height:432" o:regroupid="60" filled="f" stroked="f">
              <v:textbox>
                <w:txbxContent>
                  <w:p w:rsidR="004079B0" w:rsidRPr="004079B0" w:rsidRDefault="004079B0" w:rsidP="004079B0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4079B0">
                      <w:rPr>
                        <w:i/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26665" type="#_x0000_t202" style="position:absolute;left:5205;top:5766;width:564;height:432" o:regroupid="60" filled="f" stroked="f">
              <v:textbox>
                <w:txbxContent>
                  <w:p w:rsidR="004079B0" w:rsidRPr="004079B0" w:rsidRDefault="004079B0" w:rsidP="004079B0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4079B0"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26667" type="#_x0000_t202" style="position:absolute;left:5406;top:8112;width:660;height:552" o:regroupid="60" filled="f" stroked="f">
              <v:textbox style="mso-next-textbox:#_x0000_s26667">
                <w:txbxContent>
                  <w:p w:rsidR="004079B0" w:rsidRPr="004079B0" w:rsidRDefault="004079B0" w:rsidP="004079B0">
                    <w:pPr>
                      <w:ind w:firstLine="0"/>
                      <w:rPr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sym w:font="Symbol" w:char="F06D"/>
                    </w:r>
                    <w:proofErr w:type="gramStart"/>
                    <w:r w:rsidRPr="004079B0">
                      <w:rPr>
                        <w:i/>
                        <w:sz w:val="32"/>
                        <w:szCs w:val="32"/>
                        <w:vertAlign w:val="subscript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26669" type="#_x0000_t32" style="position:absolute;left:5415;top:7061;width:540;height:59;flip:y" o:connectortype="straight" o:regroupid="60">
              <v:stroke endarrow="block"/>
            </v:shape>
            <v:shape id="_x0000_s26670" type="#_x0000_t202" style="position:absolute;left:5982;top:6648;width:564;height:432" o:regroupid="60" filled="f" stroked="f">
              <v:textbox style="mso-next-textbox:#_x0000_s26670">
                <w:txbxContent>
                  <w:p w:rsidR="004079B0" w:rsidRPr="004079B0" w:rsidRDefault="004079B0" w:rsidP="004079B0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4079B0">
                      <w:rPr>
                        <w:i/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6671" type="#_x0000_t32" style="position:absolute;left:5415;top:6265;width:0;height:2955;flip:y" o:connectortype="straight" o:regroupid="60"/>
          </v:group>
        </w:pict>
      </w: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A366DC" w:rsidRDefault="00A366D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2946DC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</w:pPr>
      <w:r>
        <w:lastRenderedPageBreak/>
        <w:t>Room for Work</w:t>
      </w:r>
    </w:p>
    <w:p w:rsidR="002946DC" w:rsidRDefault="002946D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2946DC" w:rsidRDefault="002946DC" w:rsidP="002946DC">
      <w:pPr>
        <w:pStyle w:val="MTDisplayEquation"/>
      </w:pPr>
      <w:proofErr w:type="gramStart"/>
      <w:r>
        <w:lastRenderedPageBreak/>
        <w:t>Problem 5 (</w:t>
      </w:r>
      <w:r w:rsidR="008B75FA">
        <w:t>4</w:t>
      </w:r>
      <w:r>
        <w:t>0 pts.)</w:t>
      </w:r>
      <w:proofErr w:type="gramEnd"/>
      <w:r>
        <w:t xml:space="preserve"> </w:t>
      </w: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073F02" w:rsidRDefault="00D17C55" w:rsidP="00411F29">
      <w:pPr>
        <w:ind w:firstLine="0"/>
        <w:jc w:val="both"/>
      </w:pPr>
      <w:r>
        <w:t xml:space="preserve">An infinite wire </w:t>
      </w:r>
      <w:r w:rsidR="00073F02">
        <w:t>carries a current of</w:t>
      </w:r>
      <w:r>
        <w:t xml:space="preserve"> </w:t>
      </w:r>
      <w:r w:rsidRPr="00874549">
        <w:rPr>
          <w:i/>
        </w:rPr>
        <w:t>I</w:t>
      </w:r>
      <w:r w:rsidR="00770F91">
        <w:t xml:space="preserve"> [A], and lies in the </w:t>
      </w:r>
      <w:r w:rsidR="00770F91" w:rsidRPr="00770F91">
        <w:rPr>
          <w:i/>
        </w:rPr>
        <w:t>z</w:t>
      </w:r>
      <w:r w:rsidR="00770F91">
        <w:t xml:space="preserve"> = 0 plane.</w:t>
      </w:r>
      <w:r>
        <w:t xml:space="preserve"> </w:t>
      </w:r>
      <w:r w:rsidR="00073F02">
        <w:t xml:space="preserve">The wire has two </w:t>
      </w:r>
      <w:r w:rsidR="00B9763B">
        <w:t xml:space="preserve">(infinite) </w:t>
      </w:r>
      <w:r w:rsidR="00073F02">
        <w:t>straight sections and a circular section</w:t>
      </w:r>
      <w:r w:rsidR="00B9763B">
        <w:t xml:space="preserve"> of radius </w:t>
      </w:r>
      <w:r w:rsidR="00B9763B" w:rsidRPr="00B9763B">
        <w:rPr>
          <w:i/>
        </w:rPr>
        <w:t>a</w:t>
      </w:r>
      <w:r w:rsidR="00073F02">
        <w:t>, as shown below.</w:t>
      </w:r>
      <w:r w:rsidR="00770F91">
        <w:t xml:space="preserve"> </w:t>
      </w:r>
    </w:p>
    <w:p w:rsidR="003479EC" w:rsidRDefault="003479EC" w:rsidP="00D17C55">
      <w:pPr>
        <w:ind w:firstLine="0"/>
      </w:pPr>
    </w:p>
    <w:p w:rsidR="00073F02" w:rsidRDefault="00073F02" w:rsidP="00D17C55">
      <w:pPr>
        <w:ind w:firstLine="0"/>
      </w:pPr>
      <w:r>
        <w:t xml:space="preserve">Find the magnetic field </w:t>
      </w:r>
      <w:r w:rsidR="009401FA">
        <w:t xml:space="preserve">vector </w:t>
      </w:r>
      <w:r w:rsidR="009401FA" w:rsidRPr="009401FA">
        <w:rPr>
          <w:i/>
          <w:u w:val="single"/>
        </w:rPr>
        <w:t>H</w:t>
      </w:r>
      <w:r w:rsidR="009401FA">
        <w:t xml:space="preserve"> </w:t>
      </w:r>
      <w:r>
        <w:t xml:space="preserve">at the origin. </w:t>
      </w: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F33C8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6895" style="position:absolute;margin-left:97.95pt;margin-top:9.45pt;width:238.2pt;height:230pt;z-index:251844096" coordorigin="3399,4145" coordsize="4764,4600">
            <v:shape id="_x0000_s26678" type="#_x0000_t32" style="position:absolute;left:3399;top:7226;width:3276;height:0" o:connectortype="straight" o:regroupid="60"/>
            <v:shape id="_x0000_s26679" type="#_x0000_t202" style="position:absolute;left:7599;top:6977;width:564;height:432" o:regroupid="60" filled="f" stroked="f">
              <v:textbox>
                <w:txbxContent>
                  <w:p w:rsidR="00CB172A" w:rsidRPr="004079B0" w:rsidRDefault="00CB172A" w:rsidP="00CB172A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4079B0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26683" type="#_x0000_t32" style="position:absolute;left:5040;top:6931;width:675;height:284;flip:y" o:connectortype="straight" o:regroupid="60">
              <v:stroke endarrow="block"/>
            </v:shape>
            <v:shape id="_x0000_s26684" type="#_x0000_t202" style="position:absolute;left:5832;top:6578;width:564;height:432" o:regroupid="60" filled="f" stroked="f">
              <v:textbox style="mso-next-textbox:#_x0000_s26684">
                <w:txbxContent>
                  <w:p w:rsidR="00CB172A" w:rsidRPr="004079B0" w:rsidRDefault="00CB172A" w:rsidP="00CB172A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4079B0">
                      <w:rPr>
                        <w:i/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6685" type="#_x0000_t32" style="position:absolute;left:5040;top:5790;width:0;height:2955;flip:y" o:connectortype="straight" o:regroupid="60"/>
            <v:shape id="_x0000_s26687" type="#_x0000_t32" style="position:absolute;left:5040;top:4850;width:0;height:1575;flip:y" o:connectortype="straight" o:regroupid="60" strokecolor="red" strokeweight="3pt"/>
            <v:shape id="_x0000_s26688" type="#_x0000_t32" style="position:absolute;left:6645;top:6425;width:0;height:1575;rotation:-90;flip:y" o:connectortype="straight" o:regroupid="60" strokecolor="red" strokeweight="3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6689" type="#_x0000_t19" style="position:absolute;left:5025;top:6410;width:840;height:824" coordsize="21600,21807" o:regroupid="60" adj=",35919" path="wr-21600,,21600,43200,,,21599,21807nfewr-21600,,21600,43200,,,21599,21807l,21600nsxe" strokecolor="red" strokeweight="3pt">
              <v:path o:connectlocs="0,0;21599,21807;0,21600"/>
            </v:shape>
            <v:shape id="_x0000_s26691" type="#_x0000_t32" style="position:absolute;left:6420;top:7400;width:525;height:0" o:connectortype="straight" o:regroupid="60" strokecolor="blue">
              <v:stroke endarrow="block"/>
            </v:shape>
            <v:shape id="_x0000_s26692" type="#_x0000_t202" style="position:absolute;left:6507;top:7433;width:564;height:432" o:regroupid="60" filled="f" stroked="f">
              <v:textbox style="mso-next-textbox:#_x0000_s26692">
                <w:txbxContent>
                  <w:p w:rsidR="000D19B5" w:rsidRPr="004079B0" w:rsidRDefault="000D19B5" w:rsidP="000D19B5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26693" type="#_x0000_t32" style="position:absolute;left:4575;top:5555;width:525;height:0;rotation:90" o:connectortype="straight" o:regroupid="60" strokecolor="blue">
              <v:stroke endarrow="block"/>
            </v:shape>
            <v:shape id="_x0000_s26694" type="#_x0000_t202" style="position:absolute;left:4362;top:5303;width:564;height:432" o:regroupid="60" filled="f" stroked="f">
              <v:textbox style="mso-next-textbox:#_x0000_s26694">
                <w:txbxContent>
                  <w:p w:rsidR="000D19B5" w:rsidRPr="004079B0" w:rsidRDefault="000D19B5" w:rsidP="000D19B5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26695" type="#_x0000_t32" style="position:absolute;left:5550;top:6575;width:165;height:136" o:connectortype="straight" o:regroupid="60" strokecolor="blue">
              <v:stroke endarrow="block" endarrowwidth="wide"/>
            </v:shape>
            <v:shape id="_x0000_s26696" type="#_x0000_t202" style="position:absolute;left:5622;top:6113;width:564;height:432" o:regroupid="60" filled="f" stroked="f">
              <v:textbox style="mso-next-textbox:#_x0000_s26696">
                <w:txbxContent>
                  <w:p w:rsidR="003E4437" w:rsidRPr="004079B0" w:rsidRDefault="003E4437" w:rsidP="003E4437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26680" type="#_x0000_t202" style="position:absolute;left:4830;top:4145;width:624;height:477" o:regroupid="60" filled="f" stroked="f">
              <v:textbox>
                <w:txbxContent>
                  <w:p w:rsidR="00CB172A" w:rsidRPr="004079B0" w:rsidRDefault="00CB172A" w:rsidP="00CB172A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 w:rsidRPr="004079B0"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17C55" w:rsidRDefault="00D17C55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87302C" w:rsidRDefault="0087302C" w:rsidP="0087302C">
      <w:pPr>
        <w:pStyle w:val="MTDisplayEquation"/>
        <w:tabs>
          <w:tab w:val="clear" w:pos="4680"/>
          <w:tab w:val="clear" w:pos="9360"/>
          <w:tab w:val="left" w:pos="1215"/>
        </w:tabs>
      </w:pPr>
      <w:r>
        <w:lastRenderedPageBreak/>
        <w:t>Room for Work</w:t>
      </w:r>
    </w:p>
    <w:p w:rsidR="0087302C" w:rsidRPr="00343900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sectPr w:rsidR="0087302C" w:rsidRPr="00343900" w:rsidSect="00A342E1">
      <w:footerReference w:type="even" r:id="rId224"/>
      <w:footerReference w:type="default" r:id="rId22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B0" w:rsidRDefault="007B56B0" w:rsidP="001B5D7C">
      <w:r>
        <w:separator/>
      </w:r>
    </w:p>
  </w:endnote>
  <w:endnote w:type="continuationSeparator" w:id="0">
    <w:p w:rsidR="007B56B0" w:rsidRDefault="007B56B0" w:rsidP="001B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63" w:rsidRDefault="008F33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B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B63" w:rsidRDefault="00601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63" w:rsidRDefault="008F33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B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1FA">
      <w:rPr>
        <w:rStyle w:val="PageNumber"/>
        <w:noProof/>
      </w:rPr>
      <w:t>20</w:t>
    </w:r>
    <w:r>
      <w:rPr>
        <w:rStyle w:val="PageNumber"/>
      </w:rPr>
      <w:fldChar w:fldCharType="end"/>
    </w:r>
  </w:p>
  <w:p w:rsidR="00601B63" w:rsidRDefault="00601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B0" w:rsidRDefault="007B56B0" w:rsidP="001B5D7C">
      <w:r>
        <w:separator/>
      </w:r>
    </w:p>
  </w:footnote>
  <w:footnote w:type="continuationSeparator" w:id="0">
    <w:p w:rsidR="007B56B0" w:rsidRDefault="007B56B0" w:rsidP="001B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D5EA1"/>
    <w:multiLevelType w:val="hybridMultilevel"/>
    <w:tmpl w:val="1DCA2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D1BA5"/>
    <w:multiLevelType w:val="multilevel"/>
    <w:tmpl w:val="2158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 fillcolor="white">
      <v:fill color="white"/>
      <o:colormru v:ext="edit" colors="#fc0,#ddd,#f90,#00c,blue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7377"/>
    <w:rsid w:val="00001E7F"/>
    <w:rsid w:val="0000365E"/>
    <w:rsid w:val="000039DD"/>
    <w:rsid w:val="00005AE6"/>
    <w:rsid w:val="00013D0F"/>
    <w:rsid w:val="00016909"/>
    <w:rsid w:val="00025C26"/>
    <w:rsid w:val="00044A51"/>
    <w:rsid w:val="000671B1"/>
    <w:rsid w:val="00072F3F"/>
    <w:rsid w:val="00073F02"/>
    <w:rsid w:val="000814DE"/>
    <w:rsid w:val="00087CD2"/>
    <w:rsid w:val="000A1CDA"/>
    <w:rsid w:val="000C4909"/>
    <w:rsid w:val="000D04F2"/>
    <w:rsid w:val="000D19B5"/>
    <w:rsid w:val="000D5A6A"/>
    <w:rsid w:val="000D5A82"/>
    <w:rsid w:val="000F5654"/>
    <w:rsid w:val="001250B6"/>
    <w:rsid w:val="00125A66"/>
    <w:rsid w:val="00126A71"/>
    <w:rsid w:val="00135C8B"/>
    <w:rsid w:val="0014006C"/>
    <w:rsid w:val="00153EED"/>
    <w:rsid w:val="001622F4"/>
    <w:rsid w:val="00162DC1"/>
    <w:rsid w:val="001722D6"/>
    <w:rsid w:val="001728A4"/>
    <w:rsid w:val="00177A8B"/>
    <w:rsid w:val="00180652"/>
    <w:rsid w:val="0019351E"/>
    <w:rsid w:val="00196880"/>
    <w:rsid w:val="001A77A9"/>
    <w:rsid w:val="001B00D7"/>
    <w:rsid w:val="001B1353"/>
    <w:rsid w:val="001B3D02"/>
    <w:rsid w:val="001B45E0"/>
    <w:rsid w:val="001B5D7C"/>
    <w:rsid w:val="001B6C96"/>
    <w:rsid w:val="001B6FF1"/>
    <w:rsid w:val="001B743D"/>
    <w:rsid w:val="001C0655"/>
    <w:rsid w:val="001C26C5"/>
    <w:rsid w:val="001D3827"/>
    <w:rsid w:val="001D766A"/>
    <w:rsid w:val="001E1615"/>
    <w:rsid w:val="001F681F"/>
    <w:rsid w:val="00214B2F"/>
    <w:rsid w:val="002258B3"/>
    <w:rsid w:val="00230237"/>
    <w:rsid w:val="0023027C"/>
    <w:rsid w:val="002319D5"/>
    <w:rsid w:val="00236DCE"/>
    <w:rsid w:val="00247FBA"/>
    <w:rsid w:val="00251842"/>
    <w:rsid w:val="002615C9"/>
    <w:rsid w:val="002623F6"/>
    <w:rsid w:val="00265B4C"/>
    <w:rsid w:val="00265D14"/>
    <w:rsid w:val="002709A6"/>
    <w:rsid w:val="00275219"/>
    <w:rsid w:val="00275A7C"/>
    <w:rsid w:val="00283F67"/>
    <w:rsid w:val="002946DC"/>
    <w:rsid w:val="00297FA2"/>
    <w:rsid w:val="002A5CC6"/>
    <w:rsid w:val="002B0A33"/>
    <w:rsid w:val="002B2D4A"/>
    <w:rsid w:val="002B4859"/>
    <w:rsid w:val="002B76E1"/>
    <w:rsid w:val="002B7AB8"/>
    <w:rsid w:val="002E0AF8"/>
    <w:rsid w:val="002E61D8"/>
    <w:rsid w:val="002F31B2"/>
    <w:rsid w:val="002F3845"/>
    <w:rsid w:val="002F74ED"/>
    <w:rsid w:val="00311DE7"/>
    <w:rsid w:val="00313D37"/>
    <w:rsid w:val="00321266"/>
    <w:rsid w:val="00340674"/>
    <w:rsid w:val="00343900"/>
    <w:rsid w:val="003479EC"/>
    <w:rsid w:val="00350567"/>
    <w:rsid w:val="00351AEF"/>
    <w:rsid w:val="00363E43"/>
    <w:rsid w:val="00366FBF"/>
    <w:rsid w:val="00367253"/>
    <w:rsid w:val="00384072"/>
    <w:rsid w:val="0039693F"/>
    <w:rsid w:val="003A49F7"/>
    <w:rsid w:val="003C793D"/>
    <w:rsid w:val="003D12BF"/>
    <w:rsid w:val="003D325F"/>
    <w:rsid w:val="003D3345"/>
    <w:rsid w:val="003E01A9"/>
    <w:rsid w:val="003E4437"/>
    <w:rsid w:val="003F17FD"/>
    <w:rsid w:val="003F192C"/>
    <w:rsid w:val="003F4A3C"/>
    <w:rsid w:val="004079B0"/>
    <w:rsid w:val="00411E36"/>
    <w:rsid w:val="00411F29"/>
    <w:rsid w:val="0041556E"/>
    <w:rsid w:val="00417BBB"/>
    <w:rsid w:val="00424D9D"/>
    <w:rsid w:val="00435697"/>
    <w:rsid w:val="004361C1"/>
    <w:rsid w:val="00443D38"/>
    <w:rsid w:val="00450DD2"/>
    <w:rsid w:val="00471EC5"/>
    <w:rsid w:val="00486B78"/>
    <w:rsid w:val="00491CFA"/>
    <w:rsid w:val="00493DDF"/>
    <w:rsid w:val="00494B63"/>
    <w:rsid w:val="0049754E"/>
    <w:rsid w:val="004B1C1E"/>
    <w:rsid w:val="004B549A"/>
    <w:rsid w:val="004B657A"/>
    <w:rsid w:val="004C4C24"/>
    <w:rsid w:val="004C52B7"/>
    <w:rsid w:val="004D1452"/>
    <w:rsid w:val="004D2245"/>
    <w:rsid w:val="004D55A1"/>
    <w:rsid w:val="004D5E62"/>
    <w:rsid w:val="004E3ECE"/>
    <w:rsid w:val="004E6AB8"/>
    <w:rsid w:val="004F1FF3"/>
    <w:rsid w:val="004F4791"/>
    <w:rsid w:val="004F4C48"/>
    <w:rsid w:val="004F6347"/>
    <w:rsid w:val="00504E6C"/>
    <w:rsid w:val="00515ADA"/>
    <w:rsid w:val="00522DEC"/>
    <w:rsid w:val="0053724B"/>
    <w:rsid w:val="005411C4"/>
    <w:rsid w:val="005424FD"/>
    <w:rsid w:val="005609CF"/>
    <w:rsid w:val="00562AE2"/>
    <w:rsid w:val="00564F3E"/>
    <w:rsid w:val="005774FD"/>
    <w:rsid w:val="00581F90"/>
    <w:rsid w:val="0059191B"/>
    <w:rsid w:val="00591B41"/>
    <w:rsid w:val="00594F1E"/>
    <w:rsid w:val="00595FB8"/>
    <w:rsid w:val="0059661F"/>
    <w:rsid w:val="005C2B09"/>
    <w:rsid w:val="005C52C8"/>
    <w:rsid w:val="005D589B"/>
    <w:rsid w:val="005E3837"/>
    <w:rsid w:val="005E4728"/>
    <w:rsid w:val="005F4F96"/>
    <w:rsid w:val="00601B63"/>
    <w:rsid w:val="00601F1F"/>
    <w:rsid w:val="00606741"/>
    <w:rsid w:val="00611C98"/>
    <w:rsid w:val="00617BDD"/>
    <w:rsid w:val="006234F7"/>
    <w:rsid w:val="00626694"/>
    <w:rsid w:val="0063046F"/>
    <w:rsid w:val="006349A2"/>
    <w:rsid w:val="00634A02"/>
    <w:rsid w:val="00641662"/>
    <w:rsid w:val="00641E85"/>
    <w:rsid w:val="00645834"/>
    <w:rsid w:val="00645B5E"/>
    <w:rsid w:val="0064743D"/>
    <w:rsid w:val="0064791E"/>
    <w:rsid w:val="00647B8F"/>
    <w:rsid w:val="00656385"/>
    <w:rsid w:val="00664322"/>
    <w:rsid w:val="00676E87"/>
    <w:rsid w:val="006814CC"/>
    <w:rsid w:val="006821F1"/>
    <w:rsid w:val="006A0DDF"/>
    <w:rsid w:val="006A69D1"/>
    <w:rsid w:val="006C1F79"/>
    <w:rsid w:val="006C33A5"/>
    <w:rsid w:val="006C38E4"/>
    <w:rsid w:val="006C529E"/>
    <w:rsid w:val="006C682E"/>
    <w:rsid w:val="006E02E1"/>
    <w:rsid w:val="006E66FC"/>
    <w:rsid w:val="006E773C"/>
    <w:rsid w:val="006F1D51"/>
    <w:rsid w:val="006F3028"/>
    <w:rsid w:val="006F33FC"/>
    <w:rsid w:val="00703F9F"/>
    <w:rsid w:val="0071038D"/>
    <w:rsid w:val="0071262C"/>
    <w:rsid w:val="007212DC"/>
    <w:rsid w:val="00721B3A"/>
    <w:rsid w:val="00722C23"/>
    <w:rsid w:val="00732D39"/>
    <w:rsid w:val="00770F91"/>
    <w:rsid w:val="00771B9F"/>
    <w:rsid w:val="007741F4"/>
    <w:rsid w:val="00777377"/>
    <w:rsid w:val="007808BD"/>
    <w:rsid w:val="00787ACB"/>
    <w:rsid w:val="00790448"/>
    <w:rsid w:val="007A508B"/>
    <w:rsid w:val="007B46C6"/>
    <w:rsid w:val="007B56B0"/>
    <w:rsid w:val="007D227E"/>
    <w:rsid w:val="007D495F"/>
    <w:rsid w:val="007D76F8"/>
    <w:rsid w:val="007D7735"/>
    <w:rsid w:val="007E5BE0"/>
    <w:rsid w:val="007E6FB6"/>
    <w:rsid w:val="0080061E"/>
    <w:rsid w:val="00806805"/>
    <w:rsid w:val="0080751A"/>
    <w:rsid w:val="00816684"/>
    <w:rsid w:val="00820497"/>
    <w:rsid w:val="008428E9"/>
    <w:rsid w:val="00843078"/>
    <w:rsid w:val="00844AD8"/>
    <w:rsid w:val="00851C00"/>
    <w:rsid w:val="0085522A"/>
    <w:rsid w:val="008613AA"/>
    <w:rsid w:val="008652E0"/>
    <w:rsid w:val="0087302C"/>
    <w:rsid w:val="00874549"/>
    <w:rsid w:val="00886295"/>
    <w:rsid w:val="008933D6"/>
    <w:rsid w:val="00894123"/>
    <w:rsid w:val="008A60B8"/>
    <w:rsid w:val="008A6987"/>
    <w:rsid w:val="008B17A4"/>
    <w:rsid w:val="008B3098"/>
    <w:rsid w:val="008B4245"/>
    <w:rsid w:val="008B75FA"/>
    <w:rsid w:val="008B7B6F"/>
    <w:rsid w:val="008C2D35"/>
    <w:rsid w:val="008C4F84"/>
    <w:rsid w:val="008C68F1"/>
    <w:rsid w:val="008D33A8"/>
    <w:rsid w:val="008D5FD7"/>
    <w:rsid w:val="008E393C"/>
    <w:rsid w:val="008F2715"/>
    <w:rsid w:val="008F33C8"/>
    <w:rsid w:val="008F6575"/>
    <w:rsid w:val="00900D9F"/>
    <w:rsid w:val="00903975"/>
    <w:rsid w:val="00904D39"/>
    <w:rsid w:val="009115D4"/>
    <w:rsid w:val="0091487E"/>
    <w:rsid w:val="00914C58"/>
    <w:rsid w:val="009215F4"/>
    <w:rsid w:val="00927934"/>
    <w:rsid w:val="009401FA"/>
    <w:rsid w:val="009448BC"/>
    <w:rsid w:val="009457F9"/>
    <w:rsid w:val="00945C8F"/>
    <w:rsid w:val="009522B4"/>
    <w:rsid w:val="0095391E"/>
    <w:rsid w:val="00956587"/>
    <w:rsid w:val="00960731"/>
    <w:rsid w:val="009676F7"/>
    <w:rsid w:val="00971053"/>
    <w:rsid w:val="009714D3"/>
    <w:rsid w:val="00974435"/>
    <w:rsid w:val="009753D2"/>
    <w:rsid w:val="009825ED"/>
    <w:rsid w:val="00987CA9"/>
    <w:rsid w:val="009A7FBE"/>
    <w:rsid w:val="009B0331"/>
    <w:rsid w:val="009B12EA"/>
    <w:rsid w:val="009B496B"/>
    <w:rsid w:val="009B795B"/>
    <w:rsid w:val="009C6A8E"/>
    <w:rsid w:val="009D49F8"/>
    <w:rsid w:val="009D609A"/>
    <w:rsid w:val="009E39F2"/>
    <w:rsid w:val="009E7B6F"/>
    <w:rsid w:val="009F488E"/>
    <w:rsid w:val="009F4DE9"/>
    <w:rsid w:val="00A00091"/>
    <w:rsid w:val="00A05516"/>
    <w:rsid w:val="00A149D5"/>
    <w:rsid w:val="00A330D2"/>
    <w:rsid w:val="00A342E1"/>
    <w:rsid w:val="00A366DC"/>
    <w:rsid w:val="00A42776"/>
    <w:rsid w:val="00A4278D"/>
    <w:rsid w:val="00A610F7"/>
    <w:rsid w:val="00A733F1"/>
    <w:rsid w:val="00A97320"/>
    <w:rsid w:val="00AA7A3E"/>
    <w:rsid w:val="00AB0D14"/>
    <w:rsid w:val="00AC23CE"/>
    <w:rsid w:val="00AC3581"/>
    <w:rsid w:val="00AC6D54"/>
    <w:rsid w:val="00AE0701"/>
    <w:rsid w:val="00AF4C84"/>
    <w:rsid w:val="00AF4F6F"/>
    <w:rsid w:val="00B0498F"/>
    <w:rsid w:val="00B05CBA"/>
    <w:rsid w:val="00B14AAA"/>
    <w:rsid w:val="00B21A70"/>
    <w:rsid w:val="00B27188"/>
    <w:rsid w:val="00B505B2"/>
    <w:rsid w:val="00B61C27"/>
    <w:rsid w:val="00B6369E"/>
    <w:rsid w:val="00B6558D"/>
    <w:rsid w:val="00B7670B"/>
    <w:rsid w:val="00B8088C"/>
    <w:rsid w:val="00B817A6"/>
    <w:rsid w:val="00B9251D"/>
    <w:rsid w:val="00B93D1D"/>
    <w:rsid w:val="00B9763B"/>
    <w:rsid w:val="00BA0577"/>
    <w:rsid w:val="00BA6606"/>
    <w:rsid w:val="00BA7D62"/>
    <w:rsid w:val="00BB1984"/>
    <w:rsid w:val="00BC220C"/>
    <w:rsid w:val="00BC2C08"/>
    <w:rsid w:val="00BD0194"/>
    <w:rsid w:val="00BD3873"/>
    <w:rsid w:val="00BD3DF1"/>
    <w:rsid w:val="00BD7638"/>
    <w:rsid w:val="00BE573C"/>
    <w:rsid w:val="00BE7F0A"/>
    <w:rsid w:val="00BF5FA3"/>
    <w:rsid w:val="00C01AFB"/>
    <w:rsid w:val="00C0434F"/>
    <w:rsid w:val="00C0606B"/>
    <w:rsid w:val="00C219DF"/>
    <w:rsid w:val="00C21D39"/>
    <w:rsid w:val="00C33F8D"/>
    <w:rsid w:val="00C35857"/>
    <w:rsid w:val="00C36ACF"/>
    <w:rsid w:val="00C40028"/>
    <w:rsid w:val="00C417B4"/>
    <w:rsid w:val="00C62C2B"/>
    <w:rsid w:val="00C7182B"/>
    <w:rsid w:val="00C8150F"/>
    <w:rsid w:val="00C955FE"/>
    <w:rsid w:val="00C95F08"/>
    <w:rsid w:val="00CA0C9A"/>
    <w:rsid w:val="00CA12B8"/>
    <w:rsid w:val="00CA6309"/>
    <w:rsid w:val="00CB172A"/>
    <w:rsid w:val="00CC2DFF"/>
    <w:rsid w:val="00CD42D9"/>
    <w:rsid w:val="00CD6596"/>
    <w:rsid w:val="00D0095F"/>
    <w:rsid w:val="00D034BC"/>
    <w:rsid w:val="00D04757"/>
    <w:rsid w:val="00D07AC3"/>
    <w:rsid w:val="00D110DC"/>
    <w:rsid w:val="00D133E1"/>
    <w:rsid w:val="00D17C55"/>
    <w:rsid w:val="00D23743"/>
    <w:rsid w:val="00D24243"/>
    <w:rsid w:val="00D27C62"/>
    <w:rsid w:val="00D34472"/>
    <w:rsid w:val="00D445D3"/>
    <w:rsid w:val="00D44BA8"/>
    <w:rsid w:val="00D508D9"/>
    <w:rsid w:val="00D5724C"/>
    <w:rsid w:val="00D61B39"/>
    <w:rsid w:val="00D645A3"/>
    <w:rsid w:val="00D808C1"/>
    <w:rsid w:val="00D8351B"/>
    <w:rsid w:val="00D87910"/>
    <w:rsid w:val="00D9408E"/>
    <w:rsid w:val="00DA24A0"/>
    <w:rsid w:val="00DC554F"/>
    <w:rsid w:val="00DC7CEA"/>
    <w:rsid w:val="00DD6309"/>
    <w:rsid w:val="00DE11EE"/>
    <w:rsid w:val="00DF09EA"/>
    <w:rsid w:val="00DF1359"/>
    <w:rsid w:val="00DF3215"/>
    <w:rsid w:val="00E04356"/>
    <w:rsid w:val="00E115CD"/>
    <w:rsid w:val="00E215EA"/>
    <w:rsid w:val="00E22A9B"/>
    <w:rsid w:val="00E375A1"/>
    <w:rsid w:val="00E415DC"/>
    <w:rsid w:val="00E44082"/>
    <w:rsid w:val="00E4446B"/>
    <w:rsid w:val="00E55A63"/>
    <w:rsid w:val="00E70345"/>
    <w:rsid w:val="00E70F95"/>
    <w:rsid w:val="00E772ED"/>
    <w:rsid w:val="00E83A77"/>
    <w:rsid w:val="00E876A5"/>
    <w:rsid w:val="00E97116"/>
    <w:rsid w:val="00EA6678"/>
    <w:rsid w:val="00EA6CF3"/>
    <w:rsid w:val="00EC2E0A"/>
    <w:rsid w:val="00EC68E6"/>
    <w:rsid w:val="00EC7DCA"/>
    <w:rsid w:val="00ED5A33"/>
    <w:rsid w:val="00ED65E1"/>
    <w:rsid w:val="00EE4B41"/>
    <w:rsid w:val="00EE740E"/>
    <w:rsid w:val="00F109E4"/>
    <w:rsid w:val="00F14048"/>
    <w:rsid w:val="00F20E4A"/>
    <w:rsid w:val="00F3055A"/>
    <w:rsid w:val="00F341E0"/>
    <w:rsid w:val="00F54115"/>
    <w:rsid w:val="00F6670F"/>
    <w:rsid w:val="00F66972"/>
    <w:rsid w:val="00F91868"/>
    <w:rsid w:val="00F95D12"/>
    <w:rsid w:val="00FB1C5F"/>
    <w:rsid w:val="00FE16A3"/>
    <w:rsid w:val="00FE579A"/>
    <w:rsid w:val="00FE62A1"/>
    <w:rsid w:val="00FF3C0F"/>
    <w:rsid w:val="00FF4B3F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  <o:colormru v:ext="edit" colors="#fc0,#ddd,#f90,#00c,blue"/>
      <o:colormenu v:ext="edit" fillcolor="#ffc000"/>
    </o:shapedefaults>
    <o:shapelayout v:ext="edit">
      <o:idmap v:ext="edit" data="1,26"/>
      <o:rules v:ext="edit">
        <o:r id="V:Rule19" type="arc" idref="#_x0000_s26689"/>
        <o:r id="V:Rule23" type="connector" idref="#_x0000_s26685"/>
        <o:r id="V:Rule24" type="connector" idref="#_x0000_s26671"/>
        <o:r id="V:Rule25" type="connector" idref="#_x0000_s26661"/>
        <o:r id="V:Rule26" type="connector" idref="#_x0000_s26687"/>
        <o:r id="V:Rule27" type="connector" idref="#_x0000_s26640"/>
        <o:r id="V:Rule28" type="connector" idref="#_x0000_s26660"/>
        <o:r id="V:Rule29" type="connector" idref="#_x0000_s26683"/>
        <o:r id="V:Rule30" type="connector" idref="#_x0000_s26669"/>
        <o:r id="V:Rule31" type="connector" idref="#_x0000_s26629"/>
        <o:r id="V:Rule32" type="connector" idref="#_x0000_s26630"/>
        <o:r id="V:Rule33" type="connector" idref="#_x0000_s26656"/>
        <o:r id="V:Rule34" type="connector" idref="#_x0000_s26653"/>
        <o:r id="V:Rule35" type="connector" idref="#_x0000_s26695"/>
        <o:r id="V:Rule36" type="connector" idref="#_x0000_s26688"/>
        <o:r id="V:Rule37" type="connector" idref="#_x0000_s26678"/>
        <o:r id="V:Rule38" type="connector" idref="#_x0000_s26691"/>
        <o:r id="V:Rule39" type="connector" idref="#_x0000_s26693"/>
        <o:r id="V:Rule40" type="connector" idref="#_x0000_s2047"/>
        <o:r id="V:Rule41" type="connector" idref="#_x0000_s26654"/>
        <o:r id="V:Rule42" type="connector" idref="#_x0000_s26641"/>
        <o:r id="V:Rule43" type="connector" idref="#_x0000_s2040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E1"/>
    <w:pPr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342E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342E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A342E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A342E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A342E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342E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A342E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semiHidden/>
    <w:rsid w:val="00A342E1"/>
    <w:pPr>
      <w:spacing w:line="480" w:lineRule="auto"/>
      <w:ind w:firstLine="0"/>
    </w:pPr>
  </w:style>
  <w:style w:type="paragraph" w:styleId="Footer">
    <w:name w:val="footer"/>
    <w:basedOn w:val="Normal"/>
    <w:semiHidden/>
    <w:rsid w:val="00A342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42E1"/>
  </w:style>
  <w:style w:type="paragraph" w:styleId="BodyText2">
    <w:name w:val="Body Text 2"/>
    <w:basedOn w:val="Normal"/>
    <w:semiHidden/>
    <w:rsid w:val="00A342E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A342E1"/>
    <w:rPr>
      <w:vanish/>
      <w:color w:val="FF0000"/>
    </w:rPr>
  </w:style>
  <w:style w:type="paragraph" w:styleId="Header">
    <w:name w:val="header"/>
    <w:basedOn w:val="Normal"/>
    <w:semiHidden/>
    <w:rsid w:val="00A342E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A342E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1Char">
    <w:name w:val="Heading 1 Char"/>
    <w:basedOn w:val="DefaultParagraphFont"/>
    <w:link w:val="Heading1"/>
    <w:rsid w:val="0062669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fontTable" Target="fontTable.xml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11" Type="http://schemas.openxmlformats.org/officeDocument/2006/relationships/oleObject" Target="embeddings/oleObject10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6.wmf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0.wmf"/><Relationship Id="rId227" Type="http://schemas.openxmlformats.org/officeDocument/2006/relationships/theme" Target="theme/theme1.xml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image" Target="media/image71.wmf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1.bin"/><Relationship Id="rId217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3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7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1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69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19" Type="http://schemas.openxmlformats.org/officeDocument/2006/relationships/image" Target="media/image7.wmf"/><Relationship Id="rId224" Type="http://schemas.openxmlformats.org/officeDocument/2006/relationships/footer" Target="footer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3.wmf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8.bin"/><Relationship Id="rId225" Type="http://schemas.openxmlformats.org/officeDocument/2006/relationships/footer" Target="foot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image" Target="media/image74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5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735</TotalTime>
  <Pages>21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elee1l5</cp:lastModifiedBy>
  <cp:revision>202</cp:revision>
  <cp:lastPrinted>2011-03-09T20:14:00Z</cp:lastPrinted>
  <dcterms:created xsi:type="dcterms:W3CDTF">2012-12-09T07:56:00Z</dcterms:created>
  <dcterms:modified xsi:type="dcterms:W3CDTF">2013-05-01T01:29:00Z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