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w:t>
      </w:r>
      <w:r w:rsidR="000C5B9C" w:rsidRPr="000C5B9C">
        <w:rPr>
          <w:color w:val="FF0000"/>
        </w:rPr>
        <w:t>SOLUTION</w:t>
      </w:r>
      <w:r>
        <w:t>_______________________</w:t>
      </w:r>
      <w:r w:rsidR="000C5B9C">
        <w:t>___</w:t>
      </w:r>
      <w:r>
        <w:t>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0E2E7A" w:rsidRDefault="008F6092" w:rsidP="000E2E7A">
      <w:pPr>
        <w:tabs>
          <w:tab w:val="left" w:pos="720"/>
          <w:tab w:val="left" w:pos="6480"/>
        </w:tabs>
        <w:spacing w:line="280" w:lineRule="atLeast"/>
        <w:jc w:val="center"/>
        <w:rPr>
          <w:rFonts w:ascii="Arial" w:hAnsi="Arial" w:cs="Arial"/>
          <w:b/>
          <w:sz w:val="28"/>
        </w:rPr>
      </w:pPr>
      <w:r>
        <w:rPr>
          <w:rFonts w:ascii="Arial" w:hAnsi="Arial" w:cs="Arial"/>
          <w:b/>
          <w:sz w:val="28"/>
        </w:rPr>
        <w:t xml:space="preserve">Final Exam </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8F6092" w:rsidP="000E2E7A">
      <w:pPr>
        <w:pStyle w:val="Heading4"/>
        <w:rPr>
          <w:rFonts w:cs="Arial"/>
          <w:color w:val="000000"/>
          <w:sz w:val="28"/>
        </w:rPr>
      </w:pPr>
      <w:r>
        <w:rPr>
          <w:rFonts w:cs="Arial"/>
          <w:color w:val="000000"/>
          <w:sz w:val="28"/>
        </w:rPr>
        <w:t>May 8</w:t>
      </w:r>
      <w:r w:rsidR="00E01993">
        <w:rPr>
          <w:rFonts w:cs="Arial"/>
          <w:color w:val="000000"/>
          <w:sz w:val="28"/>
        </w:rPr>
        <w:t>, 201</w:t>
      </w:r>
      <w:r w:rsidR="007157A3">
        <w:rPr>
          <w:rFonts w:cs="Arial"/>
          <w:color w:val="000000"/>
          <w:sz w:val="28"/>
        </w:rPr>
        <w:t>8</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DC0790" w:rsidRDefault="00DC0790" w:rsidP="00DC0790">
      <w:pPr>
        <w:tabs>
          <w:tab w:val="left" w:pos="1440"/>
          <w:tab w:val="right" w:pos="7200"/>
        </w:tabs>
        <w:spacing w:line="280" w:lineRule="atLeast"/>
        <w:ind w:firstLine="0"/>
        <w:jc w:val="center"/>
        <w:rPr>
          <w:rFonts w:ascii="Arial" w:hAnsi="Arial"/>
          <w:b/>
        </w:rPr>
      </w:pPr>
      <w:r>
        <w:rPr>
          <w:rFonts w:ascii="Arial" w:hAnsi="Arial"/>
          <w:b/>
        </w:rPr>
        <w:lastRenderedPageBreak/>
        <w:t xml:space="preserve">TABLE OF INTEGRALS </w:t>
      </w: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31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40.8pt" o:ole="" fillcolor="window">
            <v:imagedata r:id="rId8" o:title=""/>
          </v:shape>
          <o:OLEObject Type="Embed" ProgID="Equation.DSMT4" ShapeID="_x0000_i1025" DrawAspect="Content" ObjectID="_1649691230" r:id="rId9"/>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720" w:dyaOrig="800">
          <v:shape id="_x0000_i1026" type="#_x0000_t75" style="width:136.8pt;height:40.8pt" o:ole="" fillcolor="window">
            <v:imagedata r:id="rId10" o:title=""/>
          </v:shape>
          <o:OLEObject Type="Embed" ProgID="Equation.DSMT4" ShapeID="_x0000_i1026" DrawAspect="Content" ObjectID="_1649691231" r:id="rId11"/>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80" w:dyaOrig="800">
          <v:shape id="_x0000_i1027" type="#_x0000_t75" style="width:124.2pt;height:40.8pt" o:ole="" fillcolor="window">
            <v:imagedata r:id="rId12" o:title=""/>
          </v:shape>
          <o:OLEObject Type="Embed" ProgID="Equation.DSMT4" ShapeID="_x0000_i1027" DrawAspect="Content" ObjectID="_1649691232" r:id="rId13"/>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20" w:dyaOrig="800">
          <v:shape id="_x0000_i1028" type="#_x0000_t75" style="width:121.2pt;height:40.8pt" o:ole="" fillcolor="window">
            <v:imagedata r:id="rId14" o:title=""/>
          </v:shape>
          <o:OLEObject Type="Embed" ProgID="Equation.DSMT4" ShapeID="_x0000_i1028" DrawAspect="Content" ObjectID="_1649691233" r:id="rId15"/>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280" w:dyaOrig="840">
          <v:shape id="_x0000_i1029" type="#_x0000_t75" style="width:214.2pt;height:42pt" o:ole="" fillcolor="window">
            <v:imagedata r:id="rId16" o:title=""/>
          </v:shape>
          <o:OLEObject Type="Embed" ProgID="Equation.DSMT4" ShapeID="_x0000_i1029" DrawAspect="Content" ObjectID="_1649691234" r:id="rId17"/>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700" w:dyaOrig="880">
          <v:shape id="_x0000_i1030" type="#_x0000_t75" style="width:235.2pt;height:43.8pt" o:ole="" fillcolor="window">
            <v:imagedata r:id="rId18" o:title=""/>
          </v:shape>
          <o:OLEObject Type="Embed" ProgID="Equation.DSMT4" ShapeID="_x0000_i1030" DrawAspect="Content" ObjectID="_1649691235" r:id="rId19"/>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3159" w:dyaOrig="620">
          <v:shape id="_x0000_i1031" type="#_x0000_t75" style="width:157.2pt;height:31.2pt" o:ole="" fillcolor="window">
            <v:imagedata r:id="rId20" o:title=""/>
          </v:shape>
          <o:OLEObject Type="Embed" ProgID="Equation.DSMT4" ShapeID="_x0000_i1031" DrawAspect="Content" ObjectID="_1649691236" r:id="rId21"/>
        </w:object>
      </w:r>
    </w:p>
    <w:p w:rsidR="00DC0790" w:rsidRDefault="00DC0790" w:rsidP="00DC0790">
      <w:pPr>
        <w:pStyle w:val="Heading8"/>
        <w:spacing w:after="0" w:line="280" w:lineRule="atLeast"/>
        <w:jc w:val="left"/>
        <w:rPr>
          <w:rFonts w:ascii="Arial" w:hAnsi="Arial"/>
          <w:b w:val="0"/>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6860" w:dyaOrig="780">
          <v:shape id="_x0000_i1032" type="#_x0000_t75" style="width:343.2pt;height:39pt" o:ole="" fillcolor="window">
            <v:imagedata r:id="rId22" o:title=""/>
          </v:shape>
          <o:OLEObject Type="Embed" ProgID="Equation.DSMT4" ShapeID="_x0000_i1032" DrawAspect="Content" ObjectID="_1649691237" r:id="rId23"/>
        </w:object>
      </w:r>
    </w:p>
    <w:p w:rsidR="00DC0790" w:rsidRDefault="00DC0790" w:rsidP="00DC0790">
      <w:pPr>
        <w:ind w:firstLine="0"/>
        <w:rPr>
          <w:rFonts w:ascii="Arial" w:hAnsi="Arial" w:cs="Arial"/>
          <w:bCs/>
          <w:sz w:val="28"/>
        </w:rPr>
      </w:pPr>
      <w:r>
        <w:rPr>
          <w:rFonts w:ascii="Arial" w:hAnsi="Arial"/>
        </w:rPr>
        <w:br w:type="page"/>
      </w:r>
    </w:p>
    <w:p w:rsidR="00424381" w:rsidRDefault="00275D1F" w:rsidP="00424381">
      <w:pPr>
        <w:pStyle w:val="MTDisplayEquation"/>
      </w:pPr>
      <w:r>
        <w:lastRenderedPageBreak/>
        <w:t>Problem 1 (1</w:t>
      </w:r>
      <w:r w:rsidR="00AA3778">
        <w:t>5</w:t>
      </w:r>
      <w:r w:rsidR="00424381">
        <w:t xml:space="preserve"> pts.) </w:t>
      </w:r>
    </w:p>
    <w:p w:rsidR="00424381" w:rsidRDefault="00424381" w:rsidP="00424381">
      <w:pPr>
        <w:pStyle w:val="MTDisplayEquation"/>
      </w:pPr>
    </w:p>
    <w:p w:rsidR="00F74CC8" w:rsidRDefault="00424381" w:rsidP="00424381">
      <w:pPr>
        <w:ind w:firstLine="0"/>
        <w:jc w:val="both"/>
      </w:pPr>
      <w:r>
        <w:t xml:space="preserve">Sometimes people propose to use lighting as a way to extract and store energy. </w:t>
      </w:r>
      <w:r w:rsidR="00F74CC8">
        <w:t>Of course, there would be concerns about the very high levels of voltage involved, but let’s ignore this and do a calculation to see how much power can extracted from a thunderstorm, to see how practical this scheme is.</w:t>
      </w:r>
    </w:p>
    <w:p w:rsidR="00F74CC8" w:rsidRDefault="00F74CC8" w:rsidP="00424381">
      <w:pPr>
        <w:ind w:firstLine="0"/>
        <w:jc w:val="both"/>
      </w:pPr>
    </w:p>
    <w:p w:rsidR="00F74CC8" w:rsidRDefault="00F74CC8" w:rsidP="00424381">
      <w:pPr>
        <w:ind w:firstLine="0"/>
        <w:jc w:val="both"/>
      </w:pPr>
      <w:r>
        <w:t>Assume that during a typical thunderstorm, there is a lightning strike to earth every 10 seconds. the voltage between the base of the cloud and the earth is 150 [MV]. Assume that the current during the strike is at a level of 10 [kA] and that this current (the return stroke current) lasts for 100 [</w:t>
      </w:r>
      <w:r>
        <w:sym w:font="Symbol" w:char="F06D"/>
      </w:r>
      <w:r>
        <w:t xml:space="preserve">s]. </w:t>
      </w:r>
      <w:r w:rsidR="0005484F">
        <w:t xml:space="preserve">The total charge that gets transferred during each strike is thus -1 [C]. </w:t>
      </w:r>
      <w:r>
        <w:t xml:space="preserve">Assume that the entire thunderstorm lasts for 30 minutes. Assume that the energy contained within all of the lightning strikes to earth </w:t>
      </w:r>
      <w:r w:rsidR="00C9626A">
        <w:t xml:space="preserve">during the entire thunderstorm </w:t>
      </w:r>
      <w:r>
        <w:t xml:space="preserve">can be captured and stored. </w:t>
      </w:r>
    </w:p>
    <w:p w:rsidR="00F74CC8" w:rsidRDefault="00F74CC8" w:rsidP="00424381">
      <w:pPr>
        <w:ind w:firstLine="0"/>
        <w:jc w:val="both"/>
      </w:pPr>
    </w:p>
    <w:p w:rsidR="00EB3A3E" w:rsidRDefault="00A20088" w:rsidP="00F74CC8">
      <w:pPr>
        <w:ind w:firstLine="0"/>
        <w:jc w:val="both"/>
      </w:pPr>
      <w:r>
        <w:t xml:space="preserve">Assume that this stored energy </w:t>
      </w:r>
      <w:r w:rsidR="00F74CC8">
        <w:t>is then</w:t>
      </w:r>
      <w:r>
        <w:t xml:space="preserve"> delivered to a city at a power rate of 1000 [MW] (roughly </w:t>
      </w:r>
      <w:r w:rsidR="007A063D">
        <w:t xml:space="preserve">equivalent to </w:t>
      </w:r>
      <w:r>
        <w:t xml:space="preserve">the power output of a large power plant). </w:t>
      </w:r>
    </w:p>
    <w:p w:rsidR="00EB3A3E" w:rsidRDefault="00EB3A3E" w:rsidP="00F74CC8">
      <w:pPr>
        <w:ind w:firstLine="0"/>
        <w:jc w:val="both"/>
      </w:pPr>
    </w:p>
    <w:p w:rsidR="00424381" w:rsidRDefault="00DD5875" w:rsidP="00F74CC8">
      <w:pPr>
        <w:ind w:firstLine="0"/>
        <w:jc w:val="both"/>
      </w:pPr>
      <w:r>
        <w:t>For h</w:t>
      </w:r>
      <w:r w:rsidR="00A20088">
        <w:t xml:space="preserve">ow long could this total stored energy be used to power the city? </w:t>
      </w:r>
      <w:r w:rsidR="00424381">
        <w:t xml:space="preserve"> </w:t>
      </w:r>
    </w:p>
    <w:p w:rsidR="00DC69D4" w:rsidRDefault="00DC69D4" w:rsidP="00F74CC8">
      <w:pPr>
        <w:ind w:firstLine="0"/>
        <w:jc w:val="both"/>
      </w:pPr>
    </w:p>
    <w:p w:rsidR="00DC69D4" w:rsidRDefault="00DC69D4" w:rsidP="00F74CC8">
      <w:pPr>
        <w:ind w:firstLine="0"/>
        <w:jc w:val="both"/>
      </w:pPr>
    </w:p>
    <w:p w:rsidR="000D272F" w:rsidRDefault="000D272F" w:rsidP="00F74CC8">
      <w:pPr>
        <w:ind w:firstLine="0"/>
        <w:jc w:val="both"/>
      </w:pPr>
    </w:p>
    <w:p w:rsidR="000D272F" w:rsidRDefault="000D272F" w:rsidP="00F74CC8">
      <w:pPr>
        <w:ind w:firstLine="0"/>
        <w:jc w:val="both"/>
      </w:pPr>
    </w:p>
    <w:p w:rsidR="000D272F" w:rsidRDefault="000D272F" w:rsidP="00F74CC8">
      <w:pPr>
        <w:ind w:firstLine="0"/>
        <w:jc w:val="both"/>
      </w:pPr>
    </w:p>
    <w:p w:rsidR="00DC69D4" w:rsidRDefault="00DC69D4" w:rsidP="00F74CC8">
      <w:pPr>
        <w:ind w:firstLine="0"/>
        <w:jc w:val="both"/>
      </w:pPr>
    </w:p>
    <w:p w:rsidR="00DC69D4" w:rsidRPr="00E83308" w:rsidRDefault="00DC69D4" w:rsidP="00F74CC8">
      <w:pPr>
        <w:ind w:firstLine="0"/>
        <w:jc w:val="both"/>
      </w:pPr>
      <w:r w:rsidRPr="00DC69D4">
        <w:rPr>
          <w:noProof/>
        </w:rPr>
        <w:drawing>
          <wp:inline distT="0" distB="0" distL="0" distR="0">
            <wp:extent cx="5943600" cy="2601770"/>
            <wp:effectExtent l="1905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4" cstate="print"/>
                    <a:srcRect/>
                    <a:stretch>
                      <a:fillRect/>
                    </a:stretch>
                  </pic:blipFill>
                  <pic:spPr bwMode="auto">
                    <a:xfrm>
                      <a:off x="0" y="0"/>
                      <a:ext cx="5943600" cy="2601770"/>
                    </a:xfrm>
                    <a:prstGeom prst="rect">
                      <a:avLst/>
                    </a:prstGeom>
                    <a:noFill/>
                    <a:ln w="9525">
                      <a:noFill/>
                      <a:miter lim="800000"/>
                      <a:headEnd/>
                      <a:tailEnd/>
                    </a:ln>
                  </pic:spPr>
                </pic:pic>
              </a:graphicData>
            </a:graphic>
          </wp:inline>
        </w:drawing>
      </w:r>
    </w:p>
    <w:p w:rsidR="00424381" w:rsidRDefault="00424381">
      <w:pPr>
        <w:ind w:firstLine="0"/>
        <w:rPr>
          <w:rFonts w:ascii="Arial" w:hAnsi="Arial" w:cs="Arial"/>
          <w:bCs/>
          <w:sz w:val="28"/>
        </w:rPr>
      </w:pPr>
    </w:p>
    <w:p w:rsidR="00424381" w:rsidRDefault="00424381">
      <w:pPr>
        <w:ind w:firstLine="0"/>
        <w:rPr>
          <w:rFonts w:ascii="Arial" w:hAnsi="Arial" w:cs="Arial"/>
          <w:bCs/>
          <w:sz w:val="28"/>
        </w:rPr>
      </w:pPr>
      <w:r>
        <w:br w:type="page"/>
      </w:r>
    </w:p>
    <w:p w:rsidR="000C5B9C" w:rsidRDefault="00DC69D4" w:rsidP="00DC69D4">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0C5B9C" w:rsidRDefault="000C5B9C" w:rsidP="00DC69D4">
      <w:pPr>
        <w:ind w:firstLine="0"/>
        <w:rPr>
          <w:rFonts w:ascii="Arial" w:hAnsi="Arial" w:cs="Arial"/>
          <w:b/>
          <w:sz w:val="28"/>
          <w:szCs w:val="28"/>
        </w:rPr>
      </w:pPr>
    </w:p>
    <w:p w:rsidR="000C5B9C" w:rsidRPr="000C5B9C" w:rsidRDefault="000C5B9C" w:rsidP="00DC69D4">
      <w:pPr>
        <w:ind w:firstLine="0"/>
        <w:rPr>
          <w:b/>
          <w:szCs w:val="24"/>
        </w:rPr>
      </w:pPr>
      <w:r w:rsidRPr="000C5B9C">
        <w:rPr>
          <w:b/>
          <w:szCs w:val="24"/>
        </w:rPr>
        <w:t>Solution</w:t>
      </w:r>
    </w:p>
    <w:p w:rsidR="000C5B9C" w:rsidRPr="000C5B9C" w:rsidRDefault="000C5B9C" w:rsidP="00DC69D4">
      <w:pPr>
        <w:ind w:firstLine="0"/>
        <w:rPr>
          <w:szCs w:val="24"/>
        </w:rPr>
      </w:pPr>
    </w:p>
    <w:p w:rsidR="000C5B9C" w:rsidRDefault="000C5B9C" w:rsidP="00DC69D4">
      <w:pPr>
        <w:ind w:firstLine="0"/>
        <w:rPr>
          <w:szCs w:val="24"/>
        </w:rPr>
      </w:pPr>
      <w:r>
        <w:rPr>
          <w:szCs w:val="24"/>
        </w:rPr>
        <w:t xml:space="preserve">The total energy delivered during each strike is </w:t>
      </w:r>
    </w:p>
    <w:p w:rsidR="000C5B9C" w:rsidRDefault="000C5B9C" w:rsidP="00DC69D4">
      <w:pPr>
        <w:ind w:firstLine="0"/>
        <w:rPr>
          <w:szCs w:val="24"/>
        </w:rPr>
      </w:pPr>
    </w:p>
    <w:p w:rsidR="000C5B9C" w:rsidRDefault="000C5B9C" w:rsidP="00DC69D4">
      <w:pPr>
        <w:ind w:firstLine="0"/>
        <w:rPr>
          <w:szCs w:val="24"/>
        </w:rPr>
      </w:pPr>
      <w:r w:rsidRPr="000C5B9C">
        <w:rPr>
          <w:position w:val="-12"/>
          <w:szCs w:val="24"/>
        </w:rPr>
        <w:object w:dxaOrig="2100" w:dyaOrig="360">
          <v:shape id="_x0000_i1033" type="#_x0000_t75" style="width:105pt;height:18pt" o:ole="">
            <v:imagedata r:id="rId25" o:title=""/>
          </v:shape>
          <o:OLEObject Type="Embed" ProgID="Equation.DSMT4" ShapeID="_x0000_i1033" DrawAspect="Content" ObjectID="_1649691238" r:id="rId26"/>
        </w:object>
      </w:r>
      <w:r>
        <w:rPr>
          <w:szCs w:val="24"/>
        </w:rPr>
        <w:t>.</w:t>
      </w:r>
    </w:p>
    <w:p w:rsidR="000C5B9C" w:rsidRDefault="000C5B9C" w:rsidP="00DC69D4">
      <w:pPr>
        <w:ind w:firstLine="0"/>
        <w:rPr>
          <w:szCs w:val="24"/>
        </w:rPr>
      </w:pPr>
    </w:p>
    <w:p w:rsidR="000C5B9C" w:rsidRDefault="000C5B9C" w:rsidP="00DC69D4">
      <w:pPr>
        <w:ind w:firstLine="0"/>
        <w:rPr>
          <w:szCs w:val="24"/>
        </w:rPr>
      </w:pPr>
      <w:r>
        <w:rPr>
          <w:szCs w:val="24"/>
        </w:rPr>
        <w:t xml:space="preserve">The total energy during the entire thunderstorm is </w:t>
      </w:r>
    </w:p>
    <w:p w:rsidR="000C5B9C" w:rsidRDefault="000C5B9C" w:rsidP="00DC69D4">
      <w:pPr>
        <w:ind w:firstLine="0"/>
        <w:rPr>
          <w:szCs w:val="24"/>
        </w:rPr>
      </w:pPr>
    </w:p>
    <w:p w:rsidR="000C5B9C" w:rsidRDefault="000C5B9C" w:rsidP="00DC69D4">
      <w:pPr>
        <w:ind w:firstLine="0"/>
        <w:rPr>
          <w:szCs w:val="24"/>
        </w:rPr>
      </w:pPr>
      <w:r w:rsidRPr="000C5B9C">
        <w:rPr>
          <w:position w:val="-14"/>
          <w:szCs w:val="24"/>
        </w:rPr>
        <w:object w:dxaOrig="3620" w:dyaOrig="420">
          <v:shape id="_x0000_i1034" type="#_x0000_t75" style="width:181.2pt;height:21pt" o:ole="">
            <v:imagedata r:id="rId27" o:title=""/>
          </v:shape>
          <o:OLEObject Type="Embed" ProgID="Equation.DSMT4" ShapeID="_x0000_i1034" DrawAspect="Content" ObjectID="_1649691239" r:id="rId28"/>
        </w:object>
      </w:r>
      <w:r>
        <w:rPr>
          <w:szCs w:val="24"/>
        </w:rPr>
        <w:t>.</w:t>
      </w:r>
    </w:p>
    <w:p w:rsidR="000C5B9C" w:rsidRDefault="000C5B9C" w:rsidP="00DC69D4">
      <w:pPr>
        <w:ind w:firstLine="0"/>
        <w:rPr>
          <w:szCs w:val="24"/>
        </w:rPr>
      </w:pPr>
    </w:p>
    <w:p w:rsidR="000C5B9C" w:rsidRDefault="000C5B9C" w:rsidP="00DC69D4">
      <w:pPr>
        <w:ind w:firstLine="0"/>
        <w:rPr>
          <w:szCs w:val="24"/>
        </w:rPr>
      </w:pPr>
      <w:r>
        <w:rPr>
          <w:szCs w:val="24"/>
        </w:rPr>
        <w:t xml:space="preserve">For a time </w:t>
      </w:r>
      <w:r w:rsidRPr="000C5B9C">
        <w:rPr>
          <w:i/>
          <w:szCs w:val="24"/>
        </w:rPr>
        <w:t>T</w:t>
      </w:r>
      <w:r>
        <w:rPr>
          <w:szCs w:val="24"/>
        </w:rPr>
        <w:t xml:space="preserve"> that we supply power </w:t>
      </w:r>
      <w:r w:rsidRPr="000C5B9C">
        <w:rPr>
          <w:i/>
          <w:szCs w:val="24"/>
        </w:rPr>
        <w:t>P</w:t>
      </w:r>
      <w:r>
        <w:rPr>
          <w:szCs w:val="24"/>
        </w:rPr>
        <w:t xml:space="preserve"> to the city, we then set</w:t>
      </w:r>
    </w:p>
    <w:p w:rsidR="000C5B9C" w:rsidRDefault="000C5B9C" w:rsidP="00DC69D4">
      <w:pPr>
        <w:ind w:firstLine="0"/>
        <w:rPr>
          <w:szCs w:val="24"/>
        </w:rPr>
      </w:pPr>
    </w:p>
    <w:p w:rsidR="000C5B9C" w:rsidRDefault="000C5B9C" w:rsidP="00DC69D4">
      <w:pPr>
        <w:ind w:firstLine="0"/>
        <w:rPr>
          <w:szCs w:val="24"/>
        </w:rPr>
      </w:pPr>
      <w:r w:rsidRPr="000C5B9C">
        <w:rPr>
          <w:position w:val="-12"/>
          <w:szCs w:val="24"/>
        </w:rPr>
        <w:object w:dxaOrig="1020" w:dyaOrig="360">
          <v:shape id="_x0000_i1035" type="#_x0000_t75" style="width:51pt;height:18pt" o:ole="">
            <v:imagedata r:id="rId29" o:title=""/>
          </v:shape>
          <o:OLEObject Type="Embed" ProgID="Equation.DSMT4" ShapeID="_x0000_i1035" DrawAspect="Content" ObjectID="_1649691240" r:id="rId30"/>
        </w:object>
      </w:r>
    </w:p>
    <w:p w:rsidR="000C5B9C" w:rsidRDefault="000C5B9C" w:rsidP="00DC69D4">
      <w:pPr>
        <w:ind w:firstLine="0"/>
        <w:rPr>
          <w:szCs w:val="24"/>
        </w:rPr>
      </w:pPr>
    </w:p>
    <w:p w:rsidR="000C5B9C" w:rsidRDefault="000C5B9C" w:rsidP="00DC69D4">
      <w:pPr>
        <w:ind w:firstLine="0"/>
        <w:rPr>
          <w:szCs w:val="24"/>
        </w:rPr>
      </w:pPr>
      <w:r>
        <w:rPr>
          <w:szCs w:val="24"/>
        </w:rPr>
        <w:t>or</w:t>
      </w:r>
    </w:p>
    <w:p w:rsidR="000C5B9C" w:rsidRDefault="000C5B9C" w:rsidP="00DC69D4">
      <w:pPr>
        <w:ind w:firstLine="0"/>
        <w:rPr>
          <w:szCs w:val="24"/>
        </w:rPr>
      </w:pPr>
    </w:p>
    <w:p w:rsidR="000C5B9C" w:rsidRDefault="000C5B9C" w:rsidP="00DC69D4">
      <w:pPr>
        <w:ind w:firstLine="0"/>
        <w:rPr>
          <w:szCs w:val="24"/>
        </w:rPr>
      </w:pPr>
      <w:r w:rsidRPr="000C5B9C">
        <w:rPr>
          <w:position w:val="-10"/>
          <w:szCs w:val="24"/>
        </w:rPr>
        <w:object w:dxaOrig="2360" w:dyaOrig="380">
          <v:shape id="_x0000_i1036" type="#_x0000_t75" style="width:118.2pt;height:19.2pt" o:ole="">
            <v:imagedata r:id="rId31" o:title=""/>
          </v:shape>
          <o:OLEObject Type="Embed" ProgID="Equation.DSMT4" ShapeID="_x0000_i1036" DrawAspect="Content" ObjectID="_1649691241" r:id="rId32"/>
        </w:object>
      </w:r>
      <w:r>
        <w:rPr>
          <w:szCs w:val="24"/>
        </w:rPr>
        <w:t>.</w:t>
      </w:r>
    </w:p>
    <w:p w:rsidR="000C5B9C" w:rsidRDefault="000C5B9C" w:rsidP="00DC69D4">
      <w:pPr>
        <w:ind w:firstLine="0"/>
        <w:rPr>
          <w:szCs w:val="24"/>
        </w:rPr>
      </w:pPr>
    </w:p>
    <w:p w:rsidR="000C5B9C" w:rsidRDefault="000C5B9C" w:rsidP="00DC69D4">
      <w:pPr>
        <w:ind w:firstLine="0"/>
        <w:rPr>
          <w:szCs w:val="24"/>
        </w:rPr>
      </w:pPr>
      <w:r>
        <w:rPr>
          <w:szCs w:val="24"/>
        </w:rPr>
        <w:t xml:space="preserve">This gives us a time of </w:t>
      </w:r>
    </w:p>
    <w:p w:rsidR="000C5B9C" w:rsidRDefault="000C5B9C" w:rsidP="00DC69D4">
      <w:pPr>
        <w:ind w:firstLine="0"/>
        <w:rPr>
          <w:szCs w:val="24"/>
        </w:rPr>
      </w:pPr>
    </w:p>
    <w:p w:rsidR="000C5B9C" w:rsidRDefault="000C5B9C" w:rsidP="00DC69D4">
      <w:pPr>
        <w:ind w:firstLine="0"/>
        <w:rPr>
          <w:szCs w:val="24"/>
        </w:rPr>
      </w:pPr>
      <w:r w:rsidRPr="000C5B9C">
        <w:rPr>
          <w:position w:val="-12"/>
          <w:szCs w:val="24"/>
        </w:rPr>
        <w:object w:dxaOrig="1040" w:dyaOrig="360">
          <v:shape id="_x0000_i1037" type="#_x0000_t75" style="width:52.2pt;height:18pt" o:ole="" filled="t" fillcolor="yellow">
            <v:imagedata r:id="rId33" o:title=""/>
          </v:shape>
          <o:OLEObject Type="Embed" ProgID="Equation.DSMT4" ShapeID="_x0000_i1037" DrawAspect="Content" ObjectID="_1649691242" r:id="rId34"/>
        </w:object>
      </w:r>
      <w:r>
        <w:rPr>
          <w:szCs w:val="24"/>
        </w:rPr>
        <w:t>.</w:t>
      </w:r>
    </w:p>
    <w:p w:rsidR="000C5B9C" w:rsidRDefault="000C5B9C" w:rsidP="00DC69D4">
      <w:pPr>
        <w:ind w:firstLine="0"/>
        <w:rPr>
          <w:szCs w:val="24"/>
        </w:rPr>
      </w:pPr>
    </w:p>
    <w:p w:rsidR="00DC69D4" w:rsidRPr="000C5B9C" w:rsidRDefault="00DC69D4" w:rsidP="00DC69D4">
      <w:pPr>
        <w:ind w:firstLine="0"/>
        <w:rPr>
          <w:szCs w:val="24"/>
        </w:rPr>
      </w:pPr>
      <w:r w:rsidRPr="000C5B9C">
        <w:rPr>
          <w:szCs w:val="24"/>
        </w:rPr>
        <w:br w:type="page"/>
      </w:r>
    </w:p>
    <w:p w:rsidR="00C77E10" w:rsidRDefault="00BE497C" w:rsidP="00C77E10">
      <w:pPr>
        <w:pStyle w:val="MTDisplayEquation"/>
      </w:pPr>
      <w:r>
        <w:lastRenderedPageBreak/>
        <w:t xml:space="preserve">Problem </w:t>
      </w:r>
      <w:r w:rsidR="00424381">
        <w:t>2</w:t>
      </w:r>
      <w:r w:rsidR="00C77E10">
        <w:t xml:space="preserve"> (</w:t>
      </w:r>
      <w:r w:rsidR="006E673D">
        <w:t>2</w:t>
      </w:r>
      <w:r w:rsidR="00275D1F">
        <w:t>0</w:t>
      </w:r>
      <w:r w:rsidR="00C77E10">
        <w:t xml:space="preserve"> pts.) </w:t>
      </w:r>
    </w:p>
    <w:p w:rsidR="00877B4D" w:rsidRDefault="00877B4D" w:rsidP="00C77E10">
      <w:pPr>
        <w:pStyle w:val="MTDisplayEquation"/>
      </w:pPr>
    </w:p>
    <w:p w:rsidR="0066330F" w:rsidRDefault="00E83308" w:rsidP="00BF36FD">
      <w:pPr>
        <w:ind w:firstLine="0"/>
        <w:jc w:val="both"/>
      </w:pPr>
      <w:r>
        <w:t xml:space="preserve">A uniform volume charge density </w:t>
      </w:r>
      <w:r w:rsidRPr="00E83308">
        <w:rPr>
          <w:i/>
        </w:rPr>
        <w:sym w:font="Symbol" w:char="F072"/>
      </w:r>
      <w:r w:rsidRPr="00E83308">
        <w:rPr>
          <w:i/>
          <w:vertAlign w:val="subscript"/>
        </w:rPr>
        <w:t>v</w:t>
      </w:r>
      <w:r w:rsidRPr="00E83308">
        <w:rPr>
          <w:vertAlign w:val="subscript"/>
        </w:rPr>
        <w:t>0</w:t>
      </w:r>
      <w:r>
        <w:t xml:space="preserve"> is inside of a parallel-plate capacitor</w:t>
      </w:r>
      <w:r w:rsidR="00A4370B">
        <w:t>.</w:t>
      </w:r>
      <w:r>
        <w:t xml:space="preserve"> </w:t>
      </w:r>
      <w:r w:rsidR="000F7033">
        <w:t>(This charge density is floating in free space</w:t>
      </w:r>
      <w:r w:rsidR="00C279D9">
        <w:t xml:space="preserve"> between the plates</w:t>
      </w:r>
      <w:r w:rsidR="000F7033">
        <w:t xml:space="preserve">.) </w:t>
      </w:r>
      <w:r>
        <w:t xml:space="preserve">The bottom plate of the capacitor </w:t>
      </w:r>
      <w:r w:rsidR="00A4370B">
        <w:t xml:space="preserve">(at </w:t>
      </w:r>
      <w:r w:rsidR="00A4370B" w:rsidRPr="00A4370B">
        <w:rPr>
          <w:i/>
        </w:rPr>
        <w:t>x</w:t>
      </w:r>
      <w:r w:rsidR="00A4370B">
        <w:t xml:space="preserve"> = 0) </w:t>
      </w:r>
      <w:r>
        <w:t xml:space="preserve">is at zero volts. The top </w:t>
      </w:r>
      <w:r w:rsidR="00A4370B">
        <w:t>p</w:t>
      </w:r>
      <w:r>
        <w:t>late of the capacitor</w:t>
      </w:r>
      <w:r w:rsidR="00A4370B">
        <w:t xml:space="preserve"> (</w:t>
      </w:r>
      <w:r>
        <w:t xml:space="preserve">at </w:t>
      </w:r>
      <w:r w:rsidRPr="00A4370B">
        <w:rPr>
          <w:i/>
        </w:rPr>
        <w:t>x</w:t>
      </w:r>
      <w:r>
        <w:t xml:space="preserve"> = </w:t>
      </w:r>
      <w:r w:rsidRPr="00A4370B">
        <w:rPr>
          <w:i/>
        </w:rPr>
        <w:t>h</w:t>
      </w:r>
      <w:r w:rsidR="00A4370B">
        <w:t>)</w:t>
      </w:r>
      <w:r>
        <w:t xml:space="preserve"> is also at zero volts.</w:t>
      </w:r>
      <w:r w:rsidR="00731BD6">
        <w:t xml:space="preserve"> The plates are large compared to the separation</w:t>
      </w:r>
      <w:r w:rsidR="000E2653">
        <w:t xml:space="preserve"> </w:t>
      </w:r>
      <w:r w:rsidR="000E2653" w:rsidRPr="000E2653">
        <w:rPr>
          <w:i/>
        </w:rPr>
        <w:t>h</w:t>
      </w:r>
      <w:r w:rsidR="00731BD6">
        <w:t xml:space="preserve">, so fringing may be neglected. </w:t>
      </w:r>
      <w:r>
        <w:t xml:space="preserve"> </w:t>
      </w:r>
    </w:p>
    <w:p w:rsidR="00E83308" w:rsidRDefault="00E83308" w:rsidP="00BF36FD">
      <w:pPr>
        <w:ind w:firstLine="0"/>
        <w:jc w:val="both"/>
      </w:pPr>
    </w:p>
    <w:p w:rsidR="00E83308" w:rsidRDefault="00E83308" w:rsidP="00BF36FD">
      <w:pPr>
        <w:ind w:firstLine="0"/>
        <w:jc w:val="both"/>
      </w:pPr>
    </w:p>
    <w:p w:rsidR="00E83308" w:rsidRDefault="00E83308" w:rsidP="00BF36FD">
      <w:pPr>
        <w:ind w:firstLine="0"/>
        <w:jc w:val="both"/>
      </w:pPr>
      <w:r>
        <w:t xml:space="preserve">a) Find the potential </w:t>
      </w:r>
      <w:r w:rsidR="00A4370B">
        <w:sym w:font="Symbol" w:char="F046"/>
      </w:r>
      <w:r w:rsidR="00A4370B">
        <w:t>(</w:t>
      </w:r>
      <w:r w:rsidR="00A4370B" w:rsidRPr="00A4370B">
        <w:rPr>
          <w:i/>
        </w:rPr>
        <w:t>x</w:t>
      </w:r>
      <w:r w:rsidR="00A4370B">
        <w:t xml:space="preserve">) </w:t>
      </w:r>
      <w:r>
        <w:t xml:space="preserve">at any point inside the capacitor. </w:t>
      </w:r>
    </w:p>
    <w:p w:rsidR="00E83308" w:rsidRDefault="00E83308" w:rsidP="00BF36FD">
      <w:pPr>
        <w:ind w:firstLine="0"/>
        <w:jc w:val="both"/>
      </w:pPr>
    </w:p>
    <w:p w:rsidR="00E83308" w:rsidRPr="00E83308" w:rsidRDefault="00E83308" w:rsidP="00BF36FD">
      <w:pPr>
        <w:ind w:firstLine="0"/>
        <w:jc w:val="both"/>
      </w:pPr>
      <w:r>
        <w:t xml:space="preserve">b) Find the surface charge densities </w:t>
      </w:r>
      <w:r w:rsidRPr="00E83308">
        <w:rPr>
          <w:position w:val="-12"/>
        </w:rPr>
        <w:object w:dxaOrig="460" w:dyaOrig="400">
          <v:shape id="_x0000_i1038" type="#_x0000_t75" style="width:22.8pt;height:19.8pt" o:ole="">
            <v:imagedata r:id="rId35" o:title=""/>
          </v:shape>
          <o:OLEObject Type="Embed" ProgID="Equation.DSMT4" ShapeID="_x0000_i1038" DrawAspect="Content" ObjectID="_1649691243" r:id="rId36"/>
        </w:object>
      </w:r>
      <w:r>
        <w:t xml:space="preserve">  and </w:t>
      </w:r>
      <w:r w:rsidRPr="00E83308">
        <w:rPr>
          <w:position w:val="-12"/>
        </w:rPr>
        <w:object w:dxaOrig="460" w:dyaOrig="400">
          <v:shape id="_x0000_i1039" type="#_x0000_t75" style="width:22.8pt;height:19.8pt" o:ole="">
            <v:imagedata r:id="rId37" o:title=""/>
          </v:shape>
          <o:OLEObject Type="Embed" ProgID="Equation.DSMT4" ShapeID="_x0000_i1039" DrawAspect="Content" ObjectID="_1649691244" r:id="rId38"/>
        </w:object>
      </w:r>
      <w:r>
        <w:t xml:space="preserve">on the top and bottom plates. </w:t>
      </w:r>
    </w:p>
    <w:p w:rsidR="00D5390C" w:rsidRDefault="00D5390C" w:rsidP="00BF36FD">
      <w:pPr>
        <w:ind w:firstLine="0"/>
        <w:jc w:val="both"/>
      </w:pPr>
    </w:p>
    <w:p w:rsidR="00D5390C" w:rsidRDefault="00D5390C" w:rsidP="00BF36FD">
      <w:pPr>
        <w:ind w:firstLine="0"/>
        <w:jc w:val="both"/>
      </w:pPr>
    </w:p>
    <w:p w:rsidR="00315960" w:rsidRDefault="00315960" w:rsidP="00C77E10">
      <w:pPr>
        <w:ind w:left="270" w:hanging="270"/>
      </w:pPr>
    </w:p>
    <w:p w:rsidR="007A3F85" w:rsidRDefault="007A3F85" w:rsidP="007A3F85">
      <w:pPr>
        <w:pStyle w:val="MTDisplayEquation"/>
        <w:tabs>
          <w:tab w:val="clear" w:pos="4680"/>
        </w:tabs>
        <w:ind w:firstLine="720"/>
        <w:rPr>
          <w:sz w:val="24"/>
          <w:szCs w:val="24"/>
        </w:rPr>
      </w:pPr>
    </w:p>
    <w:p w:rsidR="007157A3" w:rsidRDefault="007157A3" w:rsidP="007157A3">
      <w:pPr>
        <w:pStyle w:val="MTDisplayEquation"/>
        <w:tabs>
          <w:tab w:val="clear" w:pos="4680"/>
        </w:tabs>
        <w:rPr>
          <w:sz w:val="24"/>
          <w:szCs w:val="24"/>
        </w:rPr>
      </w:pPr>
    </w:p>
    <w:p w:rsidR="007A3F85" w:rsidRDefault="007631AC" w:rsidP="007A3F85">
      <w:pPr>
        <w:pStyle w:val="MTDisplayEquation"/>
        <w:tabs>
          <w:tab w:val="clear" w:pos="4680"/>
        </w:tabs>
        <w:rPr>
          <w:rFonts w:ascii="Times New Roman" w:hAnsi="Times New Roman" w:cs="Times New Roman"/>
          <w:sz w:val="24"/>
          <w:szCs w:val="24"/>
        </w:rPr>
      </w:pPr>
      <w:r w:rsidRPr="007631AC">
        <w:rPr>
          <w:b/>
          <w:noProof/>
          <w:szCs w:val="28"/>
        </w:rPr>
        <w:pict>
          <v:group id="_x0000_s1647" style="position:absolute;margin-left:105pt;margin-top:8.75pt;width:260.65pt;height:117.7pt;z-index:252368896" coordorigin="3360,6099" coordsize="5213,2354">
            <v:rect id="_x0000_s1643" style="position:absolute;left:3372;top:6636;width:4104;height:1188" o:regroupid="7" fillcolor="yellow"/>
            <v:shapetype id="_x0000_t32" coordsize="21600,21600" o:spt="32" o:oned="t" path="m,l21600,21600e" filled="f">
              <v:path arrowok="t" fillok="f" o:connecttype="none"/>
              <o:lock v:ext="edit" shapetype="t"/>
            </v:shapetype>
            <v:shape id="_x0000_s1564" type="#_x0000_t32" style="position:absolute;left:5424;top:4552;width:0;height:4128;rotation:90" o:connectortype="straight" o:regroupid="7" strokeweight="2.25pt"/>
            <v:shape id="_x0000_s1569" type="#_x0000_t75" style="position:absolute;left:3554;top:7023;width:267;height:386" o:regroupid="7">
              <v:imagedata r:id="rId39" o:title=""/>
            </v:shape>
            <v:shape id="_x0000_s1573" type="#_x0000_t75" style="position:absolute;left:8306;top:7347;width:267;height:304" o:regroupid="7">
              <v:imagedata r:id="rId40" o:title=""/>
            </v:shape>
            <v:shape id="_x0000_s1638" type="#_x0000_t32" style="position:absolute;left:5424;top:5788;width:0;height:4128;rotation:90" o:connectortype="straight" o:regroupid="7" strokeweight="2.25pt"/>
            <v:shape id="_x0000_s1639" type="#_x0000_t32" style="position:absolute;left:8004;top:7266;width:0;height:564;flip:y" o:connectortype="straight" o:regroupid="7">
              <v:stroke endarrow="block"/>
            </v:shape>
            <v:shape id="_x0000_s1640" type="#_x0000_t32" style="position:absolute;left:3912;top:6678;width:0;height:1128" o:connectortype="straight" o:regroupid="7">
              <v:stroke startarrow="block" endarrow="block"/>
            </v:shape>
            <v:shape id="_x0000_s1641" type="#_x0000_t75" style="position:absolute;left:5126;top:6927;width:507;height:498" o:regroupid="7">
              <v:imagedata r:id="rId41" o:title=""/>
            </v:shape>
            <v:shape id="_x0000_s1642" type="#_x0000_t32" style="position:absolute;left:7800;top:7854;width:396;height:0" o:connectortype="straight" o:regroupid="7"/>
            <v:shape id="_x0000_s1645" type="#_x0000_t75" style="position:absolute;left:4970;top:8067;width:827;height:386">
              <v:imagedata r:id="rId42" o:title=""/>
            </v:shape>
            <v:shape id="_x0000_s1646" type="#_x0000_t75" style="position:absolute;left:4934;top:6099;width:827;height:386">
              <v:imagedata r:id="rId42" o:title=""/>
            </v:shape>
          </v:group>
          <o:OLEObject Type="Embed" ProgID="Equation.DSMT4" ShapeID="_x0000_s1569" DrawAspect="Content" ObjectID="_1649691284" r:id="rId43"/>
          <o:OLEObject Type="Embed" ProgID="Equation.DSMT4" ShapeID="_x0000_s1573" DrawAspect="Content" ObjectID="_1649691285" r:id="rId44"/>
          <o:OLEObject Type="Embed" ProgID="Equation.DSMT4" ShapeID="_x0000_s1641" DrawAspect="Content" ObjectID="_1649691286" r:id="rId45"/>
          <o:OLEObject Type="Embed" ProgID="Equation.DSMT4" ShapeID="_x0000_s1645" DrawAspect="Content" ObjectID="_1649691287" r:id="rId46"/>
          <o:OLEObject Type="Embed" ProgID="Equation.DSMT4" ShapeID="_x0000_s1646" DrawAspect="Content" ObjectID="_1649691288" r:id="rId47"/>
        </w:pict>
      </w:r>
    </w:p>
    <w:p w:rsidR="007A3F85" w:rsidRDefault="007A3F85" w:rsidP="007A3F85">
      <w:pPr>
        <w:pStyle w:val="MTDisplayEquation"/>
        <w:tabs>
          <w:tab w:val="clear" w:pos="4680"/>
        </w:tabs>
      </w:pPr>
    </w:p>
    <w:p w:rsidR="007A3F85" w:rsidRDefault="007A3F85" w:rsidP="007A3F85">
      <w:pPr>
        <w:pStyle w:val="MTDisplayEquation"/>
        <w:tabs>
          <w:tab w:val="clear" w:pos="4680"/>
        </w:tabs>
      </w:pPr>
    </w:p>
    <w:p w:rsidR="00E338A1" w:rsidRDefault="00E338A1">
      <w:pPr>
        <w:ind w:firstLine="0"/>
        <w:rPr>
          <w:rFonts w:ascii="Arial" w:hAnsi="Arial" w:cs="Arial"/>
          <w:b/>
          <w:sz w:val="28"/>
          <w:szCs w:val="28"/>
        </w:rPr>
      </w:pPr>
      <w:r>
        <w:rPr>
          <w:rFonts w:ascii="Arial" w:hAnsi="Arial" w:cs="Arial"/>
          <w:b/>
          <w:sz w:val="28"/>
          <w:szCs w:val="28"/>
        </w:rPr>
        <w:br w:type="page"/>
      </w:r>
    </w:p>
    <w:p w:rsidR="009123A6" w:rsidRDefault="00A82F45">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9123A6" w:rsidRDefault="009123A6">
      <w:pPr>
        <w:ind w:firstLine="0"/>
        <w:rPr>
          <w:rFonts w:ascii="Arial" w:hAnsi="Arial" w:cs="Arial"/>
          <w:b/>
          <w:sz w:val="28"/>
          <w:szCs w:val="28"/>
        </w:rPr>
      </w:pPr>
    </w:p>
    <w:p w:rsidR="009123A6" w:rsidRPr="00C82599" w:rsidRDefault="009123A6">
      <w:pPr>
        <w:ind w:firstLine="0"/>
        <w:rPr>
          <w:b/>
          <w:szCs w:val="24"/>
        </w:rPr>
      </w:pPr>
      <w:r w:rsidRPr="00C82599">
        <w:rPr>
          <w:b/>
          <w:szCs w:val="24"/>
        </w:rPr>
        <w:t>Solution</w:t>
      </w:r>
    </w:p>
    <w:p w:rsidR="00640AF0" w:rsidRDefault="00640AF0">
      <w:pPr>
        <w:ind w:firstLine="0"/>
        <w:rPr>
          <w:szCs w:val="24"/>
        </w:rPr>
      </w:pPr>
    </w:p>
    <w:p w:rsidR="00DD5875" w:rsidRDefault="00DD5875" w:rsidP="00DD5875">
      <w:pPr>
        <w:ind w:firstLine="0"/>
        <w:rPr>
          <w:b/>
          <w:szCs w:val="24"/>
        </w:rPr>
      </w:pPr>
      <w:r w:rsidRPr="00711488">
        <w:rPr>
          <w:b/>
          <w:szCs w:val="24"/>
        </w:rPr>
        <w:t>Part (</w:t>
      </w:r>
      <w:r>
        <w:rPr>
          <w:b/>
          <w:szCs w:val="24"/>
        </w:rPr>
        <w:t>a</w:t>
      </w:r>
      <w:r w:rsidRPr="00711488">
        <w:rPr>
          <w:b/>
          <w:szCs w:val="24"/>
        </w:rPr>
        <w:t>)</w:t>
      </w:r>
    </w:p>
    <w:p w:rsidR="00DD5875" w:rsidRPr="00711488" w:rsidRDefault="00DD5875" w:rsidP="00DD5875">
      <w:pPr>
        <w:ind w:firstLine="0"/>
        <w:rPr>
          <w:b/>
          <w:szCs w:val="24"/>
        </w:rPr>
      </w:pPr>
    </w:p>
    <w:p w:rsidR="00640AF0" w:rsidRDefault="00640AF0">
      <w:pPr>
        <w:ind w:firstLine="0"/>
        <w:rPr>
          <w:szCs w:val="24"/>
        </w:rPr>
      </w:pPr>
      <w:r>
        <w:rPr>
          <w:szCs w:val="24"/>
        </w:rPr>
        <w:t>We have</w:t>
      </w:r>
    </w:p>
    <w:p w:rsidR="00640AF0" w:rsidRDefault="00640AF0">
      <w:pPr>
        <w:ind w:firstLine="0"/>
        <w:rPr>
          <w:szCs w:val="24"/>
        </w:rPr>
      </w:pPr>
    </w:p>
    <w:p w:rsidR="00640AF0" w:rsidRDefault="00DF1694">
      <w:pPr>
        <w:ind w:firstLine="0"/>
      </w:pPr>
      <w:r w:rsidRPr="00640AF0">
        <w:rPr>
          <w:position w:val="-30"/>
        </w:rPr>
        <w:object w:dxaOrig="2040" w:dyaOrig="740">
          <v:shape id="_x0000_i1040" type="#_x0000_t75" style="width:102pt;height:37.2pt" o:ole="">
            <v:imagedata r:id="rId48" o:title=""/>
          </v:shape>
          <o:OLEObject Type="Embed" ProgID="Equation.DSMT4" ShapeID="_x0000_i1040" DrawAspect="Content" ObjectID="_1649691245" r:id="rId49"/>
        </w:object>
      </w:r>
      <w:r w:rsidR="00640AF0">
        <w:t>.</w:t>
      </w:r>
    </w:p>
    <w:p w:rsidR="00640AF0" w:rsidRDefault="00640AF0">
      <w:pPr>
        <w:ind w:firstLine="0"/>
      </w:pPr>
    </w:p>
    <w:p w:rsidR="00640AF0" w:rsidRDefault="00640AF0">
      <w:pPr>
        <w:ind w:firstLine="0"/>
        <w:rPr>
          <w:rFonts w:ascii="Arial" w:hAnsi="Arial" w:cs="Arial"/>
          <w:b/>
          <w:sz w:val="28"/>
          <w:szCs w:val="28"/>
        </w:rPr>
      </w:pPr>
      <w:r>
        <w:t>Integrating twice, we have</w:t>
      </w:r>
    </w:p>
    <w:p w:rsidR="009123A6" w:rsidRDefault="009123A6">
      <w:pPr>
        <w:ind w:firstLine="0"/>
        <w:rPr>
          <w:rFonts w:ascii="Arial" w:hAnsi="Arial" w:cs="Arial"/>
          <w:b/>
          <w:sz w:val="28"/>
          <w:szCs w:val="28"/>
        </w:rPr>
      </w:pPr>
    </w:p>
    <w:p w:rsidR="00640AF0" w:rsidRDefault="00640AF0" w:rsidP="00640AF0">
      <w:pPr>
        <w:pStyle w:val="MTDisplayEquation"/>
        <w:tabs>
          <w:tab w:val="clear" w:pos="4680"/>
        </w:tabs>
      </w:pPr>
      <w:r w:rsidRPr="00640AF0">
        <w:rPr>
          <w:position w:val="-30"/>
        </w:rPr>
        <w:object w:dxaOrig="2560" w:dyaOrig="680">
          <v:shape id="_x0000_i1041" type="#_x0000_t75" style="width:127.8pt;height:34.2pt" o:ole="">
            <v:imagedata r:id="rId50" o:title=""/>
          </v:shape>
          <o:OLEObject Type="Embed" ProgID="Equation.DSMT4" ShapeID="_x0000_i1041" DrawAspect="Content" ObjectID="_1649691246" r:id="rId51"/>
        </w:object>
      </w:r>
      <w:r>
        <w:t xml:space="preserve"> </w:t>
      </w:r>
    </w:p>
    <w:p w:rsidR="008A10C2" w:rsidRDefault="008A10C2" w:rsidP="00640AF0">
      <w:pPr>
        <w:pStyle w:val="MTDisplayEquation"/>
        <w:tabs>
          <w:tab w:val="clear" w:pos="4680"/>
        </w:tabs>
      </w:pPr>
    </w:p>
    <w:p w:rsidR="008A10C2" w:rsidRDefault="008A10C2">
      <w:pPr>
        <w:ind w:firstLine="0"/>
        <w:rPr>
          <w:szCs w:val="24"/>
        </w:rPr>
      </w:pPr>
      <w:r w:rsidRPr="008A10C2">
        <w:rPr>
          <w:szCs w:val="24"/>
        </w:rPr>
        <w:t>Enforcing the boundary conditions, we have</w:t>
      </w:r>
    </w:p>
    <w:p w:rsidR="008A10C2" w:rsidRDefault="008A10C2">
      <w:pPr>
        <w:ind w:firstLine="0"/>
        <w:rPr>
          <w:szCs w:val="24"/>
        </w:rPr>
      </w:pPr>
    </w:p>
    <w:p w:rsidR="000C6FF9" w:rsidRDefault="000C6FF9">
      <w:pPr>
        <w:ind w:firstLine="0"/>
      </w:pPr>
      <w:r w:rsidRPr="000C6FF9">
        <w:rPr>
          <w:position w:val="-14"/>
        </w:rPr>
        <w:object w:dxaOrig="1359" w:dyaOrig="400">
          <v:shape id="_x0000_i1042" type="#_x0000_t75" style="width:67.8pt;height:19.8pt" o:ole="">
            <v:imagedata r:id="rId52" o:title=""/>
          </v:shape>
          <o:OLEObject Type="Embed" ProgID="Equation.DSMT4" ShapeID="_x0000_i1042" DrawAspect="Content" ObjectID="_1649691247" r:id="rId53"/>
        </w:object>
      </w:r>
    </w:p>
    <w:p w:rsidR="000C6FF9" w:rsidRDefault="000C6FF9">
      <w:pPr>
        <w:ind w:firstLine="0"/>
      </w:pPr>
    </w:p>
    <w:p w:rsidR="000C6FF9" w:rsidRDefault="000C6FF9">
      <w:pPr>
        <w:ind w:firstLine="0"/>
      </w:pPr>
      <w:r w:rsidRPr="000C6FF9">
        <w:rPr>
          <w:position w:val="-30"/>
        </w:rPr>
        <w:object w:dxaOrig="4099" w:dyaOrig="680">
          <v:shape id="_x0000_i1043" type="#_x0000_t75" style="width:205.2pt;height:34.2pt" o:ole="">
            <v:imagedata r:id="rId54" o:title=""/>
          </v:shape>
          <o:OLEObject Type="Embed" ProgID="Equation.DSMT4" ShapeID="_x0000_i1043" DrawAspect="Content" ObjectID="_1649691248" r:id="rId55"/>
        </w:object>
      </w:r>
      <w:r>
        <w:t>.</w:t>
      </w:r>
    </w:p>
    <w:p w:rsidR="000C6FF9" w:rsidRDefault="000C6FF9">
      <w:pPr>
        <w:ind w:firstLine="0"/>
      </w:pPr>
    </w:p>
    <w:p w:rsidR="000C6FF9" w:rsidRDefault="000C6FF9">
      <w:pPr>
        <w:ind w:firstLine="0"/>
      </w:pPr>
      <w:r>
        <w:t>Hence we have</w:t>
      </w:r>
    </w:p>
    <w:p w:rsidR="000C6FF9" w:rsidRDefault="000C6FF9">
      <w:pPr>
        <w:ind w:firstLine="0"/>
      </w:pPr>
    </w:p>
    <w:p w:rsidR="000C6FF9" w:rsidRDefault="000C6FF9">
      <w:pPr>
        <w:ind w:firstLine="0"/>
      </w:pPr>
    </w:p>
    <w:p w:rsidR="000C6FF9" w:rsidRDefault="00DD5875">
      <w:pPr>
        <w:ind w:firstLine="0"/>
      </w:pPr>
      <w:r w:rsidRPr="00640AF0">
        <w:rPr>
          <w:position w:val="-30"/>
        </w:rPr>
        <w:object w:dxaOrig="3060" w:dyaOrig="680">
          <v:shape id="_x0000_i1044" type="#_x0000_t75" style="width:153pt;height:34.2pt" o:ole="" filled="t" fillcolor="yellow">
            <v:imagedata r:id="rId56" o:title=""/>
          </v:shape>
          <o:OLEObject Type="Embed" ProgID="Equation.DSMT4" ShapeID="_x0000_i1044" DrawAspect="Content" ObjectID="_1649691249" r:id="rId57"/>
        </w:object>
      </w:r>
      <w:r w:rsidR="000C6FF9">
        <w:t>.</w:t>
      </w:r>
    </w:p>
    <w:p w:rsidR="000C6FF9" w:rsidRDefault="000C6FF9">
      <w:pPr>
        <w:ind w:firstLine="0"/>
      </w:pPr>
    </w:p>
    <w:p w:rsidR="00DD5875" w:rsidRDefault="00DD5875" w:rsidP="00DD5875">
      <w:pPr>
        <w:ind w:firstLine="0"/>
        <w:rPr>
          <w:b/>
          <w:szCs w:val="24"/>
        </w:rPr>
      </w:pPr>
      <w:r w:rsidRPr="00711488">
        <w:rPr>
          <w:b/>
          <w:szCs w:val="24"/>
        </w:rPr>
        <w:t>Part (</w:t>
      </w:r>
      <w:r>
        <w:rPr>
          <w:b/>
          <w:szCs w:val="24"/>
        </w:rPr>
        <w:t>b</w:t>
      </w:r>
      <w:r w:rsidRPr="00711488">
        <w:rPr>
          <w:b/>
          <w:szCs w:val="24"/>
        </w:rPr>
        <w:t>)</w:t>
      </w:r>
    </w:p>
    <w:p w:rsidR="00DD5875" w:rsidRPr="00711488" w:rsidRDefault="00DD5875" w:rsidP="00DD5875">
      <w:pPr>
        <w:ind w:firstLine="0"/>
        <w:rPr>
          <w:b/>
          <w:szCs w:val="24"/>
        </w:rPr>
      </w:pPr>
    </w:p>
    <w:p w:rsidR="003705C2" w:rsidRDefault="003705C2">
      <w:pPr>
        <w:ind w:firstLine="0"/>
      </w:pPr>
      <w:r>
        <w:t>We then have</w:t>
      </w:r>
    </w:p>
    <w:p w:rsidR="003705C2" w:rsidRDefault="003705C2">
      <w:pPr>
        <w:ind w:firstLine="0"/>
      </w:pPr>
    </w:p>
    <w:p w:rsidR="003705C2" w:rsidRDefault="00585F48">
      <w:pPr>
        <w:ind w:firstLine="0"/>
      </w:pPr>
      <w:r w:rsidRPr="003705C2">
        <w:rPr>
          <w:position w:val="-24"/>
        </w:rPr>
        <w:object w:dxaOrig="7699" w:dyaOrig="620">
          <v:shape id="_x0000_i1045" type="#_x0000_t75" style="width:385.2pt;height:31.2pt" o:ole="">
            <v:imagedata r:id="rId58" o:title=""/>
          </v:shape>
          <o:OLEObject Type="Embed" ProgID="Equation.DSMT4" ShapeID="_x0000_i1045" DrawAspect="Content" ObjectID="_1649691250" r:id="rId59"/>
        </w:object>
      </w:r>
      <w:r w:rsidR="003705C2">
        <w:t>.</w:t>
      </w:r>
    </w:p>
    <w:p w:rsidR="003705C2" w:rsidRDefault="003705C2">
      <w:pPr>
        <w:ind w:firstLine="0"/>
      </w:pPr>
    </w:p>
    <w:p w:rsidR="003705C2" w:rsidRDefault="003705C2">
      <w:pPr>
        <w:ind w:firstLine="0"/>
        <w:rPr>
          <w:szCs w:val="24"/>
        </w:rPr>
      </w:pPr>
      <w:r>
        <w:rPr>
          <w:szCs w:val="24"/>
        </w:rPr>
        <w:t>We then have</w:t>
      </w:r>
    </w:p>
    <w:p w:rsidR="003705C2" w:rsidRDefault="003705C2">
      <w:pPr>
        <w:ind w:firstLine="0"/>
        <w:rPr>
          <w:szCs w:val="24"/>
        </w:rPr>
      </w:pPr>
    </w:p>
    <w:p w:rsidR="003705C2" w:rsidRDefault="00E7150E">
      <w:pPr>
        <w:ind w:firstLine="0"/>
      </w:pPr>
      <w:r w:rsidRPr="00585F48">
        <w:rPr>
          <w:position w:val="-24"/>
        </w:rPr>
        <w:object w:dxaOrig="2960" w:dyaOrig="620">
          <v:shape id="_x0000_i1046" type="#_x0000_t75" style="width:147.6pt;height:31.2pt" o:ole="" filled="t" fillcolor="yellow">
            <v:imagedata r:id="rId60" o:title=""/>
          </v:shape>
          <o:OLEObject Type="Embed" ProgID="Equation.DSMT4" ShapeID="_x0000_i1046" DrawAspect="Content" ObjectID="_1649691251" r:id="rId61"/>
        </w:object>
      </w:r>
      <w:r w:rsidR="003705C2">
        <w:t>.</w:t>
      </w:r>
    </w:p>
    <w:p w:rsidR="00585F48" w:rsidRDefault="00585F48">
      <w:pPr>
        <w:ind w:firstLine="0"/>
      </w:pPr>
    </w:p>
    <w:p w:rsidR="00585F48" w:rsidRDefault="00585F48">
      <w:pPr>
        <w:ind w:firstLine="0"/>
      </w:pPr>
    </w:p>
    <w:p w:rsidR="003705C2" w:rsidRDefault="003705C2">
      <w:pPr>
        <w:ind w:firstLine="0"/>
      </w:pPr>
    </w:p>
    <w:p w:rsidR="0038701C" w:rsidRDefault="0038701C" w:rsidP="0038701C">
      <w:pPr>
        <w:pStyle w:val="MTDisplayEquation"/>
      </w:pPr>
      <w:r>
        <w:lastRenderedPageBreak/>
        <w:t xml:space="preserve">Problem </w:t>
      </w:r>
      <w:r w:rsidR="00424381">
        <w:t>3</w:t>
      </w:r>
      <w:r>
        <w:t xml:space="preserve"> (</w:t>
      </w:r>
      <w:r w:rsidR="006E673D">
        <w:t>2</w:t>
      </w:r>
      <w:r w:rsidR="00AA3778">
        <w:t>5</w:t>
      </w:r>
      <w:r>
        <w:t xml:space="preserve"> pts.) </w:t>
      </w:r>
    </w:p>
    <w:p w:rsidR="0038701C" w:rsidRDefault="0038701C" w:rsidP="0038701C">
      <w:pPr>
        <w:pStyle w:val="MTDisplayEquation"/>
      </w:pPr>
    </w:p>
    <w:p w:rsidR="00627DE6" w:rsidRDefault="004A2DBD" w:rsidP="0038701C">
      <w:pPr>
        <w:ind w:firstLine="0"/>
        <w:jc w:val="both"/>
      </w:pPr>
      <w:r>
        <w:t xml:space="preserve">A power line of radius </w:t>
      </w:r>
      <w:r w:rsidRPr="004A2DBD">
        <w:rPr>
          <w:i/>
        </w:rPr>
        <w:t>a</w:t>
      </w:r>
      <w:r>
        <w:t xml:space="preserve"> is located at a height </w:t>
      </w:r>
      <w:r w:rsidRPr="004A2DBD">
        <w:rPr>
          <w:i/>
        </w:rPr>
        <w:t>h</w:t>
      </w:r>
      <w:r>
        <w:t xml:space="preserve"> above the earth, as shown below. The earth may be modeled as a perfect conductor at the power line frequency</w:t>
      </w:r>
      <w:r w:rsidR="00E34EE0">
        <w:t xml:space="preserve">. </w:t>
      </w:r>
    </w:p>
    <w:p w:rsidR="00E34EE0" w:rsidRDefault="00E34EE0" w:rsidP="0038701C">
      <w:pPr>
        <w:ind w:firstLine="0"/>
        <w:jc w:val="both"/>
      </w:pPr>
    </w:p>
    <w:p w:rsidR="00525713" w:rsidRDefault="00E34EE0" w:rsidP="00525713">
      <w:pPr>
        <w:pStyle w:val="MTDisplayEquation"/>
        <w:tabs>
          <w:tab w:val="clear" w:pos="4680"/>
        </w:tabs>
        <w:ind w:left="270" w:hanging="270"/>
        <w:jc w:val="both"/>
        <w:rPr>
          <w:rFonts w:ascii="Times New Roman" w:hAnsi="Times New Roman" w:cs="Times New Roman"/>
          <w:sz w:val="24"/>
          <w:szCs w:val="24"/>
        </w:rPr>
      </w:pPr>
      <w:r w:rsidRPr="00E34EE0">
        <w:rPr>
          <w:rFonts w:ascii="Times New Roman" w:hAnsi="Times New Roman" w:cs="Times New Roman"/>
          <w:sz w:val="24"/>
          <w:szCs w:val="24"/>
        </w:rPr>
        <w:t>a) Derive a formula for the capacitance per unit length between the power line and the earth</w:t>
      </w:r>
      <w:r>
        <w:rPr>
          <w:rFonts w:ascii="Times New Roman" w:hAnsi="Times New Roman" w:cs="Times New Roman"/>
          <w:sz w:val="24"/>
          <w:szCs w:val="24"/>
        </w:rPr>
        <w:t>. (You may use any formula in the class notes to help you.)</w:t>
      </w:r>
    </w:p>
    <w:p w:rsidR="00836B34" w:rsidRDefault="00836B34" w:rsidP="00525713">
      <w:pPr>
        <w:pStyle w:val="MTDisplayEquation"/>
        <w:tabs>
          <w:tab w:val="clear" w:pos="4680"/>
        </w:tabs>
        <w:ind w:left="270" w:hanging="270"/>
        <w:jc w:val="both"/>
        <w:rPr>
          <w:rFonts w:ascii="Times New Roman" w:hAnsi="Times New Roman" w:cs="Times New Roman"/>
          <w:sz w:val="24"/>
          <w:szCs w:val="24"/>
        </w:rPr>
      </w:pPr>
    </w:p>
    <w:p w:rsidR="00E34EE0" w:rsidRPr="00E34EE0" w:rsidRDefault="00E34EE0" w:rsidP="00525713">
      <w:pPr>
        <w:pStyle w:val="MTDisplayEquation"/>
        <w:tabs>
          <w:tab w:val="clear" w:pos="4680"/>
        </w:tabs>
        <w:ind w:left="270" w:hanging="270"/>
        <w:jc w:val="both"/>
        <w:rPr>
          <w:rFonts w:ascii="Times New Roman" w:hAnsi="Times New Roman" w:cs="Times New Roman"/>
          <w:sz w:val="24"/>
          <w:szCs w:val="24"/>
        </w:rPr>
      </w:pPr>
      <w:r>
        <w:rPr>
          <w:rFonts w:ascii="Times New Roman" w:hAnsi="Times New Roman" w:cs="Times New Roman"/>
          <w:sz w:val="24"/>
          <w:szCs w:val="24"/>
        </w:rPr>
        <w:t>b) Now assume that the air has a conductivity of</w:t>
      </w:r>
      <w:r>
        <w:rPr>
          <w:rFonts w:ascii="Times New Roman" w:hAnsi="Times New Roman" w:cs="Times New Roman"/>
          <w:sz w:val="24"/>
          <w:szCs w:val="24"/>
        </w:rPr>
        <w:sym w:font="Symbol" w:char="F020"/>
      </w:r>
      <w:r w:rsidRPr="00E34EE0">
        <w:rPr>
          <w:rFonts w:ascii="Times New Roman" w:hAnsi="Times New Roman" w:cs="Times New Roman"/>
          <w:i/>
          <w:sz w:val="24"/>
          <w:szCs w:val="24"/>
        </w:rPr>
        <w:sym w:font="Symbol" w:char="F073"/>
      </w:r>
      <w:r>
        <w:rPr>
          <w:rFonts w:ascii="Times New Roman" w:hAnsi="Times New Roman" w:cs="Times New Roman"/>
          <w:sz w:val="24"/>
          <w:szCs w:val="24"/>
        </w:rPr>
        <w:t xml:space="preserve">. Find the </w:t>
      </w:r>
      <w:r w:rsidR="000E4E9B">
        <w:rPr>
          <w:rFonts w:ascii="Times New Roman" w:hAnsi="Times New Roman" w:cs="Times New Roman"/>
          <w:sz w:val="24"/>
          <w:szCs w:val="24"/>
        </w:rPr>
        <w:t>resistance</w:t>
      </w:r>
      <w:r>
        <w:rPr>
          <w:rFonts w:ascii="Times New Roman" w:hAnsi="Times New Roman" w:cs="Times New Roman"/>
          <w:sz w:val="24"/>
          <w:szCs w:val="24"/>
        </w:rPr>
        <w:t xml:space="preserve"> between </w:t>
      </w:r>
      <w:r w:rsidR="000E4E9B">
        <w:rPr>
          <w:rFonts w:ascii="Times New Roman" w:hAnsi="Times New Roman" w:cs="Times New Roman"/>
          <w:sz w:val="24"/>
          <w:szCs w:val="24"/>
        </w:rPr>
        <w:t xml:space="preserve">a length </w:t>
      </w:r>
      <w:r w:rsidR="000E4E9B" w:rsidRPr="000E4E9B">
        <w:rPr>
          <w:rFonts w:ascii="Times New Roman" w:hAnsi="Times New Roman" w:cs="Times New Roman"/>
          <w:i/>
          <w:sz w:val="24"/>
          <w:szCs w:val="24"/>
        </w:rPr>
        <w:t>L</w:t>
      </w:r>
      <w:r w:rsidR="000E4E9B">
        <w:rPr>
          <w:rFonts w:ascii="Times New Roman" w:hAnsi="Times New Roman" w:cs="Times New Roman"/>
          <w:sz w:val="24"/>
          <w:szCs w:val="24"/>
        </w:rPr>
        <w:t xml:space="preserve"> of </w:t>
      </w:r>
      <w:r>
        <w:rPr>
          <w:rFonts w:ascii="Times New Roman" w:hAnsi="Times New Roman" w:cs="Times New Roman"/>
          <w:sz w:val="24"/>
          <w:szCs w:val="24"/>
        </w:rPr>
        <w:t xml:space="preserve">the power line and the earth. </w:t>
      </w:r>
    </w:p>
    <w:p w:rsidR="000C7726" w:rsidRDefault="000C7726" w:rsidP="000C7726">
      <w:pPr>
        <w:pStyle w:val="MTDisplayEquation"/>
        <w:rPr>
          <w:rFonts w:ascii="Times New Roman" w:hAnsi="Times New Roman" w:cs="Times New Roman"/>
          <w:sz w:val="24"/>
          <w:szCs w:val="24"/>
        </w:rPr>
      </w:pPr>
    </w:p>
    <w:p w:rsidR="00E34EE0" w:rsidRPr="00E34EE0" w:rsidRDefault="00E34EE0" w:rsidP="000C7726">
      <w:pPr>
        <w:pStyle w:val="MTDisplayEquation"/>
        <w:rPr>
          <w:rFonts w:ascii="Times New Roman" w:hAnsi="Times New Roman" w:cs="Times New Roman"/>
          <w:sz w:val="24"/>
          <w:szCs w:val="24"/>
        </w:rPr>
      </w:pPr>
      <w:r>
        <w:rPr>
          <w:rFonts w:ascii="Times New Roman" w:hAnsi="Times New Roman" w:cs="Times New Roman"/>
          <w:sz w:val="24"/>
          <w:szCs w:val="24"/>
        </w:rPr>
        <w:t>c) Assume the following</w:t>
      </w:r>
      <w:r w:rsidR="00B12976">
        <w:rPr>
          <w:rFonts w:ascii="Times New Roman" w:hAnsi="Times New Roman" w:cs="Times New Roman"/>
          <w:sz w:val="24"/>
          <w:szCs w:val="24"/>
        </w:rPr>
        <w:t xml:space="preserve"> dimensions</w:t>
      </w:r>
      <w:r>
        <w:rPr>
          <w:rFonts w:ascii="Times New Roman" w:hAnsi="Times New Roman" w:cs="Times New Roman"/>
          <w:sz w:val="24"/>
          <w:szCs w:val="24"/>
        </w:rPr>
        <w:t>:</w:t>
      </w:r>
    </w:p>
    <w:p w:rsidR="000C7726" w:rsidRDefault="000C7726" w:rsidP="0038701C">
      <w:pPr>
        <w:ind w:firstLine="0"/>
        <w:jc w:val="both"/>
      </w:pPr>
    </w:p>
    <w:p w:rsidR="000C7726" w:rsidRDefault="000E4E9B" w:rsidP="00B12976">
      <w:pPr>
        <w:jc w:val="both"/>
      </w:pPr>
      <w:r w:rsidRPr="000E4E9B">
        <w:rPr>
          <w:position w:val="-74"/>
        </w:rPr>
        <w:object w:dxaOrig="2120" w:dyaOrig="1600">
          <v:shape id="_x0000_i1047" type="#_x0000_t75" style="width:106.2pt;height:79.8pt" o:ole="">
            <v:imagedata r:id="rId62" o:title=""/>
          </v:shape>
          <o:OLEObject Type="Embed" ProgID="Equation.DSMT4" ShapeID="_x0000_i1047" DrawAspect="Content" ObjectID="_1649691252" r:id="rId63"/>
        </w:object>
      </w:r>
    </w:p>
    <w:p w:rsidR="000C7726" w:rsidRDefault="000C7726" w:rsidP="0038701C">
      <w:pPr>
        <w:ind w:firstLine="0"/>
        <w:jc w:val="both"/>
      </w:pPr>
    </w:p>
    <w:p w:rsidR="00551829" w:rsidRDefault="00B12976" w:rsidP="0038701C">
      <w:pPr>
        <w:ind w:firstLine="0"/>
        <w:jc w:val="both"/>
      </w:pPr>
      <w:r>
        <w:t xml:space="preserve">Find the resistance (in Ohms) between </w:t>
      </w:r>
      <w:r w:rsidR="000E4E9B">
        <w:t>the</w:t>
      </w:r>
      <w:r>
        <w:t xml:space="preserve"> power line and the earth. </w:t>
      </w:r>
    </w:p>
    <w:p w:rsidR="009C0B3F" w:rsidRDefault="009C0B3F" w:rsidP="0038701C">
      <w:pPr>
        <w:ind w:firstLine="0"/>
        <w:jc w:val="both"/>
      </w:pPr>
    </w:p>
    <w:p w:rsidR="009C0B3F" w:rsidRDefault="000A79FA" w:rsidP="0038701C">
      <w:pPr>
        <w:ind w:firstLine="0"/>
        <w:jc w:val="both"/>
      </w:pPr>
      <w:r>
        <w:t>Practical n</w:t>
      </w:r>
      <w:r w:rsidR="009C0B3F">
        <w:t xml:space="preserve">ote: This would be the resistance between the power line and the earth assuming that no corona discharge is taking place. If the air was breaking down and corona discharge was taking place, the resistance </w:t>
      </w:r>
      <w:r w:rsidR="000E4E9B">
        <w:t>w</w:t>
      </w:r>
      <w:r w:rsidR="009C0B3F">
        <w:t xml:space="preserve">ould be much lower than this. </w:t>
      </w:r>
    </w:p>
    <w:p w:rsidR="00B12976" w:rsidRDefault="00B12976" w:rsidP="0038701C">
      <w:pPr>
        <w:ind w:firstLine="0"/>
        <w:jc w:val="both"/>
      </w:pPr>
    </w:p>
    <w:p w:rsidR="00B12976" w:rsidRDefault="007631AC" w:rsidP="0038701C">
      <w:pPr>
        <w:ind w:firstLine="0"/>
        <w:jc w:val="both"/>
      </w:pPr>
      <w:r>
        <w:rPr>
          <w:noProof/>
        </w:rPr>
        <w:pict>
          <v:group id="_x0000_s1624" style="position:absolute;left:0;text-align:left;margin-left:36.6pt;margin-top:5.05pt;width:399.85pt;height:268.85pt;z-index:252338176" coordorigin="2244,5015" coordsize="7997,5377">
            <v:shape id="_x0000_s1455" type="#_x0000_t75" style="position:absolute;left:9974;top:8303;width:267;height:304" o:regroupid="5">
              <v:imagedata r:id="rId64" o:title=""/>
            </v:shape>
            <v:shape id="_x0000_s1456" type="#_x0000_t75" style="position:absolute;left:5438;top:5015;width:294;height:359" o:regroupid="5">
              <v:imagedata r:id="rId65" o:title=""/>
            </v:shape>
            <v:shape id="_x0000_s1540" type="#_x0000_t32" style="position:absolute;left:5604;top:5508;width:1;height:4764" o:connectortype="straight" o:regroupid="5">
              <v:stroke startarrow="block"/>
            </v:shape>
            <v:shape id="_x0000_s1545" type="#_x0000_t75" style="position:absolute;left:3722;top:7295;width:267;height:386" o:regroupid="5">
              <v:imagedata r:id="rId66" o:title=""/>
            </v:shape>
            <v:rect id="_x0000_s1579" style="position:absolute;left:2244;top:8436;width:7152;height:1956" o:regroupid="5">
              <v:fill r:id="rId67" o:title="Cork" type="tile"/>
            </v:rect>
            <v:oval id="_x0000_s1580" style="position:absolute;left:5448;top:6492;width:312;height:312" o:regroupid="5" strokeweight="1.5pt"/>
            <v:shape id="_x0000_s1581" type="#_x0000_t32" style="position:absolute;left:3180;top:6648;width:2064;height:0;flip:x" o:connectortype="straight" o:regroupid="5">
              <v:stroke dashstyle="dash"/>
            </v:shape>
            <v:shape id="_x0000_s1582" type="#_x0000_t32" style="position:absolute;left:4260;top:6696;width:0;height:1704" o:connectortype="straight" o:regroupid="5">
              <v:stroke startarrow="block" endarrow="block"/>
            </v:shape>
            <v:shape id="_x0000_s1583" type="#_x0000_t32" style="position:absolute;left:5604;top:8436;width:4260;height:0" o:connectortype="straight" o:regroupid="5">
              <v:stroke endarrow="block"/>
            </v:shape>
            <v:shape id="_x0000_s1585" type="#_x0000_t75" style="position:absolute;left:6818;top:9083;width:828;height:386" o:regroupid="5" filled="t">
              <v:imagedata r:id="rId68" o:title=""/>
            </v:shape>
            <v:shape id="_x0000_s1623" type="#_x0000_t75" style="position:absolute;left:6026;top:6499;width:1226;height:305">
              <v:imagedata r:id="rId69" o:title=""/>
            </v:shape>
          </v:group>
          <o:OLEObject Type="Embed" ProgID="Equation.DSMT4" ShapeID="_x0000_s1455" DrawAspect="Content" ObjectID="_1649691289" r:id="rId70"/>
          <o:OLEObject Type="Embed" ProgID="Equation.DSMT4" ShapeID="_x0000_s1456" DrawAspect="Content" ObjectID="_1649691290" r:id="rId71"/>
          <o:OLEObject Type="Embed" ProgID="Equation.DSMT4" ShapeID="_x0000_s1545" DrawAspect="Content" ObjectID="_1649691291" r:id="rId72"/>
          <o:OLEObject Type="Embed" ProgID="Equation.DSMT4" ShapeID="_x0000_s1585" DrawAspect="Content" ObjectID="_1649691292" r:id="rId73"/>
          <o:OLEObject Type="Embed" ProgID="Equation.DSMT4" ShapeID="_x0000_s1623" DrawAspect="Content" ObjectID="_1649691293" r:id="rId74"/>
        </w:pict>
      </w:r>
    </w:p>
    <w:p w:rsidR="0038701C" w:rsidRDefault="0038701C" w:rsidP="0038701C">
      <w:pPr>
        <w:ind w:firstLine="0"/>
        <w:jc w:val="both"/>
      </w:pPr>
    </w:p>
    <w:p w:rsidR="0038701C" w:rsidRDefault="0038701C" w:rsidP="000C7726">
      <w:pPr>
        <w:pStyle w:val="MTDisplayEquation"/>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C82599" w:rsidRDefault="00A82F45">
      <w:pPr>
        <w:ind w:firstLine="0"/>
        <w:rPr>
          <w:rFonts w:ascii="Arial" w:hAnsi="Arial" w:cs="Arial"/>
          <w:b/>
          <w:sz w:val="28"/>
          <w:szCs w:val="28"/>
        </w:rPr>
      </w:pPr>
      <w:r w:rsidRPr="00A66E49">
        <w:rPr>
          <w:rFonts w:ascii="Arial" w:hAnsi="Arial" w:cs="Arial"/>
          <w:b/>
          <w:sz w:val="28"/>
          <w:szCs w:val="28"/>
        </w:rPr>
        <w:lastRenderedPageBreak/>
        <w:t>Room for Work</w:t>
      </w:r>
    </w:p>
    <w:p w:rsidR="00C82599" w:rsidRPr="008044C5" w:rsidRDefault="00C82599">
      <w:pPr>
        <w:ind w:firstLine="0"/>
        <w:rPr>
          <w:rFonts w:ascii="Arial" w:hAnsi="Arial" w:cs="Arial"/>
          <w:szCs w:val="24"/>
        </w:rPr>
      </w:pPr>
    </w:p>
    <w:p w:rsidR="00C82599" w:rsidRPr="00C82599" w:rsidRDefault="00C82599" w:rsidP="00C82599">
      <w:pPr>
        <w:ind w:firstLine="0"/>
        <w:rPr>
          <w:b/>
          <w:szCs w:val="24"/>
        </w:rPr>
      </w:pPr>
      <w:r w:rsidRPr="00C82599">
        <w:rPr>
          <w:b/>
          <w:szCs w:val="24"/>
        </w:rPr>
        <w:t>Solution</w:t>
      </w:r>
    </w:p>
    <w:p w:rsidR="00C82599" w:rsidRDefault="00C82599" w:rsidP="00C82599">
      <w:pPr>
        <w:ind w:firstLine="0"/>
        <w:rPr>
          <w:szCs w:val="24"/>
        </w:rPr>
      </w:pPr>
    </w:p>
    <w:p w:rsidR="008044C5" w:rsidRDefault="008044C5" w:rsidP="008044C5">
      <w:pPr>
        <w:ind w:firstLine="0"/>
        <w:rPr>
          <w:b/>
          <w:szCs w:val="24"/>
        </w:rPr>
      </w:pPr>
      <w:r w:rsidRPr="00711488">
        <w:rPr>
          <w:b/>
          <w:szCs w:val="24"/>
        </w:rPr>
        <w:t>Part (</w:t>
      </w:r>
      <w:r>
        <w:rPr>
          <w:b/>
          <w:szCs w:val="24"/>
        </w:rPr>
        <w:t>a</w:t>
      </w:r>
      <w:r w:rsidRPr="00711488">
        <w:rPr>
          <w:b/>
          <w:szCs w:val="24"/>
        </w:rPr>
        <w:t>)</w:t>
      </w:r>
    </w:p>
    <w:p w:rsidR="008044C5" w:rsidRPr="00711488" w:rsidRDefault="008044C5" w:rsidP="008044C5">
      <w:pPr>
        <w:ind w:firstLine="0"/>
        <w:rPr>
          <w:b/>
          <w:szCs w:val="24"/>
        </w:rPr>
      </w:pPr>
    </w:p>
    <w:p w:rsidR="00C82599" w:rsidRDefault="00C82599" w:rsidP="00C82599">
      <w:pPr>
        <w:ind w:firstLine="0"/>
        <w:rPr>
          <w:szCs w:val="24"/>
        </w:rPr>
      </w:pPr>
      <w:r>
        <w:rPr>
          <w:szCs w:val="24"/>
        </w:rPr>
        <w:t>We have</w:t>
      </w:r>
    </w:p>
    <w:p w:rsidR="00C82599" w:rsidRDefault="00C82599" w:rsidP="00C82599">
      <w:pPr>
        <w:ind w:firstLine="0"/>
        <w:rPr>
          <w:szCs w:val="24"/>
        </w:rPr>
      </w:pPr>
    </w:p>
    <w:p w:rsidR="00C82599" w:rsidRDefault="00684A4B" w:rsidP="00C82599">
      <w:pPr>
        <w:ind w:firstLine="0"/>
      </w:pPr>
      <w:r w:rsidRPr="00414738">
        <w:rPr>
          <w:position w:val="-60"/>
        </w:rPr>
        <w:object w:dxaOrig="1780" w:dyaOrig="980">
          <v:shape id="_x0000_i1048" type="#_x0000_t75" style="width:88.8pt;height:48.6pt" o:ole="" fillcolor="aqua">
            <v:imagedata r:id="rId75" o:title=""/>
          </v:shape>
          <o:OLEObject Type="Embed" ProgID="Equation.DSMT4" ShapeID="_x0000_i1048" DrawAspect="Content" ObjectID="_1649691253" r:id="rId76"/>
        </w:object>
      </w:r>
      <w:r w:rsidR="00C82599">
        <w:t>.</w:t>
      </w:r>
    </w:p>
    <w:p w:rsidR="00C82599" w:rsidRDefault="00C82599" w:rsidP="00C82599">
      <w:pPr>
        <w:ind w:firstLine="0"/>
      </w:pPr>
    </w:p>
    <w:p w:rsidR="00684A4B" w:rsidRDefault="00684A4B" w:rsidP="00C82599">
      <w:pPr>
        <w:ind w:firstLine="0"/>
      </w:pPr>
      <w:r>
        <w:t>Hence, we have</w:t>
      </w:r>
    </w:p>
    <w:p w:rsidR="00684A4B" w:rsidRDefault="00684A4B" w:rsidP="00C82599">
      <w:pPr>
        <w:ind w:firstLine="0"/>
      </w:pPr>
    </w:p>
    <w:p w:rsidR="00684A4B" w:rsidRDefault="00185492" w:rsidP="00C82599">
      <w:pPr>
        <w:ind w:firstLine="0"/>
      </w:pPr>
      <w:r w:rsidRPr="00414738">
        <w:rPr>
          <w:position w:val="-60"/>
        </w:rPr>
        <w:object w:dxaOrig="2380" w:dyaOrig="980">
          <v:shape id="_x0000_i1049" type="#_x0000_t75" style="width:118.8pt;height:48.6pt" o:ole="" filled="t" fillcolor="yellow">
            <v:imagedata r:id="rId77" o:title=""/>
          </v:shape>
          <o:OLEObject Type="Embed" ProgID="Equation.DSMT4" ShapeID="_x0000_i1049" DrawAspect="Content" ObjectID="_1649691254" r:id="rId78"/>
        </w:object>
      </w:r>
      <w:r w:rsidR="00684A4B">
        <w:t>.</w:t>
      </w:r>
    </w:p>
    <w:p w:rsidR="00684A4B" w:rsidRDefault="00684A4B" w:rsidP="00C82599">
      <w:pPr>
        <w:ind w:firstLine="0"/>
      </w:pPr>
    </w:p>
    <w:p w:rsidR="008044C5" w:rsidRDefault="008044C5" w:rsidP="008044C5">
      <w:pPr>
        <w:ind w:firstLine="0"/>
        <w:rPr>
          <w:b/>
          <w:szCs w:val="24"/>
        </w:rPr>
      </w:pPr>
      <w:r w:rsidRPr="00711488">
        <w:rPr>
          <w:b/>
          <w:szCs w:val="24"/>
        </w:rPr>
        <w:t>Part (</w:t>
      </w:r>
      <w:r>
        <w:rPr>
          <w:b/>
          <w:szCs w:val="24"/>
        </w:rPr>
        <w:t>b</w:t>
      </w:r>
      <w:r w:rsidRPr="00711488">
        <w:rPr>
          <w:b/>
          <w:szCs w:val="24"/>
        </w:rPr>
        <w:t>)</w:t>
      </w:r>
    </w:p>
    <w:p w:rsidR="008044C5" w:rsidRPr="00711488" w:rsidRDefault="008044C5" w:rsidP="008044C5">
      <w:pPr>
        <w:ind w:firstLine="0"/>
        <w:rPr>
          <w:b/>
          <w:szCs w:val="24"/>
        </w:rPr>
      </w:pPr>
    </w:p>
    <w:p w:rsidR="00C82599" w:rsidRDefault="00C571E9" w:rsidP="00C82599">
      <w:pPr>
        <w:ind w:firstLine="0"/>
        <w:rPr>
          <w:rFonts w:ascii="Arial" w:hAnsi="Arial" w:cs="Arial"/>
          <w:b/>
          <w:sz w:val="28"/>
          <w:szCs w:val="28"/>
        </w:rPr>
      </w:pPr>
      <w:r>
        <w:t>From the RC analogy w</w:t>
      </w:r>
      <w:r w:rsidR="00684A4B">
        <w:t>e then have</w:t>
      </w:r>
    </w:p>
    <w:p w:rsidR="00C82599" w:rsidRDefault="00C82599" w:rsidP="00C82599">
      <w:pPr>
        <w:ind w:firstLine="0"/>
        <w:rPr>
          <w:rFonts w:ascii="Arial" w:hAnsi="Arial" w:cs="Arial"/>
          <w:b/>
          <w:sz w:val="28"/>
          <w:szCs w:val="28"/>
        </w:rPr>
      </w:pPr>
    </w:p>
    <w:p w:rsidR="00C82599" w:rsidRDefault="00684A4B" w:rsidP="00C82599">
      <w:pPr>
        <w:pStyle w:val="MTDisplayEquation"/>
        <w:tabs>
          <w:tab w:val="clear" w:pos="4680"/>
        </w:tabs>
      </w:pPr>
      <w:r w:rsidRPr="00684A4B">
        <w:rPr>
          <w:position w:val="-60"/>
        </w:rPr>
        <w:object w:dxaOrig="2320" w:dyaOrig="980">
          <v:shape id="_x0000_i1050" type="#_x0000_t75" style="width:115.8pt;height:49.2pt" o:ole="">
            <v:imagedata r:id="rId79" o:title=""/>
          </v:shape>
          <o:OLEObject Type="Embed" ProgID="Equation.DSMT4" ShapeID="_x0000_i1050" DrawAspect="Content" ObjectID="_1649691255" r:id="rId80"/>
        </w:object>
      </w:r>
      <w:r>
        <w:t>.</w:t>
      </w:r>
      <w:r w:rsidR="00C82599">
        <w:t xml:space="preserve"> </w:t>
      </w:r>
    </w:p>
    <w:p w:rsidR="00C82599" w:rsidRDefault="00C82599" w:rsidP="00C82599">
      <w:pPr>
        <w:pStyle w:val="MTDisplayEquation"/>
        <w:tabs>
          <w:tab w:val="clear" w:pos="4680"/>
        </w:tabs>
      </w:pPr>
    </w:p>
    <w:p w:rsidR="00C82599" w:rsidRDefault="00684A4B" w:rsidP="00C82599">
      <w:pPr>
        <w:ind w:firstLine="0"/>
        <w:rPr>
          <w:szCs w:val="24"/>
        </w:rPr>
      </w:pPr>
      <w:r>
        <w:rPr>
          <w:szCs w:val="24"/>
        </w:rPr>
        <w:t xml:space="preserve">The conductance for a length </w:t>
      </w:r>
      <w:r w:rsidRPr="00684A4B">
        <w:rPr>
          <w:i/>
          <w:szCs w:val="24"/>
        </w:rPr>
        <w:t>L</w:t>
      </w:r>
      <w:r>
        <w:rPr>
          <w:szCs w:val="24"/>
        </w:rPr>
        <w:t xml:space="preserve"> of line is then </w:t>
      </w:r>
    </w:p>
    <w:p w:rsidR="00C82599" w:rsidRDefault="00C82599" w:rsidP="00C82599">
      <w:pPr>
        <w:ind w:firstLine="0"/>
        <w:rPr>
          <w:szCs w:val="24"/>
        </w:rPr>
      </w:pPr>
    </w:p>
    <w:p w:rsidR="00C82599" w:rsidRDefault="00C571E9" w:rsidP="00C82599">
      <w:pPr>
        <w:ind w:firstLine="0"/>
      </w:pPr>
      <w:r w:rsidRPr="00684A4B">
        <w:rPr>
          <w:position w:val="-60"/>
        </w:rPr>
        <w:object w:dxaOrig="2000" w:dyaOrig="980">
          <v:shape id="_x0000_i1051" type="#_x0000_t75" style="width:100.2pt;height:49.2pt" o:ole="" fillcolor="yellow">
            <v:imagedata r:id="rId81" o:title=""/>
          </v:shape>
          <o:OLEObject Type="Embed" ProgID="Equation.DSMT4" ShapeID="_x0000_i1051" DrawAspect="Content" ObjectID="_1649691256" r:id="rId82"/>
        </w:object>
      </w:r>
      <w:r w:rsidR="00684A4B">
        <w:t>.</w:t>
      </w:r>
    </w:p>
    <w:p w:rsidR="00684A4B" w:rsidRDefault="00684A4B" w:rsidP="00C82599">
      <w:pPr>
        <w:ind w:firstLine="0"/>
      </w:pPr>
    </w:p>
    <w:p w:rsidR="00684A4B" w:rsidRDefault="00684A4B" w:rsidP="00C82599">
      <w:pPr>
        <w:ind w:firstLine="0"/>
      </w:pPr>
      <w:r>
        <w:t xml:space="preserve">The corresponding resistance is </w:t>
      </w:r>
    </w:p>
    <w:p w:rsidR="00684A4B" w:rsidRDefault="00684A4B" w:rsidP="00C82599">
      <w:pPr>
        <w:ind w:firstLine="0"/>
      </w:pPr>
    </w:p>
    <w:p w:rsidR="00C82599" w:rsidRDefault="00C571E9" w:rsidP="00C82599">
      <w:pPr>
        <w:ind w:firstLine="0"/>
      </w:pPr>
      <w:r w:rsidRPr="00684A4B">
        <w:rPr>
          <w:position w:val="-24"/>
        </w:rPr>
        <w:object w:dxaOrig="2120" w:dyaOrig="960">
          <v:shape id="_x0000_i1052" type="#_x0000_t75" style="width:106.2pt;height:48pt" o:ole="" filled="t" fillcolor="yellow">
            <v:imagedata r:id="rId83" o:title=""/>
          </v:shape>
          <o:OLEObject Type="Embed" ProgID="Equation.DSMT4" ShapeID="_x0000_i1052" DrawAspect="Content" ObjectID="_1649691257" r:id="rId84"/>
        </w:object>
      </w:r>
      <w:r w:rsidR="00684A4B">
        <w:t>.</w:t>
      </w:r>
    </w:p>
    <w:p w:rsidR="00684A4B" w:rsidRDefault="00684A4B" w:rsidP="00C82599">
      <w:pPr>
        <w:ind w:firstLine="0"/>
      </w:pPr>
    </w:p>
    <w:p w:rsidR="008044C5" w:rsidRDefault="008044C5" w:rsidP="008044C5">
      <w:pPr>
        <w:ind w:firstLine="0"/>
        <w:rPr>
          <w:b/>
          <w:szCs w:val="24"/>
        </w:rPr>
      </w:pPr>
      <w:r w:rsidRPr="00711488">
        <w:rPr>
          <w:b/>
          <w:szCs w:val="24"/>
        </w:rPr>
        <w:t>Part (</w:t>
      </w:r>
      <w:r>
        <w:rPr>
          <w:b/>
          <w:szCs w:val="24"/>
        </w:rPr>
        <w:t>c</w:t>
      </w:r>
      <w:r w:rsidRPr="00711488">
        <w:rPr>
          <w:b/>
          <w:szCs w:val="24"/>
        </w:rPr>
        <w:t>)</w:t>
      </w:r>
    </w:p>
    <w:p w:rsidR="008044C5" w:rsidRPr="00711488" w:rsidRDefault="008044C5" w:rsidP="008044C5">
      <w:pPr>
        <w:ind w:firstLine="0"/>
        <w:rPr>
          <w:b/>
          <w:szCs w:val="24"/>
        </w:rPr>
      </w:pPr>
    </w:p>
    <w:p w:rsidR="008044C5" w:rsidRDefault="008044C5" w:rsidP="00C82599">
      <w:pPr>
        <w:ind w:firstLine="0"/>
      </w:pPr>
      <w:r>
        <w:t xml:space="preserve">Inserting the values, </w:t>
      </w:r>
      <w:r w:rsidR="00684A4B">
        <w:t>we have</w:t>
      </w:r>
      <w:r>
        <w:t xml:space="preserve">   </w:t>
      </w:r>
    </w:p>
    <w:p w:rsidR="008044C5" w:rsidRDefault="008044C5" w:rsidP="00C82599">
      <w:pPr>
        <w:ind w:firstLine="0"/>
      </w:pPr>
    </w:p>
    <w:p w:rsidR="00684A4B" w:rsidRDefault="00185492" w:rsidP="00C82599">
      <w:pPr>
        <w:ind w:firstLine="0"/>
      </w:pPr>
      <w:r w:rsidRPr="00185492">
        <w:rPr>
          <w:position w:val="-12"/>
        </w:rPr>
        <w:object w:dxaOrig="1900" w:dyaOrig="380">
          <v:shape id="_x0000_i1053" type="#_x0000_t75" style="width:94.8pt;height:19.2pt" o:ole="" filled="t" fillcolor="yellow">
            <v:imagedata r:id="rId85" o:title=""/>
          </v:shape>
          <o:OLEObject Type="Embed" ProgID="Equation.DSMT4" ShapeID="_x0000_i1053" DrawAspect="Content" ObjectID="_1649691258" r:id="rId86"/>
        </w:object>
      </w:r>
    </w:p>
    <w:p w:rsidR="00684A4B" w:rsidRDefault="00684A4B" w:rsidP="00C82599">
      <w:pPr>
        <w:ind w:firstLine="0"/>
      </w:pPr>
    </w:p>
    <w:p w:rsidR="00A82F45" w:rsidRPr="008044C5" w:rsidRDefault="00A82F45">
      <w:pPr>
        <w:ind w:firstLine="0"/>
        <w:rPr>
          <w:rFonts w:ascii="Arial" w:hAnsi="Arial" w:cs="Arial"/>
          <w:szCs w:val="24"/>
        </w:rPr>
      </w:pPr>
    </w:p>
    <w:p w:rsidR="00FD378A" w:rsidRPr="008044C5" w:rsidRDefault="004452D5" w:rsidP="004452D5">
      <w:pPr>
        <w:pStyle w:val="MTDisplayEquation"/>
        <w:rPr>
          <w:sz w:val="24"/>
          <w:szCs w:val="24"/>
        </w:rPr>
      </w:pPr>
      <w:r>
        <w:t xml:space="preserve">Problem </w:t>
      </w:r>
      <w:r w:rsidR="00172D6D">
        <w:t>4</w:t>
      </w:r>
      <w:r>
        <w:t xml:space="preserve"> (</w:t>
      </w:r>
      <w:r w:rsidR="006E673D">
        <w:t>2</w:t>
      </w:r>
      <w:r w:rsidR="00AA3778">
        <w:t>5</w:t>
      </w:r>
      <w:r>
        <w:t xml:space="preserve"> pts.) </w:t>
      </w:r>
    </w:p>
    <w:p w:rsidR="00FD378A" w:rsidRPr="008044C5" w:rsidRDefault="00FD378A" w:rsidP="00FD378A">
      <w:pPr>
        <w:pStyle w:val="MTDisplayEquation"/>
        <w:rPr>
          <w:sz w:val="24"/>
          <w:szCs w:val="24"/>
        </w:rPr>
      </w:pPr>
    </w:p>
    <w:p w:rsidR="001F6B1F" w:rsidRPr="00F33079" w:rsidRDefault="003508A3" w:rsidP="00172D6D">
      <w:pPr>
        <w:ind w:firstLine="0"/>
        <w:jc w:val="both"/>
        <w:rPr>
          <w:szCs w:val="24"/>
        </w:rPr>
      </w:pPr>
      <w:bookmarkStart w:id="0" w:name="_GoBack"/>
      <w:bookmarkEnd w:id="0"/>
      <w:r w:rsidRPr="00F33079">
        <w:rPr>
          <w:szCs w:val="24"/>
        </w:rPr>
        <w:t xml:space="preserve">A </w:t>
      </w:r>
      <w:r w:rsidR="007B291B">
        <w:rPr>
          <w:szCs w:val="24"/>
        </w:rPr>
        <w:t xml:space="preserve">bus line in a power substation consists of a hollow aluminum tube of inner radius </w:t>
      </w:r>
      <w:r w:rsidR="007B291B" w:rsidRPr="007B291B">
        <w:rPr>
          <w:i/>
          <w:szCs w:val="24"/>
        </w:rPr>
        <w:t>a</w:t>
      </w:r>
      <w:r w:rsidR="007B291B">
        <w:rPr>
          <w:szCs w:val="24"/>
        </w:rPr>
        <w:t xml:space="preserve"> and outer radius </w:t>
      </w:r>
      <w:r w:rsidR="007B291B" w:rsidRPr="007B291B">
        <w:rPr>
          <w:i/>
          <w:szCs w:val="24"/>
        </w:rPr>
        <w:t>b</w:t>
      </w:r>
      <w:r w:rsidR="007B291B">
        <w:rPr>
          <w:szCs w:val="24"/>
        </w:rPr>
        <w:t xml:space="preserve">. </w:t>
      </w:r>
      <w:r w:rsidR="0037377B">
        <w:rPr>
          <w:szCs w:val="24"/>
        </w:rPr>
        <w:t xml:space="preserve">(The aluminum is nonmagnetic, so </w:t>
      </w:r>
      <w:r w:rsidR="0037377B" w:rsidRPr="0037377B">
        <w:rPr>
          <w:i/>
          <w:szCs w:val="24"/>
        </w:rPr>
        <w:sym w:font="Symbol" w:char="F06D"/>
      </w:r>
      <w:r w:rsidR="0037377B">
        <w:rPr>
          <w:szCs w:val="24"/>
        </w:rPr>
        <w:t xml:space="preserve"> = </w:t>
      </w:r>
      <w:r w:rsidR="0037377B" w:rsidRPr="0037377B">
        <w:rPr>
          <w:i/>
          <w:szCs w:val="24"/>
        </w:rPr>
        <w:sym w:font="Symbol" w:char="F06D"/>
      </w:r>
      <w:r w:rsidR="0037377B" w:rsidRPr="0037377B">
        <w:rPr>
          <w:szCs w:val="24"/>
          <w:vertAlign w:val="subscript"/>
        </w:rPr>
        <w:t>0</w:t>
      </w:r>
      <w:r w:rsidR="0037377B">
        <w:rPr>
          <w:szCs w:val="24"/>
        </w:rPr>
        <w:t xml:space="preserve">.) </w:t>
      </w:r>
      <w:r w:rsidR="00CD15F6">
        <w:rPr>
          <w:szCs w:val="24"/>
        </w:rPr>
        <w:t xml:space="preserve">The bus (tube) runs in the </w:t>
      </w:r>
      <w:r w:rsidR="00CD15F6" w:rsidRPr="00CD15F6">
        <w:rPr>
          <w:i/>
          <w:szCs w:val="24"/>
        </w:rPr>
        <w:t>z</w:t>
      </w:r>
      <w:r w:rsidR="00CD15F6">
        <w:rPr>
          <w:szCs w:val="24"/>
        </w:rPr>
        <w:t xml:space="preserve"> direction. </w:t>
      </w:r>
      <w:r w:rsidR="007B291B">
        <w:rPr>
          <w:szCs w:val="24"/>
        </w:rPr>
        <w:t xml:space="preserve">Assume that this bus is carrying a current of </w:t>
      </w:r>
      <w:r w:rsidR="007B291B" w:rsidRPr="007B291B">
        <w:rPr>
          <w:i/>
          <w:szCs w:val="24"/>
        </w:rPr>
        <w:t>I</w:t>
      </w:r>
      <w:r w:rsidR="007B291B">
        <w:rPr>
          <w:szCs w:val="24"/>
        </w:rPr>
        <w:t xml:space="preserve"> amps, and that this current is uniformly distributed within the cross section of the </w:t>
      </w:r>
      <w:r w:rsidR="00067CC0">
        <w:rPr>
          <w:szCs w:val="24"/>
        </w:rPr>
        <w:t>conductor</w:t>
      </w:r>
      <w:r w:rsidR="0037377B">
        <w:rPr>
          <w:szCs w:val="24"/>
        </w:rPr>
        <w:t>. (The power line frequency is low enough that we can consider this to be a DC current problem</w:t>
      </w:r>
      <w:r w:rsidR="007B291B">
        <w:rPr>
          <w:szCs w:val="24"/>
        </w:rPr>
        <w:t>.</w:t>
      </w:r>
      <w:r w:rsidR="0037377B">
        <w:rPr>
          <w:szCs w:val="24"/>
        </w:rPr>
        <w:t>)</w:t>
      </w:r>
      <w:r w:rsidR="007B291B">
        <w:rPr>
          <w:szCs w:val="24"/>
        </w:rPr>
        <w:t xml:space="preserve"> </w:t>
      </w:r>
    </w:p>
    <w:p w:rsidR="00F33079" w:rsidRPr="00F33079" w:rsidRDefault="00F33079" w:rsidP="00172D6D">
      <w:pPr>
        <w:ind w:firstLine="0"/>
        <w:jc w:val="both"/>
        <w:rPr>
          <w:szCs w:val="24"/>
        </w:rPr>
      </w:pPr>
    </w:p>
    <w:p w:rsidR="00F33079" w:rsidRPr="00F33079" w:rsidRDefault="00F33079" w:rsidP="00F33079">
      <w:pPr>
        <w:pStyle w:val="MTDisplayEquation"/>
        <w:tabs>
          <w:tab w:val="clear" w:pos="4680"/>
        </w:tabs>
        <w:ind w:firstLine="720"/>
        <w:rPr>
          <w:rFonts w:ascii="Times New Roman" w:hAnsi="Times New Roman" w:cs="Times New Roman"/>
          <w:sz w:val="24"/>
          <w:szCs w:val="24"/>
        </w:rPr>
      </w:pPr>
    </w:p>
    <w:p w:rsidR="00F33079" w:rsidRPr="004036AB" w:rsidRDefault="004036AB" w:rsidP="00F33079">
      <w:pPr>
        <w:pStyle w:val="MTDisplayEquation"/>
        <w:tabs>
          <w:tab w:val="clear" w:pos="4680"/>
        </w:tabs>
        <w:rPr>
          <w:rFonts w:ascii="Times New Roman" w:hAnsi="Times New Roman" w:cs="Times New Roman"/>
          <w:sz w:val="24"/>
          <w:szCs w:val="24"/>
        </w:rPr>
      </w:pPr>
      <w:r>
        <w:rPr>
          <w:rFonts w:ascii="Times New Roman" w:hAnsi="Times New Roman" w:cs="Times New Roman"/>
          <w:sz w:val="24"/>
          <w:szCs w:val="24"/>
        </w:rPr>
        <w:t>a</w:t>
      </w:r>
      <w:r w:rsidR="00F33079" w:rsidRPr="00F33079">
        <w:rPr>
          <w:rFonts w:ascii="Times New Roman" w:hAnsi="Times New Roman" w:cs="Times New Roman"/>
          <w:sz w:val="24"/>
          <w:szCs w:val="24"/>
        </w:rPr>
        <w:t xml:space="preserve">) </w:t>
      </w:r>
      <w:r w:rsidR="007B291B">
        <w:rPr>
          <w:rFonts w:ascii="Times New Roman" w:hAnsi="Times New Roman" w:cs="Times New Roman"/>
          <w:sz w:val="24"/>
          <w:szCs w:val="24"/>
        </w:rPr>
        <w:t xml:space="preserve">Find the magnetic field </w:t>
      </w:r>
      <w:r w:rsidR="000E188B" w:rsidRPr="000E188B">
        <w:rPr>
          <w:rFonts w:ascii="Times New Roman" w:hAnsi="Times New Roman" w:cs="Times New Roman"/>
          <w:i/>
          <w:sz w:val="24"/>
          <w:szCs w:val="24"/>
          <w:u w:val="single"/>
        </w:rPr>
        <w:t>H</w:t>
      </w:r>
      <w:r w:rsidR="000E188B">
        <w:rPr>
          <w:rFonts w:ascii="Times New Roman" w:hAnsi="Times New Roman" w:cs="Times New Roman"/>
          <w:sz w:val="24"/>
          <w:szCs w:val="24"/>
        </w:rPr>
        <w:t xml:space="preserve"> </w:t>
      </w:r>
      <w:r>
        <w:rPr>
          <w:rFonts w:ascii="Times New Roman" w:hAnsi="Times New Roman" w:cs="Times New Roman"/>
          <w:sz w:val="24"/>
          <w:szCs w:val="24"/>
        </w:rPr>
        <w:t>in all three regions (</w:t>
      </w:r>
      <w:r w:rsidRPr="004036AB">
        <w:rPr>
          <w:rFonts w:ascii="Times New Roman" w:hAnsi="Times New Roman" w:cs="Times New Roman"/>
          <w:i/>
          <w:sz w:val="24"/>
          <w:szCs w:val="24"/>
        </w:rPr>
        <w:sym w:font="Symbol" w:char="F072"/>
      </w:r>
      <w:r>
        <w:rPr>
          <w:rFonts w:ascii="Times New Roman" w:hAnsi="Times New Roman" w:cs="Times New Roman"/>
          <w:sz w:val="24"/>
          <w:szCs w:val="24"/>
        </w:rPr>
        <w:t xml:space="preserve"> &lt; </w:t>
      </w:r>
      <w:r w:rsidRPr="004036AB">
        <w:rPr>
          <w:rFonts w:ascii="Times New Roman" w:hAnsi="Times New Roman" w:cs="Times New Roman"/>
          <w:i/>
          <w:sz w:val="24"/>
          <w:szCs w:val="24"/>
        </w:rPr>
        <w:t>a</w:t>
      </w:r>
      <w:r>
        <w:rPr>
          <w:rFonts w:ascii="Times New Roman" w:hAnsi="Times New Roman" w:cs="Times New Roman"/>
          <w:sz w:val="24"/>
          <w:szCs w:val="24"/>
        </w:rPr>
        <w:t xml:space="preserve">, </w:t>
      </w:r>
      <w:r w:rsidRPr="004036AB">
        <w:rPr>
          <w:rFonts w:ascii="Times New Roman" w:hAnsi="Times New Roman" w:cs="Times New Roman"/>
          <w:i/>
          <w:sz w:val="24"/>
          <w:szCs w:val="24"/>
        </w:rPr>
        <w:t>a</w:t>
      </w:r>
      <w:r>
        <w:rPr>
          <w:rFonts w:ascii="Times New Roman" w:hAnsi="Times New Roman" w:cs="Times New Roman"/>
          <w:sz w:val="24"/>
          <w:szCs w:val="24"/>
        </w:rPr>
        <w:t xml:space="preserve"> &lt; </w:t>
      </w:r>
      <w:r w:rsidRPr="004036AB">
        <w:rPr>
          <w:rFonts w:ascii="Times New Roman" w:hAnsi="Times New Roman" w:cs="Times New Roman"/>
          <w:i/>
          <w:sz w:val="24"/>
          <w:szCs w:val="24"/>
        </w:rPr>
        <w:sym w:font="Symbol" w:char="F072"/>
      </w:r>
      <w:r>
        <w:rPr>
          <w:rFonts w:ascii="Times New Roman" w:hAnsi="Times New Roman" w:cs="Times New Roman"/>
          <w:sz w:val="24"/>
          <w:szCs w:val="24"/>
        </w:rPr>
        <w:t xml:space="preserve"> &lt; </w:t>
      </w:r>
      <w:r>
        <w:rPr>
          <w:rFonts w:ascii="Times New Roman" w:hAnsi="Times New Roman" w:cs="Times New Roman"/>
          <w:i/>
          <w:sz w:val="24"/>
          <w:szCs w:val="24"/>
        </w:rPr>
        <w:t xml:space="preserve">b, </w:t>
      </w:r>
      <w:r w:rsidRPr="004036AB">
        <w:rPr>
          <w:rFonts w:ascii="Times New Roman" w:hAnsi="Times New Roman" w:cs="Times New Roman"/>
          <w:i/>
          <w:sz w:val="24"/>
          <w:szCs w:val="24"/>
        </w:rPr>
        <w:sym w:font="Symbol" w:char="F072"/>
      </w:r>
      <w:r>
        <w:rPr>
          <w:rFonts w:ascii="Times New Roman" w:hAnsi="Times New Roman" w:cs="Times New Roman"/>
          <w:sz w:val="24"/>
          <w:szCs w:val="24"/>
        </w:rPr>
        <w:t xml:space="preserve"> </w:t>
      </w:r>
      <w:r w:rsidR="00DC35C4">
        <w:rPr>
          <w:rFonts w:ascii="Times New Roman" w:hAnsi="Times New Roman" w:cs="Times New Roman"/>
          <w:sz w:val="24"/>
          <w:szCs w:val="24"/>
        </w:rPr>
        <w:t>&gt;</w:t>
      </w:r>
      <w:r>
        <w:rPr>
          <w:rFonts w:ascii="Times New Roman" w:hAnsi="Times New Roman" w:cs="Times New Roman"/>
          <w:sz w:val="24"/>
          <w:szCs w:val="24"/>
        </w:rPr>
        <w:t xml:space="preserve"> </w:t>
      </w:r>
      <w:r>
        <w:rPr>
          <w:rFonts w:ascii="Times New Roman" w:hAnsi="Times New Roman" w:cs="Times New Roman"/>
          <w:i/>
          <w:sz w:val="24"/>
          <w:szCs w:val="24"/>
        </w:rPr>
        <w:t>b</w:t>
      </w:r>
      <w:r>
        <w:rPr>
          <w:rFonts w:ascii="Times New Roman" w:hAnsi="Times New Roman" w:cs="Times New Roman"/>
          <w:sz w:val="24"/>
          <w:szCs w:val="24"/>
        </w:rPr>
        <w:t>)</w:t>
      </w:r>
    </w:p>
    <w:p w:rsidR="004036AB" w:rsidRDefault="004036AB" w:rsidP="00F33079">
      <w:pPr>
        <w:pStyle w:val="MTDisplayEquation"/>
        <w:tabs>
          <w:tab w:val="clear" w:pos="4680"/>
        </w:tabs>
        <w:rPr>
          <w:rFonts w:ascii="Times New Roman" w:hAnsi="Times New Roman" w:cs="Times New Roman"/>
          <w:sz w:val="24"/>
          <w:szCs w:val="24"/>
        </w:rPr>
      </w:pPr>
    </w:p>
    <w:p w:rsidR="004036AB" w:rsidRDefault="004036AB" w:rsidP="00F33079">
      <w:pPr>
        <w:pStyle w:val="MTDisplayEquation"/>
        <w:tabs>
          <w:tab w:val="clear" w:pos="4680"/>
        </w:tabs>
        <w:rPr>
          <w:rFonts w:ascii="Times New Roman" w:hAnsi="Times New Roman" w:cs="Times New Roman"/>
          <w:sz w:val="24"/>
          <w:szCs w:val="24"/>
        </w:rPr>
      </w:pPr>
      <w:r>
        <w:rPr>
          <w:rFonts w:ascii="Times New Roman" w:hAnsi="Times New Roman" w:cs="Times New Roman"/>
          <w:sz w:val="24"/>
          <w:szCs w:val="24"/>
        </w:rPr>
        <w:t>b) Find the magnetic stored energy</w:t>
      </w:r>
      <w:r w:rsidR="000E188B">
        <w:rPr>
          <w:rFonts w:ascii="Times New Roman" w:hAnsi="Times New Roman" w:cs="Times New Roman"/>
          <w:sz w:val="24"/>
          <w:szCs w:val="24"/>
        </w:rPr>
        <w:t xml:space="preserve"> per unit length </w:t>
      </w:r>
      <w:r w:rsidRPr="004036AB">
        <w:rPr>
          <w:rFonts w:ascii="Times New Roman" w:hAnsi="Times New Roman" w:cs="Times New Roman"/>
          <w:sz w:val="24"/>
          <w:szCs w:val="24"/>
          <w:u w:val="single"/>
        </w:rPr>
        <w:t>inside</w:t>
      </w:r>
      <w:r>
        <w:rPr>
          <w:rFonts w:ascii="Times New Roman" w:hAnsi="Times New Roman" w:cs="Times New Roman"/>
          <w:sz w:val="24"/>
          <w:szCs w:val="24"/>
        </w:rPr>
        <w:t xml:space="preserve"> the tube (i.e., in the region </w:t>
      </w:r>
      <w:r w:rsidR="00A37BF0" w:rsidRPr="00A37BF0">
        <w:rPr>
          <w:rFonts w:ascii="Times New Roman" w:hAnsi="Times New Roman" w:cs="Times New Roman"/>
          <w:i/>
          <w:sz w:val="24"/>
          <w:szCs w:val="24"/>
        </w:rPr>
        <w:t>a</w:t>
      </w:r>
      <w:r w:rsidR="00A37BF0">
        <w:rPr>
          <w:rFonts w:ascii="Times New Roman" w:hAnsi="Times New Roman" w:cs="Times New Roman"/>
          <w:sz w:val="24"/>
          <w:szCs w:val="24"/>
        </w:rPr>
        <w:t xml:space="preserve"> &lt; </w:t>
      </w:r>
      <w:r w:rsidRPr="004036AB">
        <w:rPr>
          <w:rFonts w:ascii="Times New Roman" w:hAnsi="Times New Roman" w:cs="Times New Roman"/>
          <w:i/>
          <w:sz w:val="24"/>
          <w:szCs w:val="24"/>
        </w:rPr>
        <w:sym w:font="Symbol" w:char="F072"/>
      </w:r>
      <w:r>
        <w:rPr>
          <w:rFonts w:ascii="Times New Roman" w:hAnsi="Times New Roman" w:cs="Times New Roman"/>
          <w:sz w:val="24"/>
          <w:szCs w:val="24"/>
        </w:rPr>
        <w:t xml:space="preserve"> &lt; </w:t>
      </w:r>
      <w:r>
        <w:rPr>
          <w:rFonts w:ascii="Times New Roman" w:hAnsi="Times New Roman" w:cs="Times New Roman"/>
          <w:i/>
          <w:sz w:val="24"/>
          <w:szCs w:val="24"/>
        </w:rPr>
        <w:t>b</w:t>
      </w:r>
      <w:r w:rsidRPr="004036AB">
        <w:rPr>
          <w:rFonts w:ascii="Times New Roman" w:hAnsi="Times New Roman" w:cs="Times New Roman"/>
          <w:sz w:val="24"/>
          <w:szCs w:val="24"/>
        </w:rPr>
        <w:t>)</w:t>
      </w:r>
      <w:r>
        <w:rPr>
          <w:rFonts w:ascii="Times New Roman" w:hAnsi="Times New Roman" w:cs="Times New Roman"/>
          <w:sz w:val="24"/>
          <w:szCs w:val="24"/>
        </w:rPr>
        <w:t xml:space="preserve">. </w:t>
      </w:r>
    </w:p>
    <w:p w:rsidR="004036AB" w:rsidRDefault="004036AB" w:rsidP="00F33079">
      <w:pPr>
        <w:pStyle w:val="MTDisplayEquation"/>
        <w:tabs>
          <w:tab w:val="clear" w:pos="4680"/>
        </w:tabs>
        <w:rPr>
          <w:rFonts w:ascii="Times New Roman" w:hAnsi="Times New Roman" w:cs="Times New Roman"/>
          <w:sz w:val="24"/>
          <w:szCs w:val="24"/>
        </w:rPr>
      </w:pPr>
    </w:p>
    <w:p w:rsidR="004036AB" w:rsidRPr="00F33079" w:rsidRDefault="004036AB" w:rsidP="00F01D92">
      <w:pPr>
        <w:pStyle w:val="MTDisplayEquation"/>
        <w:tabs>
          <w:tab w:val="clear" w:pos="4680"/>
        </w:tabs>
        <w:ind w:left="270" w:hanging="270"/>
        <w:rPr>
          <w:rFonts w:ascii="Times New Roman" w:hAnsi="Times New Roman" w:cs="Times New Roman"/>
          <w:sz w:val="24"/>
          <w:szCs w:val="24"/>
        </w:rPr>
      </w:pPr>
      <w:r>
        <w:rPr>
          <w:rFonts w:ascii="Times New Roman" w:hAnsi="Times New Roman" w:cs="Times New Roman"/>
          <w:sz w:val="24"/>
          <w:szCs w:val="24"/>
        </w:rPr>
        <w:t xml:space="preserve">c) Find the </w:t>
      </w:r>
      <w:r w:rsidR="000E188B">
        <w:rPr>
          <w:rFonts w:ascii="Times New Roman" w:hAnsi="Times New Roman" w:cs="Times New Roman"/>
          <w:sz w:val="24"/>
          <w:szCs w:val="24"/>
        </w:rPr>
        <w:t>“</w:t>
      </w:r>
      <w:r>
        <w:rPr>
          <w:rFonts w:ascii="Times New Roman" w:hAnsi="Times New Roman" w:cs="Times New Roman"/>
          <w:sz w:val="24"/>
          <w:szCs w:val="24"/>
        </w:rPr>
        <w:t>internal inductance per unit length</w:t>
      </w:r>
      <w:r w:rsidR="000E188B">
        <w:rPr>
          <w:rFonts w:ascii="Times New Roman" w:hAnsi="Times New Roman" w:cs="Times New Roman"/>
          <w:sz w:val="24"/>
          <w:szCs w:val="24"/>
        </w:rPr>
        <w:t>”</w:t>
      </w:r>
      <w:r>
        <w:rPr>
          <w:rFonts w:ascii="Times New Roman" w:hAnsi="Times New Roman" w:cs="Times New Roman"/>
          <w:sz w:val="24"/>
          <w:szCs w:val="24"/>
        </w:rPr>
        <w:t xml:space="preserve"> of the tube, which is based on the energy per unit length stored inside the tube</w:t>
      </w:r>
      <w:r w:rsidR="00F01D92">
        <w:rPr>
          <w:rFonts w:ascii="Times New Roman" w:hAnsi="Times New Roman" w:cs="Times New Roman"/>
          <w:sz w:val="24"/>
          <w:szCs w:val="24"/>
        </w:rPr>
        <w:t xml:space="preserve"> (i.e., in the region </w:t>
      </w:r>
      <w:r w:rsidR="00A37BF0" w:rsidRPr="00A37BF0">
        <w:rPr>
          <w:rFonts w:ascii="Times New Roman" w:hAnsi="Times New Roman" w:cs="Times New Roman"/>
          <w:i/>
          <w:sz w:val="24"/>
          <w:szCs w:val="24"/>
        </w:rPr>
        <w:t>a</w:t>
      </w:r>
      <w:r w:rsidR="00A37BF0">
        <w:rPr>
          <w:rFonts w:ascii="Times New Roman" w:hAnsi="Times New Roman" w:cs="Times New Roman"/>
          <w:sz w:val="24"/>
          <w:szCs w:val="24"/>
        </w:rPr>
        <w:t xml:space="preserve"> &lt; </w:t>
      </w:r>
      <w:r w:rsidR="00F01D92" w:rsidRPr="004036AB">
        <w:rPr>
          <w:rFonts w:ascii="Times New Roman" w:hAnsi="Times New Roman" w:cs="Times New Roman"/>
          <w:i/>
          <w:sz w:val="24"/>
          <w:szCs w:val="24"/>
        </w:rPr>
        <w:sym w:font="Symbol" w:char="F072"/>
      </w:r>
      <w:r w:rsidR="00F01D92">
        <w:rPr>
          <w:rFonts w:ascii="Times New Roman" w:hAnsi="Times New Roman" w:cs="Times New Roman"/>
          <w:sz w:val="24"/>
          <w:szCs w:val="24"/>
        </w:rPr>
        <w:t xml:space="preserve"> &lt; </w:t>
      </w:r>
      <w:r w:rsidR="00F01D92">
        <w:rPr>
          <w:rFonts w:ascii="Times New Roman" w:hAnsi="Times New Roman" w:cs="Times New Roman"/>
          <w:i/>
          <w:sz w:val="24"/>
          <w:szCs w:val="24"/>
        </w:rPr>
        <w:t>b</w:t>
      </w:r>
      <w:r w:rsidR="00F01D92" w:rsidRPr="004036AB">
        <w:rPr>
          <w:rFonts w:ascii="Times New Roman" w:hAnsi="Times New Roman" w:cs="Times New Roman"/>
          <w:sz w:val="24"/>
          <w:szCs w:val="24"/>
        </w:rPr>
        <w:t>)</w:t>
      </w:r>
      <w:r w:rsidR="00F01D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3079" w:rsidRPr="00F33079" w:rsidRDefault="00F33079" w:rsidP="00172D6D">
      <w:pPr>
        <w:ind w:firstLine="0"/>
        <w:jc w:val="both"/>
        <w:rPr>
          <w:szCs w:val="24"/>
        </w:rPr>
      </w:pPr>
    </w:p>
    <w:p w:rsidR="00F33079" w:rsidRPr="00F33079" w:rsidRDefault="00F33079" w:rsidP="00172D6D">
      <w:pPr>
        <w:ind w:firstLine="0"/>
        <w:jc w:val="both"/>
        <w:rPr>
          <w:szCs w:val="24"/>
        </w:rPr>
      </w:pPr>
    </w:p>
    <w:p w:rsidR="002A0C17" w:rsidRPr="00F33079" w:rsidRDefault="002A0C17" w:rsidP="002A0C17">
      <w:pPr>
        <w:ind w:left="270" w:hanging="270"/>
        <w:rPr>
          <w:szCs w:val="24"/>
        </w:rPr>
      </w:pPr>
    </w:p>
    <w:p w:rsidR="003405BE" w:rsidRPr="002A0C17" w:rsidRDefault="007631AC" w:rsidP="00FD378A">
      <w:pPr>
        <w:ind w:firstLine="0"/>
        <w:rPr>
          <w:szCs w:val="24"/>
        </w:rPr>
      </w:pPr>
      <w:r>
        <w:rPr>
          <w:noProof/>
          <w:szCs w:val="24"/>
        </w:rPr>
        <w:pict>
          <v:group id="_x0000_s1649" style="position:absolute;margin-left:87.9pt;margin-top:12.85pt;width:268.75pt;height:279.7pt;z-index:252385280" coordorigin="2982,6191" coordsize="5375,5594">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648" type="#_x0000_t23" style="position:absolute;left:3696;top:7464;width:3240;height:3240" adj="7593" fillcolor="#d8d8d8 [2732]"/>
            <v:shape id="_x0000_s1427" type="#_x0000_t75" style="position:absolute;left:5201;top:6191;width:294;height:359" o:regroupid="8">
              <v:imagedata r:id="rId87" o:title=""/>
            </v:shape>
            <v:shape id="_x0000_s1428" type="#_x0000_t75" style="position:absolute;left:8090;top:8942;width:267;height:304" o:regroupid="8">
              <v:imagedata r:id="rId88" o:title=""/>
            </v:shape>
            <v:shape id="_x0000_s1438" type="#_x0000_t75" style="position:absolute;left:6860;top:6979;width:622;height:274" o:regroupid="8">
              <v:imagedata r:id="rId89" o:title=""/>
            </v:shape>
            <v:shape id="_x0000_s1444" type="#_x0000_t32" style="position:absolute;left:2892;top:9333;width:4905;height:0;rotation:-90" o:connectortype="straight" o:regroupid="8"/>
            <v:shape id="_x0000_s1443" type="#_x0000_t32" style="position:absolute;left:2982;top:9078;width:4905;height:0" o:connectortype="straight" o:regroupid="8"/>
            <v:shape id="_x0000_s1432" type="#_x0000_t32" style="position:absolute;left:4917;top:8865;width:412;height:201;flip:x y" o:connectortype="straight" o:regroupid="8">
              <v:stroke endarrow="block"/>
            </v:shape>
            <v:shape id="_x0000_s1433" type="#_x0000_t75" style="position:absolute;left:5045;top:8633;width:267;height:304" o:regroupid="8">
              <v:imagedata r:id="rId90" o:title=""/>
            </v:shape>
            <v:shape id="_x0000_s1439" type="#_x0000_t32" style="position:absolute;left:5937;top:7399;width:945;height:879;flip:x" o:connectortype="straight" o:regroupid="8">
              <v:stroke endarrow="open"/>
            </v:shape>
            <v:shape id="_x0000_s1445" type="#_x0000_t32" style="position:absolute;left:3846;top:9114;width:1483;height:480;flip:x" o:connectortype="straight" o:regroupid="8">
              <v:stroke endarrow="block"/>
            </v:shape>
            <v:shape id="_x0000_s1446" type="#_x0000_t75" style="position:absolute;left:4352;top:9536;width:267;height:386" o:regroupid="8">
              <v:imagedata r:id="rId91" o:title=""/>
            </v:shape>
            <v:shape id="_x0000_s1587" type="#_x0000_t75" style="position:absolute;left:5777;top:9665;width:401;height:498" o:regroupid="8">
              <v:imagedata r:id="rId92" o:title=""/>
            </v:shape>
          </v:group>
          <o:OLEObject Type="Embed" ProgID="Equation.DSMT4" ShapeID="_x0000_s1427" DrawAspect="Content" ObjectID="_1649691294" r:id="rId93"/>
          <o:OLEObject Type="Embed" ProgID="Equation.DSMT4" ShapeID="_x0000_s1428" DrawAspect="Content" ObjectID="_1649691295" r:id="rId94"/>
          <o:OLEObject Type="Embed" ProgID="Equation.DSMT4" ShapeID="_x0000_s1438" DrawAspect="Content" ObjectID="_1649691296" r:id="rId95"/>
          <o:OLEObject Type="Embed" ProgID="Equation.DSMT4" ShapeID="_x0000_s1433" DrawAspect="Content" ObjectID="_1649691297" r:id="rId96"/>
          <o:OLEObject Type="Embed" ProgID="Equation.DSMT4" ShapeID="_x0000_s1446" DrawAspect="Content" ObjectID="_1649691298" r:id="rId97"/>
          <o:OLEObject Type="Embed" ProgID="Equation.DSMT4" ShapeID="_x0000_s1587" DrawAspect="Content" ObjectID="_1649691299" r:id="rId98"/>
        </w:pict>
      </w:r>
    </w:p>
    <w:p w:rsidR="00FD378A" w:rsidRPr="002A0C17" w:rsidRDefault="00FD378A"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220C9E" w:rsidRDefault="00220C9E">
      <w:pPr>
        <w:ind w:firstLine="0"/>
        <w:rPr>
          <w:rFonts w:ascii="Arial" w:hAnsi="Arial" w:cs="Arial"/>
          <w:b/>
          <w:sz w:val="28"/>
          <w:szCs w:val="28"/>
        </w:rPr>
      </w:pPr>
      <w:r>
        <w:rPr>
          <w:rFonts w:ascii="Arial" w:hAnsi="Arial" w:cs="Arial"/>
          <w:b/>
          <w:sz w:val="28"/>
          <w:szCs w:val="28"/>
        </w:rPr>
        <w:br w:type="page"/>
      </w:r>
    </w:p>
    <w:p w:rsidR="00AF59DB" w:rsidRDefault="003405BE" w:rsidP="00FD378A">
      <w:pPr>
        <w:ind w:firstLine="0"/>
        <w:rPr>
          <w:rFonts w:ascii="Arial" w:hAnsi="Arial" w:cs="Arial"/>
          <w:b/>
          <w:sz w:val="28"/>
          <w:szCs w:val="28"/>
        </w:rPr>
      </w:pPr>
      <w:r w:rsidRPr="00A66E49">
        <w:rPr>
          <w:rFonts w:ascii="Arial" w:hAnsi="Arial" w:cs="Arial"/>
          <w:b/>
          <w:sz w:val="28"/>
          <w:szCs w:val="28"/>
        </w:rPr>
        <w:lastRenderedPageBreak/>
        <w:t>Room for Work</w:t>
      </w:r>
    </w:p>
    <w:p w:rsidR="0081358D" w:rsidRDefault="0081358D">
      <w:pPr>
        <w:ind w:firstLine="0"/>
        <w:rPr>
          <w:rFonts w:ascii="Arial" w:hAnsi="Arial" w:cs="Arial"/>
          <w:b/>
          <w:sz w:val="28"/>
          <w:szCs w:val="28"/>
        </w:rPr>
      </w:pPr>
    </w:p>
    <w:p w:rsidR="0081358D" w:rsidRPr="00E24423" w:rsidRDefault="0081358D">
      <w:pPr>
        <w:ind w:firstLine="0"/>
        <w:rPr>
          <w:b/>
          <w:szCs w:val="24"/>
        </w:rPr>
      </w:pPr>
      <w:r w:rsidRPr="00E24423">
        <w:rPr>
          <w:b/>
          <w:szCs w:val="24"/>
        </w:rPr>
        <w:t>Solution</w:t>
      </w:r>
    </w:p>
    <w:p w:rsidR="0081358D" w:rsidRDefault="0081358D">
      <w:pPr>
        <w:ind w:firstLine="0"/>
        <w:rPr>
          <w:szCs w:val="24"/>
        </w:rPr>
      </w:pPr>
    </w:p>
    <w:p w:rsidR="00711488" w:rsidRPr="00711488" w:rsidRDefault="00711488" w:rsidP="00711488">
      <w:pPr>
        <w:ind w:firstLine="0"/>
        <w:rPr>
          <w:b/>
          <w:szCs w:val="24"/>
        </w:rPr>
      </w:pPr>
      <w:r w:rsidRPr="00711488">
        <w:rPr>
          <w:b/>
          <w:szCs w:val="24"/>
        </w:rPr>
        <w:t>Part (</w:t>
      </w:r>
      <w:r w:rsidR="00DF7D80">
        <w:rPr>
          <w:b/>
          <w:szCs w:val="24"/>
        </w:rPr>
        <w:t>a</w:t>
      </w:r>
      <w:r w:rsidRPr="00711488">
        <w:rPr>
          <w:b/>
          <w:szCs w:val="24"/>
        </w:rPr>
        <w:t>)</w:t>
      </w:r>
    </w:p>
    <w:p w:rsidR="00711488" w:rsidRDefault="00711488">
      <w:pPr>
        <w:ind w:firstLine="0"/>
        <w:rPr>
          <w:szCs w:val="24"/>
        </w:rPr>
      </w:pPr>
    </w:p>
    <w:p w:rsidR="0081358D" w:rsidRDefault="0081358D">
      <w:pPr>
        <w:ind w:firstLine="0"/>
        <w:rPr>
          <w:szCs w:val="24"/>
        </w:rPr>
      </w:pPr>
      <w:r>
        <w:rPr>
          <w:szCs w:val="24"/>
        </w:rPr>
        <w:t>We have</w:t>
      </w:r>
    </w:p>
    <w:p w:rsidR="00711488" w:rsidRDefault="00711488">
      <w:pPr>
        <w:ind w:firstLine="0"/>
        <w:rPr>
          <w:szCs w:val="24"/>
        </w:rPr>
      </w:pPr>
    </w:p>
    <w:p w:rsidR="00711488" w:rsidRDefault="00711488">
      <w:pPr>
        <w:ind w:firstLine="0"/>
      </w:pPr>
      <w:r w:rsidRPr="0081358D">
        <w:rPr>
          <w:position w:val="-28"/>
        </w:rPr>
        <w:object w:dxaOrig="1760" w:dyaOrig="660">
          <v:shape id="_x0000_i1054" type="#_x0000_t75" style="width:88.2pt;height:33pt" o:ole="">
            <v:imagedata r:id="rId99" o:title=""/>
          </v:shape>
          <o:OLEObject Type="Embed" ProgID="Equation.DSMT4" ShapeID="_x0000_i1054" DrawAspect="Content" ObjectID="_1649691259" r:id="rId100"/>
        </w:object>
      </w:r>
    </w:p>
    <w:p w:rsidR="00711488" w:rsidRDefault="00711488">
      <w:pPr>
        <w:ind w:firstLine="0"/>
      </w:pPr>
    </w:p>
    <w:p w:rsidR="00711488" w:rsidRDefault="00711488">
      <w:pPr>
        <w:ind w:firstLine="0"/>
      </w:pPr>
      <w:r>
        <w:t xml:space="preserve">For </w:t>
      </w:r>
      <w:r w:rsidRPr="00711488">
        <w:rPr>
          <w:i/>
        </w:rPr>
        <w:sym w:font="Symbol" w:char="F072"/>
      </w:r>
      <w:r w:rsidRPr="00711488">
        <w:rPr>
          <w:i/>
        </w:rPr>
        <w:t xml:space="preserve"> </w:t>
      </w:r>
      <w:r>
        <w:rPr>
          <w:i/>
        </w:rPr>
        <w:t xml:space="preserve"> </w:t>
      </w:r>
      <w:r>
        <w:t xml:space="preserve">&lt;  </w:t>
      </w:r>
      <w:r w:rsidRPr="00711488">
        <w:rPr>
          <w:i/>
        </w:rPr>
        <w:t>a</w:t>
      </w:r>
      <w:r>
        <w:t xml:space="preserve"> there is no current enclosed, and hence we have</w:t>
      </w:r>
    </w:p>
    <w:p w:rsidR="00711488" w:rsidRDefault="00711488">
      <w:pPr>
        <w:ind w:firstLine="0"/>
      </w:pPr>
    </w:p>
    <w:p w:rsidR="00711488" w:rsidRDefault="00711488">
      <w:pPr>
        <w:ind w:firstLine="0"/>
      </w:pPr>
      <w:r w:rsidRPr="00711488">
        <w:rPr>
          <w:position w:val="-12"/>
        </w:rPr>
        <w:object w:dxaOrig="1380" w:dyaOrig="360">
          <v:shape id="_x0000_i1055" type="#_x0000_t75" style="width:69pt;height:18pt" o:ole="" filled="t" fillcolor="yellow">
            <v:imagedata r:id="rId101" o:title=""/>
          </v:shape>
          <o:OLEObject Type="Embed" ProgID="Equation.DSMT4" ShapeID="_x0000_i1055" DrawAspect="Content" ObjectID="_1649691260" r:id="rId102"/>
        </w:object>
      </w:r>
      <w:r>
        <w:t>.</w:t>
      </w:r>
    </w:p>
    <w:p w:rsidR="00711488" w:rsidRDefault="00711488">
      <w:pPr>
        <w:ind w:firstLine="0"/>
        <w:rPr>
          <w:szCs w:val="24"/>
        </w:rPr>
      </w:pPr>
    </w:p>
    <w:p w:rsidR="0081358D" w:rsidRDefault="0081358D">
      <w:pPr>
        <w:ind w:firstLine="0"/>
        <w:rPr>
          <w:szCs w:val="24"/>
        </w:rPr>
      </w:pPr>
    </w:p>
    <w:p w:rsidR="00711488" w:rsidRDefault="00711488">
      <w:pPr>
        <w:ind w:firstLine="0"/>
      </w:pPr>
      <w:r>
        <w:t xml:space="preserve">For </w:t>
      </w:r>
      <w:r w:rsidRPr="00711488">
        <w:rPr>
          <w:i/>
        </w:rPr>
        <w:t>a</w:t>
      </w:r>
      <w:r>
        <w:t xml:space="preserve"> &lt; </w:t>
      </w:r>
      <w:r w:rsidRPr="00711488">
        <w:rPr>
          <w:i/>
        </w:rPr>
        <w:sym w:font="Symbol" w:char="F072"/>
      </w:r>
      <w:r w:rsidRPr="00711488">
        <w:rPr>
          <w:i/>
        </w:rPr>
        <w:t xml:space="preserve"> </w:t>
      </w:r>
      <w:r>
        <w:rPr>
          <w:i/>
        </w:rPr>
        <w:t xml:space="preserve"> </w:t>
      </w:r>
      <w:r>
        <w:t xml:space="preserve">&lt;  </w:t>
      </w:r>
      <w:r>
        <w:rPr>
          <w:i/>
        </w:rPr>
        <w:t xml:space="preserve">b </w:t>
      </w:r>
      <w:r w:rsidR="00D9588B">
        <w:t>we have</w:t>
      </w:r>
    </w:p>
    <w:p w:rsidR="00D9588B" w:rsidRPr="00D9588B" w:rsidRDefault="00D9588B">
      <w:pPr>
        <w:ind w:firstLine="0"/>
        <w:rPr>
          <w:szCs w:val="24"/>
        </w:rPr>
      </w:pPr>
    </w:p>
    <w:p w:rsidR="0081358D" w:rsidRDefault="0081358D">
      <w:pPr>
        <w:ind w:firstLine="0"/>
      </w:pPr>
      <w:r w:rsidRPr="0081358D">
        <w:rPr>
          <w:position w:val="-36"/>
        </w:rPr>
        <w:object w:dxaOrig="2320" w:dyaOrig="740">
          <v:shape id="_x0000_i1056" type="#_x0000_t75" style="width:115.8pt;height:37.2pt" o:ole="">
            <v:imagedata r:id="rId103" o:title=""/>
          </v:shape>
          <o:OLEObject Type="Embed" ProgID="Equation.DSMT4" ShapeID="_x0000_i1056" DrawAspect="Content" ObjectID="_1649691261" r:id="rId104"/>
        </w:object>
      </w:r>
      <w:r>
        <w:t>.</w:t>
      </w:r>
    </w:p>
    <w:p w:rsidR="0081358D" w:rsidRDefault="0081358D">
      <w:pPr>
        <w:ind w:firstLine="0"/>
      </w:pPr>
    </w:p>
    <w:p w:rsidR="0081358D" w:rsidRDefault="0081358D">
      <w:pPr>
        <w:ind w:firstLine="0"/>
      </w:pPr>
      <w:r>
        <w:t>We then have</w:t>
      </w:r>
    </w:p>
    <w:p w:rsidR="0081358D" w:rsidRDefault="0081358D">
      <w:pPr>
        <w:ind w:firstLine="0"/>
      </w:pPr>
    </w:p>
    <w:p w:rsidR="0081358D" w:rsidRDefault="0081358D">
      <w:pPr>
        <w:ind w:firstLine="0"/>
      </w:pPr>
      <w:r w:rsidRPr="0081358D">
        <w:rPr>
          <w:position w:val="-28"/>
        </w:rPr>
        <w:object w:dxaOrig="1760" w:dyaOrig="660">
          <v:shape id="_x0000_i1057" type="#_x0000_t75" style="width:88.2pt;height:33pt" o:ole="">
            <v:imagedata r:id="rId99" o:title=""/>
          </v:shape>
          <o:OLEObject Type="Embed" ProgID="Equation.DSMT4" ShapeID="_x0000_i1057" DrawAspect="Content" ObjectID="_1649691262" r:id="rId105"/>
        </w:object>
      </w:r>
    </w:p>
    <w:p w:rsidR="0081358D" w:rsidRDefault="0081358D">
      <w:pPr>
        <w:ind w:firstLine="0"/>
      </w:pPr>
    </w:p>
    <w:p w:rsidR="0081358D" w:rsidRDefault="0081358D">
      <w:pPr>
        <w:ind w:firstLine="0"/>
      </w:pPr>
      <w:r>
        <w:t>where</w:t>
      </w:r>
    </w:p>
    <w:p w:rsidR="0081358D" w:rsidRDefault="0081358D">
      <w:pPr>
        <w:ind w:firstLine="0"/>
      </w:pPr>
    </w:p>
    <w:p w:rsidR="0081358D" w:rsidRDefault="0081358D">
      <w:pPr>
        <w:ind w:firstLine="0"/>
      </w:pPr>
      <w:r w:rsidRPr="0081358D">
        <w:rPr>
          <w:position w:val="-16"/>
        </w:rPr>
        <w:object w:dxaOrig="2100" w:dyaOrig="440">
          <v:shape id="_x0000_i1058" type="#_x0000_t75" style="width:105pt;height:22.2pt" o:ole="">
            <v:imagedata r:id="rId106" o:title=""/>
          </v:shape>
          <o:OLEObject Type="Embed" ProgID="Equation.DSMT4" ShapeID="_x0000_i1058" DrawAspect="Content" ObjectID="_1649691263" r:id="rId107"/>
        </w:object>
      </w:r>
      <w:r>
        <w:t>.</w:t>
      </w:r>
    </w:p>
    <w:p w:rsidR="0081358D" w:rsidRDefault="0081358D">
      <w:pPr>
        <w:ind w:firstLine="0"/>
      </w:pPr>
    </w:p>
    <w:p w:rsidR="0081358D" w:rsidRDefault="0081358D">
      <w:pPr>
        <w:ind w:firstLine="0"/>
      </w:pPr>
      <w:r>
        <w:t>Hence we have</w:t>
      </w:r>
    </w:p>
    <w:p w:rsidR="0081358D" w:rsidRDefault="0081358D">
      <w:pPr>
        <w:ind w:firstLine="0"/>
      </w:pPr>
    </w:p>
    <w:p w:rsidR="0081358D" w:rsidRDefault="0081358D">
      <w:pPr>
        <w:ind w:firstLine="0"/>
      </w:pPr>
      <w:r w:rsidRPr="0081358D">
        <w:rPr>
          <w:position w:val="-36"/>
        </w:rPr>
        <w:object w:dxaOrig="2900" w:dyaOrig="840">
          <v:shape id="_x0000_i1059" type="#_x0000_t75" style="width:145.2pt;height:42pt" o:ole="">
            <v:imagedata r:id="rId108" o:title=""/>
          </v:shape>
          <o:OLEObject Type="Embed" ProgID="Equation.DSMT4" ShapeID="_x0000_i1059" DrawAspect="Content" ObjectID="_1649691264" r:id="rId109"/>
        </w:object>
      </w:r>
      <w:r>
        <w:t>.</w:t>
      </w:r>
    </w:p>
    <w:p w:rsidR="0081358D" w:rsidRDefault="0081358D">
      <w:pPr>
        <w:ind w:firstLine="0"/>
      </w:pPr>
    </w:p>
    <w:p w:rsidR="0081358D" w:rsidRDefault="0081358D">
      <w:pPr>
        <w:ind w:firstLine="0"/>
      </w:pPr>
      <w:r>
        <w:t>Hence</w:t>
      </w:r>
    </w:p>
    <w:p w:rsidR="0081358D" w:rsidRDefault="0081358D">
      <w:pPr>
        <w:ind w:firstLine="0"/>
      </w:pPr>
    </w:p>
    <w:p w:rsidR="0081358D" w:rsidRDefault="00FF4087">
      <w:pPr>
        <w:ind w:firstLine="0"/>
      </w:pPr>
      <w:r w:rsidRPr="0081358D">
        <w:rPr>
          <w:position w:val="-32"/>
        </w:rPr>
        <w:object w:dxaOrig="3040" w:dyaOrig="760">
          <v:shape id="_x0000_i1060" type="#_x0000_t75" style="width:151.8pt;height:37.8pt" o:ole="" filled="t" fillcolor="yellow">
            <v:imagedata r:id="rId110" o:title=""/>
          </v:shape>
          <o:OLEObject Type="Embed" ProgID="Equation.DSMT4" ShapeID="_x0000_i1060" DrawAspect="Content" ObjectID="_1649691265" r:id="rId111"/>
        </w:object>
      </w:r>
      <w:r w:rsidR="0081358D">
        <w:t>.</w:t>
      </w:r>
    </w:p>
    <w:p w:rsidR="00DF7D80" w:rsidRDefault="00DF7D80">
      <w:pPr>
        <w:ind w:firstLine="0"/>
      </w:pPr>
    </w:p>
    <w:p w:rsidR="00DF7D80" w:rsidRDefault="00DF7D80" w:rsidP="00DF7D80">
      <w:pPr>
        <w:ind w:firstLine="0"/>
      </w:pPr>
      <w:r>
        <w:t xml:space="preserve">For </w:t>
      </w:r>
      <w:r w:rsidRPr="00711488">
        <w:rPr>
          <w:i/>
        </w:rPr>
        <w:sym w:font="Symbol" w:char="F072"/>
      </w:r>
      <w:r w:rsidRPr="00711488">
        <w:rPr>
          <w:i/>
        </w:rPr>
        <w:t xml:space="preserve"> </w:t>
      </w:r>
      <w:r>
        <w:rPr>
          <w:i/>
        </w:rPr>
        <w:t xml:space="preserve"> </w:t>
      </w:r>
      <w:r>
        <w:t xml:space="preserve">&gt;  </w:t>
      </w:r>
      <w:r>
        <w:rPr>
          <w:i/>
        </w:rPr>
        <w:t>b</w:t>
      </w:r>
      <w:r>
        <w:t xml:space="preserve"> the current enclosed is </w:t>
      </w:r>
      <w:r w:rsidRPr="00DF7D80">
        <w:rPr>
          <w:i/>
        </w:rPr>
        <w:t>I</w:t>
      </w:r>
      <w:r>
        <w:t>, and hence we have</w:t>
      </w:r>
    </w:p>
    <w:p w:rsidR="00DF7D80" w:rsidRDefault="00DF7D80">
      <w:pPr>
        <w:ind w:firstLine="0"/>
      </w:pPr>
    </w:p>
    <w:p w:rsidR="0081358D" w:rsidRDefault="0081358D">
      <w:pPr>
        <w:ind w:firstLine="0"/>
      </w:pPr>
    </w:p>
    <w:p w:rsidR="00DF7D80" w:rsidRDefault="00DF7D80">
      <w:pPr>
        <w:ind w:firstLine="0"/>
      </w:pPr>
      <w:r w:rsidRPr="00DF7D80">
        <w:rPr>
          <w:position w:val="-30"/>
        </w:rPr>
        <w:object w:dxaOrig="2020" w:dyaOrig="720">
          <v:shape id="_x0000_i1061" type="#_x0000_t75" style="width:100.8pt;height:36pt" o:ole="" filled="t" fillcolor="yellow">
            <v:imagedata r:id="rId112" o:title=""/>
          </v:shape>
          <o:OLEObject Type="Embed" ProgID="Equation.DSMT4" ShapeID="_x0000_i1061" DrawAspect="Content" ObjectID="_1649691266" r:id="rId113"/>
        </w:object>
      </w:r>
      <w:r>
        <w:t>.</w:t>
      </w:r>
    </w:p>
    <w:p w:rsidR="00DF7D80" w:rsidRDefault="00DF7D80">
      <w:pPr>
        <w:ind w:firstLine="0"/>
      </w:pPr>
    </w:p>
    <w:p w:rsidR="001F1F1A" w:rsidRDefault="001F1F1A" w:rsidP="001F1F1A">
      <w:pPr>
        <w:ind w:firstLine="0"/>
        <w:rPr>
          <w:b/>
          <w:szCs w:val="24"/>
        </w:rPr>
      </w:pPr>
    </w:p>
    <w:p w:rsidR="001F1F1A" w:rsidRPr="00711488" w:rsidRDefault="001F1F1A" w:rsidP="001F1F1A">
      <w:pPr>
        <w:ind w:firstLine="0"/>
        <w:rPr>
          <w:b/>
          <w:szCs w:val="24"/>
        </w:rPr>
      </w:pPr>
      <w:r w:rsidRPr="00711488">
        <w:rPr>
          <w:b/>
          <w:szCs w:val="24"/>
        </w:rPr>
        <w:t>Part (</w:t>
      </w:r>
      <w:r>
        <w:rPr>
          <w:b/>
          <w:szCs w:val="24"/>
        </w:rPr>
        <w:t>b</w:t>
      </w:r>
      <w:r w:rsidRPr="00711488">
        <w:rPr>
          <w:b/>
          <w:szCs w:val="24"/>
        </w:rPr>
        <w:t>)</w:t>
      </w:r>
    </w:p>
    <w:p w:rsidR="001F1F1A" w:rsidRDefault="001F1F1A">
      <w:pPr>
        <w:ind w:firstLine="0"/>
      </w:pPr>
    </w:p>
    <w:p w:rsidR="00FF4087" w:rsidRDefault="006B29E2">
      <w:pPr>
        <w:ind w:firstLine="0"/>
      </w:pPr>
      <w:r>
        <w:t xml:space="preserve">The stored energy in a length </w:t>
      </w:r>
      <w:r w:rsidRPr="006B29E2">
        <w:rPr>
          <w:i/>
        </w:rPr>
        <w:t>h</w:t>
      </w:r>
      <w:r>
        <w:t xml:space="preserve"> of tube is</w:t>
      </w:r>
    </w:p>
    <w:p w:rsidR="006B29E2" w:rsidRDefault="006B29E2">
      <w:pPr>
        <w:ind w:firstLine="0"/>
      </w:pPr>
    </w:p>
    <w:p w:rsidR="00AD12BD" w:rsidRDefault="00DC2438">
      <w:pPr>
        <w:ind w:firstLine="0"/>
      </w:pPr>
      <w:r w:rsidRPr="00AD12BD">
        <w:rPr>
          <w:position w:val="-32"/>
        </w:rPr>
        <w:object w:dxaOrig="6399" w:dyaOrig="760">
          <v:shape id="_x0000_i1075" type="#_x0000_t75" style="width:319.8pt;height:37.8pt" o:ole="">
            <v:imagedata r:id="rId114" o:title=""/>
          </v:shape>
          <o:OLEObject Type="Embed" ProgID="Equation.DSMT4" ShapeID="_x0000_i1075" DrawAspect="Content" ObjectID="_1649691267" r:id="rId115"/>
        </w:object>
      </w:r>
      <w:r w:rsidR="00AD12BD">
        <w:t>.</w:t>
      </w:r>
    </w:p>
    <w:p w:rsidR="00AD12BD" w:rsidRDefault="00AD12BD">
      <w:pPr>
        <w:ind w:firstLine="0"/>
      </w:pPr>
    </w:p>
    <w:p w:rsidR="00AD12BD" w:rsidRDefault="00AD12BD">
      <w:pPr>
        <w:ind w:firstLine="0"/>
      </w:pPr>
      <w:r>
        <w:t>Hence</w:t>
      </w:r>
    </w:p>
    <w:p w:rsidR="001F1F1A" w:rsidRDefault="00AD12BD">
      <w:pPr>
        <w:ind w:firstLine="0"/>
      </w:pPr>
      <w:r>
        <w:br/>
      </w:r>
      <w:r w:rsidR="00DC2438" w:rsidRPr="00AD12BD">
        <w:rPr>
          <w:position w:val="-32"/>
        </w:rPr>
        <w:object w:dxaOrig="9360" w:dyaOrig="760">
          <v:shape id="_x0000_i1076" type="#_x0000_t75" style="width:468pt;height:37.8pt" o:ole="">
            <v:imagedata r:id="rId116" o:title=""/>
          </v:shape>
          <o:OLEObject Type="Embed" ProgID="Equation.DSMT4" ShapeID="_x0000_i1076" DrawAspect="Content" ObjectID="_1649691268" r:id="rId117"/>
        </w:object>
      </w:r>
    </w:p>
    <w:p w:rsidR="001F1F1A" w:rsidRDefault="001F1F1A">
      <w:pPr>
        <w:ind w:firstLine="0"/>
      </w:pPr>
    </w:p>
    <w:p w:rsidR="00AF59DB" w:rsidRPr="0081358D" w:rsidRDefault="00AF59DB">
      <w:pPr>
        <w:ind w:firstLine="0"/>
        <w:rPr>
          <w:szCs w:val="24"/>
        </w:rPr>
      </w:pPr>
    </w:p>
    <w:p w:rsidR="00AC5217" w:rsidRPr="00AC5217" w:rsidRDefault="00AC5217">
      <w:pPr>
        <w:ind w:firstLine="0"/>
        <w:rPr>
          <w:szCs w:val="24"/>
        </w:rPr>
      </w:pPr>
      <w:r w:rsidRPr="00AC5217">
        <w:rPr>
          <w:szCs w:val="24"/>
        </w:rPr>
        <w:t>so</w:t>
      </w:r>
    </w:p>
    <w:p w:rsidR="00AC5217" w:rsidRPr="00AC5217" w:rsidRDefault="00AC5217">
      <w:pPr>
        <w:ind w:firstLine="0"/>
        <w:rPr>
          <w:szCs w:val="24"/>
        </w:rPr>
      </w:pPr>
    </w:p>
    <w:p w:rsidR="00AC5217" w:rsidRDefault="00DC2438">
      <w:pPr>
        <w:ind w:firstLine="0"/>
      </w:pPr>
      <w:r w:rsidRPr="00AC5217">
        <w:rPr>
          <w:position w:val="-30"/>
        </w:rPr>
        <w:object w:dxaOrig="6600" w:dyaOrig="740">
          <v:shape id="_x0000_i1077" type="#_x0000_t75" style="width:330.6pt;height:37.2pt" o:ole="" filled="t" fillcolor="yellow">
            <v:imagedata r:id="rId118" o:title=""/>
          </v:shape>
          <o:OLEObject Type="Embed" ProgID="Equation.DSMT4" ShapeID="_x0000_i1077" DrawAspect="Content" ObjectID="_1649691269" r:id="rId119"/>
        </w:object>
      </w:r>
      <w:r w:rsidR="00AC5217">
        <w:t>.</w:t>
      </w:r>
    </w:p>
    <w:p w:rsidR="00AC5217" w:rsidRDefault="00AC5217">
      <w:pPr>
        <w:ind w:firstLine="0"/>
      </w:pPr>
    </w:p>
    <w:p w:rsidR="001F1F1A" w:rsidRDefault="001F1F1A" w:rsidP="001F1F1A">
      <w:pPr>
        <w:ind w:firstLine="0"/>
        <w:rPr>
          <w:b/>
          <w:szCs w:val="24"/>
        </w:rPr>
      </w:pPr>
    </w:p>
    <w:p w:rsidR="001F1F1A" w:rsidRPr="00711488" w:rsidRDefault="001F1F1A" w:rsidP="001F1F1A">
      <w:pPr>
        <w:ind w:firstLine="0"/>
        <w:rPr>
          <w:b/>
          <w:szCs w:val="24"/>
        </w:rPr>
      </w:pPr>
      <w:r w:rsidRPr="00711488">
        <w:rPr>
          <w:b/>
          <w:szCs w:val="24"/>
        </w:rPr>
        <w:t>Part (</w:t>
      </w:r>
      <w:r>
        <w:rPr>
          <w:b/>
          <w:szCs w:val="24"/>
        </w:rPr>
        <w:t>c</w:t>
      </w:r>
      <w:r w:rsidRPr="00711488">
        <w:rPr>
          <w:b/>
          <w:szCs w:val="24"/>
        </w:rPr>
        <w:t>)</w:t>
      </w:r>
    </w:p>
    <w:p w:rsidR="001F1F1A" w:rsidRDefault="001F1F1A">
      <w:pPr>
        <w:ind w:firstLine="0"/>
      </w:pPr>
    </w:p>
    <w:p w:rsidR="00AC5217" w:rsidRDefault="00AC5217">
      <w:pPr>
        <w:ind w:firstLine="0"/>
      </w:pPr>
      <w:r>
        <w:t>We have</w:t>
      </w:r>
    </w:p>
    <w:p w:rsidR="00AC5217" w:rsidRDefault="00AC5217">
      <w:pPr>
        <w:ind w:firstLine="0"/>
      </w:pPr>
    </w:p>
    <w:p w:rsidR="00AC5217" w:rsidRDefault="00AC5217">
      <w:pPr>
        <w:ind w:firstLine="0"/>
      </w:pPr>
      <w:r w:rsidRPr="00AC5217">
        <w:rPr>
          <w:position w:val="-24"/>
        </w:rPr>
        <w:object w:dxaOrig="999" w:dyaOrig="620">
          <v:shape id="_x0000_i1062" type="#_x0000_t75" style="width:49.8pt;height:31.2pt" o:ole="">
            <v:imagedata r:id="rId120" o:title=""/>
          </v:shape>
          <o:OLEObject Type="Embed" ProgID="Equation.DSMT4" ShapeID="_x0000_i1062" DrawAspect="Content" ObjectID="_1649691270" r:id="rId121"/>
        </w:object>
      </w:r>
      <w:r>
        <w:t>.</w:t>
      </w:r>
    </w:p>
    <w:p w:rsidR="00AC5217" w:rsidRDefault="00AC5217">
      <w:pPr>
        <w:ind w:firstLine="0"/>
      </w:pPr>
    </w:p>
    <w:p w:rsidR="00AC5217" w:rsidRDefault="00AC5217">
      <w:pPr>
        <w:ind w:firstLine="0"/>
      </w:pPr>
      <w:r>
        <w:t>From this we have</w:t>
      </w:r>
    </w:p>
    <w:p w:rsidR="00AC5217" w:rsidRDefault="00AC5217">
      <w:pPr>
        <w:ind w:firstLine="0"/>
      </w:pPr>
    </w:p>
    <w:p w:rsidR="006E673D" w:rsidRPr="00AC5217" w:rsidRDefault="00DC2438">
      <w:pPr>
        <w:ind w:firstLine="0"/>
        <w:rPr>
          <w:szCs w:val="24"/>
        </w:rPr>
      </w:pPr>
      <w:r w:rsidRPr="00AC5217">
        <w:rPr>
          <w:position w:val="-30"/>
        </w:rPr>
        <w:object w:dxaOrig="6320" w:dyaOrig="740">
          <v:shape id="_x0000_i1078" type="#_x0000_t75" style="width:316.2pt;height:37.2pt" o:ole="" filled="t" fillcolor="yellow">
            <v:imagedata r:id="rId122" o:title=""/>
          </v:shape>
          <o:OLEObject Type="Embed" ProgID="Equation.DSMT4" ShapeID="_x0000_i1078" DrawAspect="Content" ObjectID="_1649691271" r:id="rId123"/>
        </w:object>
      </w:r>
      <w:r w:rsidR="006E673D" w:rsidRPr="00AC5217">
        <w:rPr>
          <w:szCs w:val="24"/>
        </w:rPr>
        <w:br w:type="page"/>
      </w:r>
    </w:p>
    <w:p w:rsidR="006E673D" w:rsidRDefault="006E673D" w:rsidP="006E673D">
      <w:pPr>
        <w:pStyle w:val="MTDisplayEquation"/>
      </w:pPr>
      <w:r>
        <w:lastRenderedPageBreak/>
        <w:t xml:space="preserve">Problem </w:t>
      </w:r>
      <w:r w:rsidR="00F11F14">
        <w:t>5</w:t>
      </w:r>
      <w:r>
        <w:t xml:space="preserve"> (</w:t>
      </w:r>
      <w:r w:rsidR="00A47C4D">
        <w:t>30</w:t>
      </w:r>
      <w:r>
        <w:t xml:space="preserve"> pts.) </w:t>
      </w:r>
    </w:p>
    <w:p w:rsidR="006E673D" w:rsidRDefault="006E673D" w:rsidP="006E673D">
      <w:pPr>
        <w:pStyle w:val="MTDisplayEquation"/>
      </w:pPr>
    </w:p>
    <w:p w:rsidR="006E673D" w:rsidRDefault="006E673D" w:rsidP="00203B5B">
      <w:pPr>
        <w:ind w:firstLine="0"/>
        <w:jc w:val="both"/>
      </w:pPr>
      <w:r>
        <w:t>A</w:t>
      </w:r>
      <w:r w:rsidR="00A933C7">
        <w:t xml:space="preserve">n </w:t>
      </w:r>
      <w:r w:rsidR="00203B5B">
        <w:t xml:space="preserve">infinite wire is shown below. The wire consists of two semi-infinite vertical segments and a horizontal segment of length </w:t>
      </w:r>
      <w:r w:rsidR="00203B5B" w:rsidRPr="00203B5B">
        <w:rPr>
          <w:i/>
        </w:rPr>
        <w:t>h</w:t>
      </w:r>
      <w:r w:rsidR="00203B5B">
        <w:t xml:space="preserve">. </w:t>
      </w:r>
    </w:p>
    <w:p w:rsidR="00203B5B" w:rsidRDefault="00203B5B" w:rsidP="00203B5B">
      <w:pPr>
        <w:ind w:firstLine="0"/>
        <w:jc w:val="both"/>
      </w:pPr>
    </w:p>
    <w:p w:rsidR="00203B5B" w:rsidRDefault="00203B5B" w:rsidP="00203B5B">
      <w:pPr>
        <w:ind w:firstLine="0"/>
        <w:jc w:val="both"/>
      </w:pPr>
      <w:r>
        <w:t xml:space="preserve">Find the magnetic field at a point on the </w:t>
      </w:r>
      <w:r w:rsidRPr="00203B5B">
        <w:rPr>
          <w:i/>
        </w:rPr>
        <w:t>x</w:t>
      </w:r>
      <w:r>
        <w:t xml:space="preserve"> axis at </w:t>
      </w:r>
      <w:r w:rsidRPr="00203B5B">
        <w:rPr>
          <w:i/>
        </w:rPr>
        <w:t>x</w:t>
      </w:r>
      <w:r>
        <w:t xml:space="preserve"> = </w:t>
      </w:r>
      <w:r w:rsidRPr="00466606">
        <w:rPr>
          <w:i/>
        </w:rPr>
        <w:t>x</w:t>
      </w:r>
      <w:r w:rsidRPr="00203B5B">
        <w:rPr>
          <w:vertAlign w:val="subscript"/>
        </w:rPr>
        <w:t>0</w:t>
      </w:r>
      <w:r>
        <w:t xml:space="preserve"> (where </w:t>
      </w:r>
      <w:r w:rsidRPr="00203B5B">
        <w:rPr>
          <w:i/>
        </w:rPr>
        <w:t>x</w:t>
      </w:r>
      <w:r w:rsidRPr="00203B5B">
        <w:rPr>
          <w:vertAlign w:val="subscript"/>
        </w:rPr>
        <w:t>0</w:t>
      </w:r>
      <w:r>
        <w:t xml:space="preserve"> &gt; </w:t>
      </w:r>
      <w:r w:rsidRPr="00203B5B">
        <w:rPr>
          <w:i/>
        </w:rPr>
        <w:t>h</w:t>
      </w:r>
      <w:r>
        <w:t>).</w:t>
      </w:r>
    </w:p>
    <w:p w:rsidR="00E3798E" w:rsidRDefault="00E3798E" w:rsidP="0036019F">
      <w:pPr>
        <w:ind w:firstLine="0"/>
        <w:jc w:val="both"/>
        <w:rPr>
          <w:rFonts w:ascii="Arial" w:hAnsi="Arial" w:cs="Arial"/>
          <w:b/>
          <w:sz w:val="28"/>
          <w:szCs w:val="28"/>
        </w:rPr>
      </w:pPr>
    </w:p>
    <w:p w:rsidR="00E3798E" w:rsidRDefault="007631AC" w:rsidP="006E673D">
      <w:pPr>
        <w:ind w:firstLine="0"/>
        <w:rPr>
          <w:rFonts w:ascii="Arial" w:hAnsi="Arial" w:cs="Arial"/>
          <w:b/>
          <w:sz w:val="28"/>
          <w:szCs w:val="28"/>
        </w:rPr>
      </w:pPr>
      <w:r>
        <w:rPr>
          <w:rFonts w:ascii="Arial" w:hAnsi="Arial" w:cs="Arial"/>
          <w:b/>
          <w:noProof/>
          <w:sz w:val="28"/>
          <w:szCs w:val="28"/>
        </w:rPr>
        <w:pict>
          <v:shape id="_x0000_s1652" type="#_x0000_t75" style="position:absolute;margin-left:189.85pt;margin-top:14.05pt;width:14.7pt;height:17.95pt;z-index:252388352" o:regroupid="9">
            <v:imagedata r:id="rId87" o:title=""/>
          </v:shape>
          <o:OLEObject Type="Embed" ProgID="Equation.DSMT4" ShapeID="_x0000_s1652" DrawAspect="Content" ObjectID="_1649691300" r:id="rId124"/>
        </w:pict>
      </w:r>
    </w:p>
    <w:p w:rsidR="00E3798E" w:rsidRDefault="00E3798E" w:rsidP="006E673D">
      <w:pPr>
        <w:ind w:firstLine="0"/>
        <w:rPr>
          <w:rFonts w:ascii="Arial" w:hAnsi="Arial" w:cs="Arial"/>
          <w:b/>
          <w:sz w:val="28"/>
          <w:szCs w:val="28"/>
        </w:rPr>
      </w:pPr>
    </w:p>
    <w:p w:rsidR="006E673D" w:rsidRDefault="007631AC" w:rsidP="006E673D">
      <w:pPr>
        <w:ind w:firstLine="0"/>
        <w:rPr>
          <w:rFonts w:ascii="Arial" w:hAnsi="Arial" w:cs="Arial"/>
          <w:b/>
          <w:sz w:val="28"/>
          <w:szCs w:val="28"/>
        </w:rPr>
      </w:pPr>
      <w:r>
        <w:rPr>
          <w:rFonts w:ascii="Arial" w:hAnsi="Arial" w:cs="Arial"/>
          <w:b/>
          <w:noProof/>
          <w:sz w:val="28"/>
          <w:szCs w:val="28"/>
        </w:rPr>
        <w:pict>
          <v:shape id="_x0000_s1664" type="#_x0000_t32" style="position:absolute;margin-left:196.2pt;margin-top:9.5pt;width:0;height:389.4pt;z-index:252400640" o:connectortype="straight"/>
        </w:pict>
      </w:r>
    </w:p>
    <w:p w:rsidR="00E3798E" w:rsidRDefault="007631AC" w:rsidP="006E673D">
      <w:pPr>
        <w:ind w:firstLine="0"/>
        <w:rPr>
          <w:rFonts w:ascii="Arial" w:hAnsi="Arial" w:cs="Arial"/>
          <w:b/>
          <w:sz w:val="28"/>
          <w:szCs w:val="28"/>
        </w:rPr>
      </w:pPr>
      <w:r>
        <w:rPr>
          <w:rFonts w:ascii="Arial" w:hAnsi="Arial" w:cs="Arial"/>
          <w:b/>
          <w:noProof/>
          <w:sz w:val="28"/>
          <w:szCs w:val="28"/>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663" type="#_x0000_t22" style="position:absolute;margin-left:193.8pt;margin-top:1.2pt;width:4.8pt;height:174.6pt;z-index:252401664" adj="218" fillcolor="#ffc000"/>
        </w:pict>
      </w:r>
    </w:p>
    <w:p w:rsidR="00E3798E" w:rsidRDefault="00E3798E" w:rsidP="006E673D">
      <w:pPr>
        <w:ind w:firstLine="0"/>
        <w:rPr>
          <w:rFonts w:ascii="Arial" w:hAnsi="Arial" w:cs="Arial"/>
          <w:b/>
          <w:sz w:val="28"/>
          <w:szCs w:val="28"/>
        </w:rPr>
      </w:pPr>
    </w:p>
    <w:p w:rsidR="00E3798E" w:rsidRDefault="007631AC" w:rsidP="006E673D">
      <w:pPr>
        <w:ind w:firstLine="0"/>
        <w:rPr>
          <w:rFonts w:ascii="Arial" w:hAnsi="Arial" w:cs="Arial"/>
          <w:b/>
          <w:sz w:val="28"/>
          <w:szCs w:val="28"/>
        </w:rPr>
      </w:pPr>
      <w:r>
        <w:rPr>
          <w:rFonts w:ascii="Arial" w:hAnsi="Arial" w:cs="Arial"/>
          <w:b/>
          <w:noProof/>
          <w:sz w:val="28"/>
          <w:szCs w:val="28"/>
        </w:rPr>
        <w:pict>
          <v:shape id="_x0000_s1654" type="#_x0000_t75" style="position:absolute;margin-left:212.2pt;margin-top:11.95pt;width:29.1pt;height:13.7pt;z-index:252390400" o:regroupid="9">
            <v:imagedata r:id="rId125" o:title=""/>
          </v:shape>
          <o:OLEObject Type="Embed" ProgID="Equation.DSMT4" ShapeID="_x0000_s1654" DrawAspect="Content" ObjectID="_1649691301" r:id="rId126"/>
        </w:pict>
      </w:r>
    </w:p>
    <w:p w:rsidR="00E3798E" w:rsidRDefault="00E3798E" w:rsidP="006E673D">
      <w:pPr>
        <w:ind w:firstLine="0"/>
        <w:rPr>
          <w:rFonts w:ascii="Arial" w:hAnsi="Arial" w:cs="Arial"/>
          <w:b/>
          <w:sz w:val="28"/>
          <w:szCs w:val="28"/>
        </w:rPr>
      </w:pPr>
    </w:p>
    <w:p w:rsidR="00E3798E" w:rsidRDefault="007631AC" w:rsidP="006E673D">
      <w:pPr>
        <w:ind w:firstLine="0"/>
        <w:rPr>
          <w:rFonts w:ascii="Arial" w:hAnsi="Arial" w:cs="Arial"/>
          <w:b/>
          <w:sz w:val="28"/>
          <w:szCs w:val="28"/>
        </w:rPr>
      </w:pPr>
      <w:r>
        <w:rPr>
          <w:rFonts w:ascii="Arial" w:hAnsi="Arial" w:cs="Arial"/>
          <w:b/>
          <w:noProof/>
          <w:sz w:val="28"/>
          <w:szCs w:val="28"/>
        </w:rPr>
        <w:pict>
          <v:shape id="_x0000_s1661" type="#_x0000_t75" style="position:absolute;margin-left:163.6pt;margin-top:11pt;width:13.35pt;height:16.6pt;z-index:252397568" o:regroupid="9">
            <v:imagedata r:id="rId127" o:title=""/>
          </v:shape>
          <o:OLEObject Type="Embed" ProgID="Equation.DSMT4" ShapeID="_x0000_s1661" DrawAspect="Content" ObjectID="_1649691302" r:id="rId128"/>
        </w:pict>
      </w:r>
      <w:r>
        <w:rPr>
          <w:rFonts w:ascii="Arial" w:hAnsi="Arial" w:cs="Arial"/>
          <w:b/>
          <w:noProof/>
          <w:sz w:val="28"/>
          <w:szCs w:val="28"/>
        </w:rPr>
        <w:pict>
          <v:shape id="_x0000_s1680" type="#_x0000_t32" style="position:absolute;margin-left:187.2pt;margin-top:5.2pt;width:0;height:27pt;z-index:252404736" o:connectortype="straight" strokecolor="blue">
            <v:stroke endarrow="block"/>
          </v:shape>
        </w:pict>
      </w:r>
    </w:p>
    <w:p w:rsidR="00E3798E" w:rsidRDefault="00E3798E" w:rsidP="006E673D">
      <w:pPr>
        <w:ind w:firstLine="0"/>
        <w:rPr>
          <w:rFonts w:ascii="Arial" w:hAnsi="Arial" w:cs="Arial"/>
          <w:b/>
          <w:sz w:val="28"/>
          <w:szCs w:val="28"/>
        </w:rPr>
      </w:pPr>
    </w:p>
    <w:p w:rsidR="00E3798E" w:rsidRDefault="00E3798E" w:rsidP="006E673D">
      <w:pPr>
        <w:ind w:firstLine="0"/>
        <w:rPr>
          <w:rFonts w:ascii="Arial" w:hAnsi="Arial" w:cs="Arial"/>
          <w:b/>
          <w:sz w:val="28"/>
          <w:szCs w:val="28"/>
        </w:rPr>
      </w:pPr>
    </w:p>
    <w:p w:rsidR="00E3798E" w:rsidRDefault="00E3798E" w:rsidP="006E673D">
      <w:pPr>
        <w:ind w:firstLine="0"/>
        <w:rPr>
          <w:rFonts w:ascii="Arial" w:hAnsi="Arial" w:cs="Arial"/>
          <w:b/>
          <w:sz w:val="28"/>
          <w:szCs w:val="28"/>
        </w:rPr>
      </w:pPr>
    </w:p>
    <w:p w:rsidR="00E3798E" w:rsidRDefault="007631AC" w:rsidP="006E673D">
      <w:pPr>
        <w:ind w:firstLine="0"/>
        <w:rPr>
          <w:rFonts w:ascii="Arial" w:hAnsi="Arial" w:cs="Arial"/>
          <w:b/>
          <w:sz w:val="28"/>
          <w:szCs w:val="28"/>
        </w:rPr>
      </w:pPr>
      <w:r>
        <w:rPr>
          <w:rFonts w:ascii="Arial" w:hAnsi="Arial" w:cs="Arial"/>
          <w:b/>
          <w:noProof/>
          <w:sz w:val="28"/>
          <w:szCs w:val="28"/>
        </w:rPr>
        <w:pict>
          <v:shape id="_x0000_s1686" type="#_x0000_t75" style="position:absolute;margin-left:297.4pt;margin-top:8.4pt;width:66.55pt;height:22.25pt;z-index:252410880">
            <v:imagedata r:id="rId129" o:title=""/>
          </v:shape>
          <o:OLEObject Type="Embed" ProgID="Equation.DSMT4" ShapeID="_x0000_s1686" DrawAspect="Content" ObjectID="_1649691303" r:id="rId130"/>
        </w:pict>
      </w:r>
    </w:p>
    <w:p w:rsidR="00E3798E" w:rsidRDefault="007631AC" w:rsidP="006E673D">
      <w:pPr>
        <w:ind w:firstLine="0"/>
        <w:rPr>
          <w:rFonts w:ascii="Arial" w:hAnsi="Arial" w:cs="Arial"/>
          <w:b/>
          <w:sz w:val="28"/>
          <w:szCs w:val="28"/>
        </w:rPr>
      </w:pPr>
      <w:r>
        <w:rPr>
          <w:rFonts w:ascii="Arial" w:hAnsi="Arial" w:cs="Arial"/>
          <w:b/>
          <w:noProof/>
          <w:sz w:val="28"/>
          <w:szCs w:val="28"/>
        </w:rPr>
        <w:pict>
          <v:shape id="_x0000_s1658" type="#_x0000_t75" style="position:absolute;margin-left:215.65pt;margin-top:0;width:13.35pt;height:19.3pt;z-index:252394496" o:regroupid="9">
            <v:imagedata r:id="rId131" o:title=""/>
          </v:shape>
          <o:OLEObject Type="Embed" ProgID="Equation.DSMT4" ShapeID="_x0000_s1658" DrawAspect="Content" ObjectID="_1649691304" r:id="rId132"/>
        </w:pict>
      </w:r>
    </w:p>
    <w:p w:rsidR="00E3798E" w:rsidRDefault="007631AC" w:rsidP="006E673D">
      <w:pPr>
        <w:ind w:firstLine="0"/>
        <w:rPr>
          <w:rFonts w:ascii="Arial" w:hAnsi="Arial" w:cs="Arial"/>
          <w:b/>
          <w:sz w:val="28"/>
          <w:szCs w:val="28"/>
        </w:rPr>
      </w:pPr>
      <w:r>
        <w:rPr>
          <w:rFonts w:ascii="Arial" w:hAnsi="Arial" w:cs="Arial"/>
          <w:b/>
          <w:noProof/>
          <w:sz w:val="28"/>
          <w:szCs w:val="28"/>
        </w:rPr>
        <w:pict>
          <v:shape id="_x0000_s1653" type="#_x0000_t75" style="position:absolute;margin-left:415.9pt;margin-top:7.75pt;width:13.35pt;height:15.2pt;z-index:252389376" o:regroupid="9">
            <v:imagedata r:id="rId88" o:title=""/>
          </v:shape>
          <o:OLEObject Type="Embed" ProgID="Equation.DSMT4" ShapeID="_x0000_s1653" DrawAspect="Content" ObjectID="_1649691305" r:id="rId133"/>
        </w:pict>
      </w:r>
      <w:r>
        <w:rPr>
          <w:rFonts w:ascii="Arial" w:hAnsi="Arial" w:cs="Arial"/>
          <w:b/>
          <w:noProof/>
          <w:sz w:val="28"/>
          <w:szCs w:val="28"/>
        </w:rPr>
        <w:pict>
          <v:shape id="_x0000_s1687" type="#_x0000_t32" style="position:absolute;margin-left:2.4pt;margin-top:14.25pt;width:402pt;height:0;z-index:252411904" o:connectortype="straight"/>
        </w:pict>
      </w:r>
      <w:r>
        <w:rPr>
          <w:rFonts w:ascii="Arial" w:hAnsi="Arial" w:cs="Arial"/>
          <w:b/>
          <w:noProof/>
          <w:sz w:val="28"/>
          <w:szCs w:val="28"/>
        </w:rPr>
        <w:pict>
          <v:oval id="_x0000_s1685" style="position:absolute;margin-left:292.2pt;margin-top:11.25pt;width:7.2pt;height:7.2pt;z-index:252409856" fillcolor="blue" strokecolor="blue"/>
        </w:pict>
      </w:r>
      <w:r>
        <w:rPr>
          <w:rFonts w:ascii="Arial" w:hAnsi="Arial" w:cs="Arial"/>
          <w:b/>
          <w:noProof/>
          <w:sz w:val="28"/>
          <w:szCs w:val="28"/>
        </w:rPr>
        <w:pict>
          <v:shape id="_x0000_s1678" type="#_x0000_t22" style="position:absolute;margin-left:246pt;margin-top:13.65pt;width:4.8pt;height:174.6pt;flip:y;z-index:252402688" adj="218" fillcolor="#ffc000"/>
        </w:pict>
      </w:r>
      <w:r>
        <w:rPr>
          <w:rFonts w:ascii="Arial" w:hAnsi="Arial" w:cs="Arial"/>
          <w:b/>
          <w:noProof/>
          <w:sz w:val="28"/>
          <w:szCs w:val="28"/>
        </w:rPr>
        <w:pict>
          <v:rect id="_x0000_s1679" style="position:absolute;margin-left:193.2pt;margin-top:11.25pt;width:57.6pt;height:5.95pt;z-index:252403712" fillcolor="#ffc000"/>
        </w:pict>
      </w:r>
    </w:p>
    <w:p w:rsidR="00E3798E" w:rsidRDefault="007631AC" w:rsidP="006E673D">
      <w:pPr>
        <w:ind w:firstLine="0"/>
        <w:rPr>
          <w:rFonts w:ascii="Arial" w:hAnsi="Arial" w:cs="Arial"/>
          <w:b/>
          <w:sz w:val="28"/>
          <w:szCs w:val="28"/>
        </w:rPr>
      </w:pPr>
      <w:r>
        <w:rPr>
          <w:rFonts w:ascii="Arial" w:hAnsi="Arial" w:cs="Arial"/>
          <w:b/>
          <w:noProof/>
          <w:sz w:val="28"/>
          <w:szCs w:val="28"/>
        </w:rPr>
        <w:pict>
          <v:shape id="_x0000_s1682" type="#_x0000_t32" style="position:absolute;margin-left:219.6pt;margin-top:-3.05pt;width:0;height:27pt;rotation:-90;z-index:252406784" o:connectortype="straight" strokecolor="blue">
            <v:stroke endarrow="block"/>
          </v:shape>
        </w:pict>
      </w:r>
    </w:p>
    <w:p w:rsidR="00E3798E" w:rsidRDefault="007631AC" w:rsidP="006E673D">
      <w:pPr>
        <w:ind w:firstLine="0"/>
        <w:rPr>
          <w:rFonts w:ascii="Arial" w:hAnsi="Arial" w:cs="Arial"/>
          <w:b/>
          <w:sz w:val="28"/>
          <w:szCs w:val="28"/>
        </w:rPr>
      </w:pPr>
      <w:r>
        <w:rPr>
          <w:rFonts w:ascii="Arial" w:hAnsi="Arial" w:cs="Arial"/>
          <w:b/>
          <w:noProof/>
          <w:sz w:val="28"/>
          <w:szCs w:val="28"/>
        </w:rPr>
        <w:pict>
          <v:shape id="_x0000_s1683" type="#_x0000_t75" style="position:absolute;margin-left:211.6pt;margin-top:3.45pt;width:13.35pt;height:16.6pt;z-index:252407808">
            <v:imagedata r:id="rId127" o:title=""/>
          </v:shape>
          <o:OLEObject Type="Embed" ProgID="Equation.DSMT4" ShapeID="_x0000_s1683" DrawAspect="Content" ObjectID="_1649691306" r:id="rId134"/>
        </w:pict>
      </w:r>
    </w:p>
    <w:p w:rsidR="00E3798E" w:rsidRDefault="007631AC">
      <w:pPr>
        <w:ind w:firstLine="0"/>
        <w:rPr>
          <w:rFonts w:ascii="Arial" w:hAnsi="Arial" w:cs="Arial"/>
          <w:b/>
          <w:sz w:val="28"/>
          <w:szCs w:val="28"/>
        </w:rPr>
      </w:pPr>
      <w:r>
        <w:rPr>
          <w:rFonts w:ascii="Arial" w:hAnsi="Arial" w:cs="Arial"/>
          <w:b/>
          <w:noProof/>
          <w:sz w:val="28"/>
          <w:szCs w:val="28"/>
        </w:rPr>
        <w:pict>
          <v:shape id="_x0000_s1684" type="#_x0000_t75" style="position:absolute;margin-left:271.6pt;margin-top:50.35pt;width:13.35pt;height:16.6pt;z-index:252408832">
            <v:imagedata r:id="rId127" o:title=""/>
          </v:shape>
          <o:OLEObject Type="Embed" ProgID="Equation.DSMT4" ShapeID="_x0000_s1684" DrawAspect="Content" ObjectID="_1649691307" r:id="rId135"/>
        </w:pict>
      </w:r>
      <w:r>
        <w:rPr>
          <w:rFonts w:ascii="Arial" w:hAnsi="Arial" w:cs="Arial"/>
          <w:b/>
          <w:noProof/>
          <w:sz w:val="28"/>
          <w:szCs w:val="28"/>
        </w:rPr>
        <w:pict>
          <v:shape id="_x0000_s1681" type="#_x0000_t32" style="position:absolute;margin-left:259.8pt;margin-top:44.55pt;width:0;height:27pt;z-index:252405760" o:connectortype="straight" strokecolor="blue">
            <v:stroke endarrow="block"/>
          </v:shape>
        </w:pict>
      </w:r>
      <w:r w:rsidR="00E3798E">
        <w:rPr>
          <w:rFonts w:ascii="Arial" w:hAnsi="Arial" w:cs="Arial"/>
          <w:b/>
          <w:sz w:val="28"/>
          <w:szCs w:val="28"/>
        </w:rPr>
        <w:br w:type="page"/>
      </w:r>
    </w:p>
    <w:p w:rsidR="00E3798E" w:rsidRDefault="00E3798E" w:rsidP="00E3798E">
      <w:pPr>
        <w:ind w:firstLine="0"/>
        <w:rPr>
          <w:rFonts w:ascii="Arial" w:hAnsi="Arial" w:cs="Arial"/>
          <w:b/>
          <w:sz w:val="28"/>
          <w:szCs w:val="28"/>
        </w:rPr>
      </w:pPr>
      <w:r w:rsidRPr="00A66E49">
        <w:rPr>
          <w:rFonts w:ascii="Arial" w:hAnsi="Arial" w:cs="Arial"/>
          <w:b/>
          <w:sz w:val="28"/>
          <w:szCs w:val="28"/>
        </w:rPr>
        <w:lastRenderedPageBreak/>
        <w:t>Room for Work</w:t>
      </w:r>
    </w:p>
    <w:p w:rsidR="00A175E6" w:rsidRDefault="00A175E6">
      <w:pPr>
        <w:ind w:firstLine="0"/>
        <w:rPr>
          <w:rFonts w:ascii="Arial" w:hAnsi="Arial" w:cs="Arial"/>
          <w:b/>
          <w:sz w:val="28"/>
          <w:szCs w:val="28"/>
        </w:rPr>
      </w:pPr>
    </w:p>
    <w:p w:rsidR="00A175E6" w:rsidRPr="00E24423" w:rsidRDefault="00A175E6" w:rsidP="00A175E6">
      <w:pPr>
        <w:ind w:firstLine="0"/>
        <w:rPr>
          <w:b/>
          <w:szCs w:val="24"/>
        </w:rPr>
      </w:pPr>
      <w:r w:rsidRPr="00E24423">
        <w:rPr>
          <w:b/>
          <w:szCs w:val="24"/>
        </w:rPr>
        <w:t>Solution</w:t>
      </w:r>
    </w:p>
    <w:p w:rsidR="00A175E6" w:rsidRDefault="00A175E6" w:rsidP="00A175E6">
      <w:pPr>
        <w:ind w:firstLine="0"/>
        <w:rPr>
          <w:szCs w:val="24"/>
        </w:rPr>
      </w:pPr>
    </w:p>
    <w:p w:rsidR="00A175E6" w:rsidRDefault="00A175E6" w:rsidP="00A175E6">
      <w:pPr>
        <w:ind w:firstLine="0"/>
        <w:rPr>
          <w:szCs w:val="24"/>
        </w:rPr>
      </w:pPr>
      <w:r>
        <w:rPr>
          <w:szCs w:val="24"/>
        </w:rPr>
        <w:t>We have</w:t>
      </w:r>
    </w:p>
    <w:p w:rsidR="00A175E6" w:rsidRDefault="00A175E6" w:rsidP="00A175E6">
      <w:pPr>
        <w:ind w:firstLine="0"/>
        <w:rPr>
          <w:szCs w:val="24"/>
        </w:rPr>
      </w:pPr>
    </w:p>
    <w:p w:rsidR="00A175E6" w:rsidRDefault="00437CBB" w:rsidP="00A175E6">
      <w:pPr>
        <w:ind w:firstLine="0"/>
      </w:pPr>
      <w:r w:rsidRPr="00437CBB">
        <w:rPr>
          <w:position w:val="-32"/>
        </w:rPr>
        <w:object w:dxaOrig="1540" w:dyaOrig="800">
          <v:shape id="_x0000_i1063" type="#_x0000_t75" style="width:76.8pt;height:40.2pt" o:ole="">
            <v:imagedata r:id="rId136" o:title=""/>
          </v:shape>
          <o:OLEObject Type="Embed" ProgID="Equation.DSMT4" ShapeID="_x0000_i1063" DrawAspect="Content" ObjectID="_1649691272" r:id="rId137"/>
        </w:object>
      </w:r>
      <w:r w:rsidR="00A175E6">
        <w:t>.</w:t>
      </w:r>
    </w:p>
    <w:p w:rsidR="00A175E6" w:rsidRDefault="00A175E6" w:rsidP="00A175E6">
      <w:pPr>
        <w:ind w:firstLine="0"/>
      </w:pPr>
    </w:p>
    <w:p w:rsidR="00A175E6" w:rsidRDefault="00437CBB" w:rsidP="00A175E6">
      <w:pPr>
        <w:ind w:firstLine="0"/>
      </w:pPr>
      <w:r>
        <w:t xml:space="preserve">The horizontal segment does not contribute since the </w:t>
      </w:r>
      <w:r w:rsidR="00E533A0">
        <w:t xml:space="preserve">differential length vector is parallel to the </w:t>
      </w:r>
      <w:r w:rsidR="00E533A0" w:rsidRPr="00E533A0">
        <w:rPr>
          <w:i/>
          <w:u w:val="single"/>
        </w:rPr>
        <w:t>R</w:t>
      </w:r>
      <w:r w:rsidR="00E533A0">
        <w:t xml:space="preserve"> vector. </w:t>
      </w:r>
    </w:p>
    <w:p w:rsidR="0086382B" w:rsidRDefault="0086382B" w:rsidP="00A175E6">
      <w:pPr>
        <w:ind w:firstLine="0"/>
      </w:pPr>
    </w:p>
    <w:p w:rsidR="0086382B" w:rsidRDefault="00691D21" w:rsidP="00A175E6">
      <w:pPr>
        <w:ind w:firstLine="0"/>
      </w:pPr>
      <w:r>
        <w:t>For the vertical segments we have</w:t>
      </w:r>
    </w:p>
    <w:p w:rsidR="00691D21" w:rsidRDefault="00691D21" w:rsidP="00A175E6">
      <w:pPr>
        <w:ind w:firstLine="0"/>
      </w:pPr>
    </w:p>
    <w:p w:rsidR="00691D21" w:rsidRDefault="00FB0B06" w:rsidP="00A175E6">
      <w:pPr>
        <w:ind w:firstLine="0"/>
      </w:pPr>
      <w:r w:rsidRPr="00FB0B06">
        <w:rPr>
          <w:position w:val="-44"/>
        </w:rPr>
        <w:object w:dxaOrig="6360" w:dyaOrig="1480">
          <v:shape id="_x0000_i1064" type="#_x0000_t75" style="width:318pt;height:73.8pt" o:ole="">
            <v:imagedata r:id="rId138" o:title=""/>
          </v:shape>
          <o:OLEObject Type="Embed" ProgID="Equation.DSMT4" ShapeID="_x0000_i1064" DrawAspect="Content" ObjectID="_1649691273" r:id="rId139"/>
        </w:object>
      </w:r>
      <w:r>
        <w:t>.</w:t>
      </w:r>
    </w:p>
    <w:p w:rsidR="00FB0B06" w:rsidRDefault="00FB0B06" w:rsidP="00A175E6">
      <w:pPr>
        <w:ind w:firstLine="0"/>
      </w:pPr>
    </w:p>
    <w:p w:rsidR="00FB0B06" w:rsidRDefault="00832535" w:rsidP="00A175E6">
      <w:pPr>
        <w:ind w:firstLine="0"/>
      </w:pPr>
      <w:r>
        <w:t>Hence we have</w:t>
      </w:r>
    </w:p>
    <w:p w:rsidR="00832535" w:rsidRDefault="00832535" w:rsidP="00A175E6">
      <w:pPr>
        <w:ind w:firstLine="0"/>
      </w:pPr>
    </w:p>
    <w:p w:rsidR="00832535" w:rsidRPr="003A3210" w:rsidRDefault="003A3210" w:rsidP="00A175E6">
      <w:pPr>
        <w:ind w:firstLine="0"/>
        <w:rPr>
          <w:szCs w:val="24"/>
        </w:rPr>
      </w:pPr>
      <w:r w:rsidRPr="003A3210">
        <w:rPr>
          <w:position w:val="-48"/>
          <w:szCs w:val="24"/>
        </w:rPr>
        <w:object w:dxaOrig="6360" w:dyaOrig="960">
          <v:shape id="_x0000_i1065" type="#_x0000_t75" style="width:318pt;height:48pt" o:ole="">
            <v:imagedata r:id="rId140" o:title=""/>
          </v:shape>
          <o:OLEObject Type="Embed" ProgID="Equation.DSMT4" ShapeID="_x0000_i1065" DrawAspect="Content" ObjectID="_1649691274" r:id="rId141"/>
        </w:object>
      </w:r>
    </w:p>
    <w:p w:rsidR="003A3210" w:rsidRPr="003A3210" w:rsidRDefault="003A3210">
      <w:pPr>
        <w:ind w:firstLine="0"/>
        <w:rPr>
          <w:szCs w:val="24"/>
        </w:rPr>
      </w:pPr>
      <w:r w:rsidRPr="003A3210">
        <w:rPr>
          <w:szCs w:val="24"/>
        </w:rPr>
        <w:t>or</w:t>
      </w:r>
    </w:p>
    <w:p w:rsidR="003A3210" w:rsidRPr="003A3210" w:rsidRDefault="003A3210">
      <w:pPr>
        <w:ind w:firstLine="0"/>
        <w:rPr>
          <w:b/>
          <w:szCs w:val="24"/>
        </w:rPr>
      </w:pPr>
    </w:p>
    <w:p w:rsidR="00B74B3F" w:rsidRDefault="00B74B3F">
      <w:pPr>
        <w:ind w:firstLine="0"/>
        <w:rPr>
          <w:szCs w:val="24"/>
        </w:rPr>
      </w:pPr>
      <w:r w:rsidRPr="003A3210">
        <w:rPr>
          <w:position w:val="-48"/>
          <w:szCs w:val="24"/>
        </w:rPr>
        <w:object w:dxaOrig="6220" w:dyaOrig="920">
          <v:shape id="_x0000_i1066" type="#_x0000_t75" style="width:310.8pt;height:46.2pt" o:ole="">
            <v:imagedata r:id="rId142" o:title=""/>
          </v:shape>
          <o:OLEObject Type="Embed" ProgID="Equation.DSMT4" ShapeID="_x0000_i1066" DrawAspect="Content" ObjectID="_1649691275" r:id="rId143"/>
        </w:object>
      </w:r>
    </w:p>
    <w:p w:rsidR="00B74B3F" w:rsidRPr="00B74B3F" w:rsidRDefault="00B74B3F">
      <w:pPr>
        <w:ind w:firstLine="0"/>
        <w:rPr>
          <w:szCs w:val="24"/>
        </w:rPr>
      </w:pPr>
    </w:p>
    <w:p w:rsidR="00B74B3F" w:rsidRPr="00B74B3F" w:rsidRDefault="00B74B3F">
      <w:pPr>
        <w:ind w:firstLine="0"/>
        <w:rPr>
          <w:szCs w:val="24"/>
        </w:rPr>
      </w:pPr>
      <w:r w:rsidRPr="00B74B3F">
        <w:rPr>
          <w:szCs w:val="24"/>
        </w:rPr>
        <w:t>or</w:t>
      </w:r>
    </w:p>
    <w:p w:rsidR="00B74B3F" w:rsidRPr="00B74B3F" w:rsidRDefault="00B74B3F">
      <w:pPr>
        <w:ind w:firstLine="0"/>
        <w:rPr>
          <w:szCs w:val="24"/>
        </w:rPr>
      </w:pPr>
    </w:p>
    <w:p w:rsidR="008503C6" w:rsidRDefault="00CE74D0">
      <w:pPr>
        <w:ind w:firstLine="0"/>
        <w:rPr>
          <w:szCs w:val="24"/>
        </w:rPr>
      </w:pPr>
      <w:r w:rsidRPr="00CE74D0">
        <w:rPr>
          <w:position w:val="-42"/>
          <w:szCs w:val="24"/>
        </w:rPr>
        <w:object w:dxaOrig="7180" w:dyaOrig="999">
          <v:shape id="_x0000_i1067" type="#_x0000_t75" style="width:358.8pt;height:49.8pt" o:ole="">
            <v:imagedata r:id="rId144" o:title=""/>
          </v:shape>
          <o:OLEObject Type="Embed" ProgID="Equation.DSMT4" ShapeID="_x0000_i1067" DrawAspect="Content" ObjectID="_1649691276" r:id="rId145"/>
        </w:object>
      </w:r>
    </w:p>
    <w:p w:rsidR="008503C6" w:rsidRDefault="008503C6">
      <w:pPr>
        <w:ind w:firstLine="0"/>
        <w:rPr>
          <w:szCs w:val="24"/>
        </w:rPr>
      </w:pPr>
    </w:p>
    <w:p w:rsidR="008503C6" w:rsidRPr="008503C6" w:rsidRDefault="008503C6">
      <w:pPr>
        <w:ind w:firstLine="0"/>
      </w:pPr>
      <w:r w:rsidRPr="008503C6">
        <w:t>or</w:t>
      </w:r>
    </w:p>
    <w:p w:rsidR="008503C6" w:rsidRPr="008503C6" w:rsidRDefault="008503C6">
      <w:pPr>
        <w:ind w:firstLine="0"/>
      </w:pPr>
    </w:p>
    <w:p w:rsidR="00CE74D0" w:rsidRDefault="003806F2">
      <w:pPr>
        <w:ind w:firstLine="0"/>
        <w:rPr>
          <w:szCs w:val="24"/>
        </w:rPr>
      </w:pPr>
      <w:r w:rsidRPr="00CE74D0">
        <w:rPr>
          <w:position w:val="-32"/>
          <w:szCs w:val="24"/>
        </w:rPr>
        <w:object w:dxaOrig="3580" w:dyaOrig="700">
          <v:shape id="_x0000_i1068" type="#_x0000_t75" style="width:178.8pt;height:34.8pt" o:ole="" filled="t" fillcolor="yellow">
            <v:imagedata r:id="rId146" o:title=""/>
          </v:shape>
          <o:OLEObject Type="Embed" ProgID="Equation.DSMT4" ShapeID="_x0000_i1068" DrawAspect="Content" ObjectID="_1649691277" r:id="rId147"/>
        </w:object>
      </w:r>
      <w:r w:rsidR="00CE74D0">
        <w:rPr>
          <w:szCs w:val="24"/>
        </w:rPr>
        <w:t>.</w:t>
      </w:r>
    </w:p>
    <w:p w:rsidR="00CE74D0" w:rsidRDefault="00CE74D0">
      <w:pPr>
        <w:ind w:firstLine="0"/>
        <w:rPr>
          <w:szCs w:val="24"/>
        </w:rPr>
      </w:pPr>
    </w:p>
    <w:p w:rsidR="00E3798E" w:rsidRPr="008503C6" w:rsidRDefault="00E3798E">
      <w:pPr>
        <w:ind w:firstLine="0"/>
        <w:rPr>
          <w:szCs w:val="24"/>
        </w:rPr>
      </w:pPr>
      <w:r w:rsidRPr="008503C6">
        <w:rPr>
          <w:szCs w:val="24"/>
        </w:rPr>
        <w:br w:type="page"/>
      </w:r>
    </w:p>
    <w:p w:rsidR="00E227BD" w:rsidRDefault="00E227BD" w:rsidP="00E227BD">
      <w:pPr>
        <w:pStyle w:val="MTDisplayEquation"/>
      </w:pPr>
      <w:r>
        <w:lastRenderedPageBreak/>
        <w:t>Bonus Problem (2</w:t>
      </w:r>
      <w:r w:rsidR="00222797">
        <w:t>0</w:t>
      </w:r>
      <w:r>
        <w:t xml:space="preserve"> pts.) </w:t>
      </w:r>
    </w:p>
    <w:p w:rsidR="00E227BD" w:rsidRDefault="00E227BD" w:rsidP="00E227BD">
      <w:pPr>
        <w:pStyle w:val="MTDisplayEquation"/>
        <w:jc w:val="both"/>
      </w:pPr>
    </w:p>
    <w:p w:rsidR="00E227BD" w:rsidRDefault="00E227BD" w:rsidP="00E227BD">
      <w:pPr>
        <w:ind w:firstLine="0"/>
        <w:jc w:val="both"/>
        <w:rPr>
          <w:bCs/>
          <w:szCs w:val="24"/>
        </w:rPr>
      </w:pPr>
      <w:r>
        <w:rPr>
          <w:bCs/>
          <w:szCs w:val="24"/>
        </w:rPr>
        <w:t xml:space="preserve">Two coils </w:t>
      </w:r>
      <w:r w:rsidR="00B93F39">
        <w:rPr>
          <w:bCs/>
          <w:szCs w:val="24"/>
        </w:rPr>
        <w:t xml:space="preserve">(primary and secondary) </w:t>
      </w:r>
      <w:r>
        <w:rPr>
          <w:bCs/>
          <w:szCs w:val="24"/>
        </w:rPr>
        <w:t xml:space="preserve">are wound on a square transformer core as shown below. </w:t>
      </w:r>
    </w:p>
    <w:p w:rsidR="00E227BD" w:rsidRDefault="00E227BD" w:rsidP="00E227BD">
      <w:pPr>
        <w:ind w:firstLine="0"/>
        <w:jc w:val="both"/>
        <w:rPr>
          <w:bCs/>
          <w:szCs w:val="24"/>
        </w:rPr>
      </w:pPr>
    </w:p>
    <w:p w:rsidR="00E227BD" w:rsidRDefault="00E227BD" w:rsidP="00E227BD">
      <w:pPr>
        <w:ind w:firstLine="0"/>
        <w:jc w:val="both"/>
        <w:rPr>
          <w:bCs/>
          <w:szCs w:val="24"/>
        </w:rPr>
      </w:pPr>
    </w:p>
    <w:p w:rsidR="00E227BD" w:rsidRDefault="00E227BD" w:rsidP="00E227BD">
      <w:pPr>
        <w:ind w:firstLine="0"/>
        <w:jc w:val="both"/>
        <w:rPr>
          <w:bCs/>
          <w:szCs w:val="24"/>
        </w:rPr>
      </w:pPr>
    </w:p>
    <w:p w:rsidR="00E227BD" w:rsidRDefault="00E227BD" w:rsidP="00A37938">
      <w:pPr>
        <w:ind w:left="270" w:hanging="270"/>
        <w:jc w:val="both"/>
        <w:rPr>
          <w:bCs/>
          <w:szCs w:val="24"/>
        </w:rPr>
      </w:pPr>
      <w:r>
        <w:rPr>
          <w:bCs/>
          <w:szCs w:val="24"/>
        </w:rPr>
        <w:t>a) Draw the equivalent “magnetic circuit” for the system</w:t>
      </w:r>
      <w:r w:rsidR="00A37938">
        <w:rPr>
          <w:bCs/>
          <w:szCs w:val="24"/>
        </w:rPr>
        <w:t xml:space="preserve">, with </w:t>
      </w:r>
      <w:r w:rsidR="00EA352B">
        <w:rPr>
          <w:bCs/>
          <w:szCs w:val="24"/>
        </w:rPr>
        <w:t xml:space="preserve">all elements and </w:t>
      </w:r>
      <w:r w:rsidR="00A37938">
        <w:rPr>
          <w:bCs/>
          <w:szCs w:val="24"/>
        </w:rPr>
        <w:t xml:space="preserve">the polarity of all sources </w:t>
      </w:r>
      <w:r w:rsidR="00677CA5">
        <w:rPr>
          <w:bCs/>
          <w:szCs w:val="24"/>
        </w:rPr>
        <w:t xml:space="preserve">in the circuit </w:t>
      </w:r>
      <w:r w:rsidR="00A37938">
        <w:rPr>
          <w:bCs/>
          <w:szCs w:val="24"/>
        </w:rPr>
        <w:t>labeled clearly</w:t>
      </w:r>
      <w:r>
        <w:rPr>
          <w:bCs/>
          <w:szCs w:val="24"/>
        </w:rPr>
        <w:t>.</w:t>
      </w:r>
      <w:r w:rsidR="00677CA5">
        <w:rPr>
          <w:bCs/>
          <w:szCs w:val="24"/>
        </w:rPr>
        <w:t xml:space="preserve"> Explain how you chose the polarity of the sources.</w:t>
      </w:r>
    </w:p>
    <w:p w:rsidR="00E227BD" w:rsidRDefault="00E227BD" w:rsidP="00E227BD">
      <w:pPr>
        <w:ind w:firstLine="0"/>
        <w:jc w:val="both"/>
        <w:rPr>
          <w:bCs/>
          <w:szCs w:val="24"/>
        </w:rPr>
      </w:pPr>
    </w:p>
    <w:p w:rsidR="00E227BD" w:rsidRDefault="00E227BD" w:rsidP="00E227BD">
      <w:pPr>
        <w:ind w:firstLine="0"/>
        <w:jc w:val="both"/>
        <w:rPr>
          <w:bCs/>
          <w:szCs w:val="24"/>
        </w:rPr>
      </w:pPr>
    </w:p>
    <w:p w:rsidR="00E227BD" w:rsidRDefault="00E227BD" w:rsidP="00E227BD">
      <w:pPr>
        <w:ind w:firstLine="0"/>
        <w:jc w:val="both"/>
        <w:rPr>
          <w:bCs/>
          <w:szCs w:val="24"/>
        </w:rPr>
      </w:pPr>
      <w:r>
        <w:rPr>
          <w:bCs/>
          <w:szCs w:val="24"/>
        </w:rPr>
        <w:t xml:space="preserve">b) Use your magnetic circuit to show that </w:t>
      </w:r>
    </w:p>
    <w:p w:rsidR="00E227BD" w:rsidRDefault="00E227BD" w:rsidP="00E227BD">
      <w:pPr>
        <w:ind w:firstLine="0"/>
        <w:jc w:val="both"/>
        <w:rPr>
          <w:bCs/>
          <w:szCs w:val="24"/>
        </w:rPr>
      </w:pPr>
    </w:p>
    <w:p w:rsidR="00E227BD" w:rsidRDefault="008751F1" w:rsidP="00223166">
      <w:pPr>
        <w:pStyle w:val="MTDisplayEquation"/>
        <w:tabs>
          <w:tab w:val="clear" w:pos="4680"/>
        </w:tabs>
        <w:ind w:firstLine="720"/>
      </w:pPr>
      <w:r w:rsidRPr="00E227BD">
        <w:rPr>
          <w:position w:val="-32"/>
        </w:rPr>
        <w:object w:dxaOrig="2460" w:dyaOrig="760">
          <v:shape id="_x0000_i1069" type="#_x0000_t75" style="width:123pt;height:37.8pt" o:ole="">
            <v:imagedata r:id="rId148" o:title=""/>
          </v:shape>
          <o:OLEObject Type="Embed" ProgID="Equation.DSMT4" ShapeID="_x0000_i1069" DrawAspect="Content" ObjectID="_1649691278" r:id="rId149"/>
        </w:object>
      </w:r>
      <w:r w:rsidR="002E78B5">
        <w:t>,</w:t>
      </w:r>
      <w:r w:rsidR="00E227BD">
        <w:t xml:space="preserve"> </w:t>
      </w:r>
    </w:p>
    <w:p w:rsidR="008751F1" w:rsidRDefault="008751F1" w:rsidP="00E227BD">
      <w:pPr>
        <w:pStyle w:val="MTDisplayEquation"/>
      </w:pPr>
    </w:p>
    <w:p w:rsidR="002C7113" w:rsidRDefault="008751F1" w:rsidP="00E227BD">
      <w:pPr>
        <w:ind w:firstLine="0"/>
      </w:pPr>
      <w:r>
        <w:t xml:space="preserve">where </w:t>
      </w:r>
      <w:proofErr w:type="spellStart"/>
      <w:r w:rsidRPr="00067538">
        <w:rPr>
          <w:i/>
        </w:rPr>
        <w:t>B</w:t>
      </w:r>
      <w:r w:rsidRPr="00067538">
        <w:rPr>
          <w:i/>
          <w:vertAlign w:val="subscript"/>
        </w:rPr>
        <w:t>c</w:t>
      </w:r>
      <w:proofErr w:type="spellEnd"/>
      <w:r>
        <w:t xml:space="preserve"> is the magnetic flux density that circulates clockwise in the core.</w:t>
      </w:r>
      <w:r w:rsidR="00BC1673">
        <w:t xml:space="preserve"> (The currents and the magnetic flux density are all phasor-domain quantities here.) </w:t>
      </w:r>
    </w:p>
    <w:p w:rsidR="00BC1673" w:rsidRDefault="00BC1673" w:rsidP="00E227BD">
      <w:pPr>
        <w:ind w:firstLine="0"/>
      </w:pPr>
    </w:p>
    <w:p w:rsidR="00E227BD" w:rsidRDefault="002C7113" w:rsidP="00E227BD">
      <w:pPr>
        <w:ind w:firstLine="0"/>
      </w:pPr>
      <w:r>
        <w:t xml:space="preserve">Please note: In order to get credit, you must show all of your steps clearly so that your deviation is </w:t>
      </w:r>
      <w:r w:rsidR="008751F1">
        <w:t xml:space="preserve"> </w:t>
      </w:r>
      <w:r>
        <w:t xml:space="preserve">easy to understand! </w:t>
      </w:r>
    </w:p>
    <w:p w:rsidR="00BC1673" w:rsidRDefault="00BC1673" w:rsidP="00E227BD">
      <w:pPr>
        <w:ind w:firstLine="0"/>
      </w:pPr>
    </w:p>
    <w:p w:rsidR="00BC1673" w:rsidRDefault="00BC1673" w:rsidP="00E227BD">
      <w:pPr>
        <w:ind w:firstLine="0"/>
      </w:pPr>
      <w:r>
        <w:t xml:space="preserve">Practical note: For an ideal transformer, </w:t>
      </w:r>
      <w:r w:rsidRPr="00BC1673">
        <w:rPr>
          <w:position w:val="-12"/>
        </w:rPr>
        <w:object w:dxaOrig="840" w:dyaOrig="360">
          <v:shape id="_x0000_i1070" type="#_x0000_t75" style="width:42pt;height:18pt" o:ole="">
            <v:imagedata r:id="rId150" o:title=""/>
          </v:shape>
          <o:OLEObject Type="Embed" ProgID="Equation.DSMT4" ShapeID="_x0000_i1070" DrawAspect="Content" ObjectID="_1649691279" r:id="rId151"/>
        </w:object>
      </w:r>
      <w:r>
        <w:t xml:space="preserve">, so </w:t>
      </w:r>
      <w:r w:rsidRPr="00BC1673">
        <w:rPr>
          <w:position w:val="-12"/>
        </w:rPr>
        <w:object w:dxaOrig="1579" w:dyaOrig="360">
          <v:shape id="_x0000_i1071" type="#_x0000_t75" style="width:79.2pt;height:18pt" o:ole="">
            <v:imagedata r:id="rId152" o:title=""/>
          </v:shape>
          <o:OLEObject Type="Embed" ProgID="Equation.DSMT4" ShapeID="_x0000_i1071" DrawAspect="Content" ObjectID="_1649691280" r:id="rId153"/>
        </w:object>
      </w:r>
      <w:r w:rsidR="00184682">
        <w:t xml:space="preserve">. </w:t>
      </w:r>
      <w:r>
        <w:t xml:space="preserve"> </w:t>
      </w:r>
    </w:p>
    <w:p w:rsidR="008751F1" w:rsidRDefault="008751F1" w:rsidP="00E227BD">
      <w:pPr>
        <w:ind w:firstLine="0"/>
      </w:pPr>
    </w:p>
    <w:p w:rsidR="008751F1" w:rsidRDefault="008751F1" w:rsidP="00E227BD">
      <w:pPr>
        <w:ind w:firstLine="0"/>
      </w:pPr>
    </w:p>
    <w:p w:rsidR="008751F1" w:rsidRDefault="008A092F" w:rsidP="00E227BD">
      <w:pPr>
        <w:ind w:firstLine="0"/>
      </w:pPr>
      <w:r>
        <w:rPr>
          <w:noProof/>
        </w:rPr>
        <w:drawing>
          <wp:anchor distT="0" distB="0" distL="114300" distR="114300" simplePos="0" relativeHeight="252426240" behindDoc="0" locked="0" layoutInCell="1" allowOverlap="1">
            <wp:simplePos x="0" y="0"/>
            <wp:positionH relativeFrom="column">
              <wp:posOffset>765810</wp:posOffset>
            </wp:positionH>
            <wp:positionV relativeFrom="paragraph">
              <wp:posOffset>85725</wp:posOffset>
            </wp:positionV>
            <wp:extent cx="4202430" cy="2933700"/>
            <wp:effectExtent l="19050" t="0" r="0" b="0"/>
            <wp:wrapNone/>
            <wp:docPr id="1"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54" cstate="print"/>
                    <a:srcRect/>
                    <a:stretch>
                      <a:fillRect/>
                    </a:stretch>
                  </pic:blipFill>
                  <pic:spPr bwMode="auto">
                    <a:xfrm>
                      <a:off x="0" y="0"/>
                      <a:ext cx="4202430" cy="2933700"/>
                    </a:xfrm>
                    <a:prstGeom prst="rect">
                      <a:avLst/>
                    </a:prstGeom>
                    <a:noFill/>
                    <a:ln w="9525">
                      <a:noFill/>
                      <a:miter lim="800000"/>
                      <a:headEnd/>
                      <a:tailEnd/>
                    </a:ln>
                  </pic:spPr>
                </pic:pic>
              </a:graphicData>
            </a:graphic>
          </wp:anchor>
        </w:drawing>
      </w: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E227BD" w:rsidRDefault="00E227BD" w:rsidP="006E673D">
      <w:pPr>
        <w:ind w:firstLine="0"/>
        <w:rPr>
          <w:rFonts w:ascii="Arial" w:hAnsi="Arial" w:cs="Arial"/>
          <w:b/>
          <w:sz w:val="28"/>
          <w:szCs w:val="28"/>
        </w:rPr>
      </w:pPr>
    </w:p>
    <w:p w:rsidR="00184682" w:rsidRDefault="00184682">
      <w:pPr>
        <w:ind w:firstLine="0"/>
        <w:rPr>
          <w:rFonts w:ascii="Arial" w:hAnsi="Arial" w:cs="Arial"/>
          <w:b/>
          <w:sz w:val="28"/>
          <w:szCs w:val="28"/>
        </w:rPr>
      </w:pPr>
      <w:r>
        <w:rPr>
          <w:rFonts w:ascii="Arial" w:hAnsi="Arial" w:cs="Arial"/>
          <w:b/>
          <w:sz w:val="28"/>
          <w:szCs w:val="28"/>
        </w:rPr>
        <w:br w:type="page"/>
      </w:r>
    </w:p>
    <w:p w:rsidR="00184682" w:rsidRDefault="00184682" w:rsidP="00184682">
      <w:pPr>
        <w:ind w:firstLine="0"/>
        <w:rPr>
          <w:rFonts w:ascii="Arial" w:hAnsi="Arial" w:cs="Arial"/>
          <w:b/>
          <w:sz w:val="28"/>
          <w:szCs w:val="28"/>
        </w:rPr>
      </w:pPr>
      <w:r w:rsidRPr="00A66E49">
        <w:rPr>
          <w:rFonts w:ascii="Arial" w:hAnsi="Arial" w:cs="Arial"/>
          <w:b/>
          <w:sz w:val="28"/>
          <w:szCs w:val="28"/>
        </w:rPr>
        <w:lastRenderedPageBreak/>
        <w:t>Room for Work</w:t>
      </w:r>
    </w:p>
    <w:p w:rsidR="008F70D8" w:rsidRDefault="008F70D8">
      <w:pPr>
        <w:ind w:firstLine="0"/>
        <w:rPr>
          <w:rFonts w:ascii="Arial" w:hAnsi="Arial" w:cs="Arial"/>
          <w:b/>
          <w:sz w:val="28"/>
          <w:szCs w:val="28"/>
        </w:rPr>
      </w:pPr>
    </w:p>
    <w:p w:rsidR="008F70D8" w:rsidRPr="00E24423" w:rsidRDefault="008F70D8" w:rsidP="008F70D8">
      <w:pPr>
        <w:ind w:firstLine="0"/>
        <w:rPr>
          <w:b/>
          <w:szCs w:val="24"/>
        </w:rPr>
      </w:pPr>
      <w:r w:rsidRPr="00E24423">
        <w:rPr>
          <w:b/>
          <w:szCs w:val="24"/>
        </w:rPr>
        <w:t>Solution</w:t>
      </w:r>
    </w:p>
    <w:p w:rsidR="008F70D8" w:rsidRDefault="008F70D8" w:rsidP="008F70D8">
      <w:pPr>
        <w:ind w:firstLine="0"/>
        <w:rPr>
          <w:szCs w:val="24"/>
        </w:rPr>
      </w:pPr>
    </w:p>
    <w:p w:rsidR="00711488" w:rsidRPr="00711488" w:rsidRDefault="00711488" w:rsidP="00711488">
      <w:pPr>
        <w:ind w:firstLine="0"/>
        <w:rPr>
          <w:b/>
          <w:szCs w:val="24"/>
        </w:rPr>
      </w:pPr>
      <w:r w:rsidRPr="00711488">
        <w:rPr>
          <w:b/>
          <w:szCs w:val="24"/>
        </w:rPr>
        <w:t>Part (</w:t>
      </w:r>
      <w:r>
        <w:rPr>
          <w:b/>
          <w:szCs w:val="24"/>
        </w:rPr>
        <w:t>a</w:t>
      </w:r>
      <w:r w:rsidRPr="00711488">
        <w:rPr>
          <w:b/>
          <w:szCs w:val="24"/>
        </w:rPr>
        <w:t>)</w:t>
      </w:r>
    </w:p>
    <w:p w:rsidR="00711488" w:rsidRDefault="00711488" w:rsidP="008F70D8">
      <w:pPr>
        <w:ind w:firstLine="0"/>
        <w:rPr>
          <w:szCs w:val="24"/>
        </w:rPr>
      </w:pPr>
    </w:p>
    <w:p w:rsidR="008F70D8" w:rsidRDefault="00F12C0A" w:rsidP="008F70D8">
      <w:pPr>
        <w:ind w:firstLine="0"/>
        <w:rPr>
          <w:szCs w:val="24"/>
        </w:rPr>
      </w:pPr>
      <w:r>
        <w:rPr>
          <w:szCs w:val="24"/>
        </w:rPr>
        <w:t xml:space="preserve">The equivalent magnetic circuit is shown below.  The polarity of the voltage sources is found by the right-hand rule for determining the direction of the magnetic fields due to each of the two coils. </w:t>
      </w:r>
    </w:p>
    <w:p w:rsidR="00223166" w:rsidRDefault="00223166" w:rsidP="008F70D8">
      <w:pPr>
        <w:ind w:firstLine="0"/>
        <w:rPr>
          <w:szCs w:val="24"/>
        </w:rPr>
      </w:pPr>
    </w:p>
    <w:p w:rsidR="008F70D8" w:rsidRDefault="00711488" w:rsidP="008F70D8">
      <w:pPr>
        <w:ind w:firstLine="0"/>
        <w:rPr>
          <w:szCs w:val="24"/>
        </w:rPr>
      </w:pPr>
      <w:r>
        <w:rPr>
          <w:noProof/>
          <w:szCs w:val="24"/>
        </w:rPr>
        <w:drawing>
          <wp:anchor distT="0" distB="0" distL="114300" distR="114300" simplePos="0" relativeHeight="252427264" behindDoc="0" locked="0" layoutInCell="1" allowOverlap="1">
            <wp:simplePos x="0" y="0"/>
            <wp:positionH relativeFrom="column">
              <wp:posOffset>518160</wp:posOffset>
            </wp:positionH>
            <wp:positionV relativeFrom="paragraph">
              <wp:posOffset>91440</wp:posOffset>
            </wp:positionV>
            <wp:extent cx="3878580" cy="2585720"/>
            <wp:effectExtent l="0" t="0" r="762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55" cstate="print"/>
                    <a:srcRect/>
                    <a:stretch>
                      <a:fillRect/>
                    </a:stretch>
                  </pic:blipFill>
                  <pic:spPr bwMode="auto">
                    <a:xfrm>
                      <a:off x="0" y="0"/>
                      <a:ext cx="3878580" cy="2585720"/>
                    </a:xfrm>
                    <a:prstGeom prst="rect">
                      <a:avLst/>
                    </a:prstGeom>
                    <a:noFill/>
                    <a:ln w="9525">
                      <a:noFill/>
                      <a:miter lim="800000"/>
                      <a:headEnd/>
                      <a:tailEnd/>
                    </a:ln>
                  </pic:spPr>
                </pic:pic>
              </a:graphicData>
            </a:graphic>
          </wp:anchor>
        </w:drawing>
      </w:r>
    </w:p>
    <w:p w:rsidR="008F70D8" w:rsidRDefault="008F70D8" w:rsidP="008F70D8">
      <w:pPr>
        <w:ind w:firstLine="0"/>
      </w:pPr>
    </w:p>
    <w:p w:rsidR="008F70D8" w:rsidRDefault="008F70D8" w:rsidP="008F70D8">
      <w:pPr>
        <w:ind w:firstLine="0"/>
      </w:pPr>
    </w:p>
    <w:p w:rsidR="00223166" w:rsidRDefault="00223166">
      <w:pPr>
        <w:ind w:firstLine="0"/>
        <w:rPr>
          <w:rFonts w:ascii="Arial" w:hAnsi="Arial" w:cs="Arial"/>
          <w:b/>
          <w:sz w:val="28"/>
          <w:szCs w:val="28"/>
        </w:rPr>
      </w:pPr>
    </w:p>
    <w:p w:rsidR="00223166" w:rsidRDefault="00223166">
      <w:pPr>
        <w:ind w:firstLine="0"/>
        <w:rPr>
          <w:rFonts w:ascii="Arial" w:hAnsi="Arial" w:cs="Arial"/>
          <w:b/>
          <w:sz w:val="28"/>
          <w:szCs w:val="28"/>
        </w:rPr>
      </w:pPr>
    </w:p>
    <w:p w:rsidR="00223166" w:rsidRDefault="00223166">
      <w:pPr>
        <w:ind w:firstLine="0"/>
        <w:rPr>
          <w:rFonts w:ascii="Arial" w:hAnsi="Arial" w:cs="Arial"/>
          <w:b/>
          <w:sz w:val="28"/>
          <w:szCs w:val="28"/>
        </w:rPr>
      </w:pPr>
    </w:p>
    <w:p w:rsidR="00223166" w:rsidRDefault="00223166">
      <w:pPr>
        <w:ind w:firstLine="0"/>
        <w:rPr>
          <w:rFonts w:ascii="Arial" w:hAnsi="Arial" w:cs="Arial"/>
          <w:b/>
          <w:sz w:val="28"/>
          <w:szCs w:val="28"/>
        </w:rPr>
      </w:pPr>
    </w:p>
    <w:p w:rsidR="00223166" w:rsidRDefault="00223166">
      <w:pPr>
        <w:ind w:firstLine="0"/>
        <w:rPr>
          <w:rFonts w:ascii="Arial" w:hAnsi="Arial" w:cs="Arial"/>
          <w:b/>
          <w:sz w:val="28"/>
          <w:szCs w:val="28"/>
        </w:rPr>
      </w:pPr>
    </w:p>
    <w:p w:rsidR="00223166" w:rsidRDefault="00223166">
      <w:pPr>
        <w:ind w:firstLine="0"/>
        <w:rPr>
          <w:rFonts w:ascii="Arial" w:hAnsi="Arial" w:cs="Arial"/>
          <w:b/>
          <w:sz w:val="28"/>
          <w:szCs w:val="28"/>
        </w:rPr>
      </w:pPr>
    </w:p>
    <w:p w:rsidR="00223166" w:rsidRDefault="00223166">
      <w:pPr>
        <w:ind w:firstLine="0"/>
        <w:rPr>
          <w:rFonts w:ascii="Arial" w:hAnsi="Arial" w:cs="Arial"/>
          <w:b/>
          <w:sz w:val="28"/>
          <w:szCs w:val="28"/>
        </w:rPr>
      </w:pPr>
    </w:p>
    <w:p w:rsidR="00223166" w:rsidRDefault="00223166">
      <w:pPr>
        <w:ind w:firstLine="0"/>
        <w:rPr>
          <w:rFonts w:ascii="Arial" w:hAnsi="Arial" w:cs="Arial"/>
          <w:b/>
          <w:sz w:val="28"/>
          <w:szCs w:val="28"/>
        </w:rPr>
      </w:pPr>
    </w:p>
    <w:p w:rsidR="00223166" w:rsidRDefault="00223166">
      <w:pPr>
        <w:ind w:firstLine="0"/>
        <w:rPr>
          <w:rFonts w:ascii="Arial" w:hAnsi="Arial" w:cs="Arial"/>
          <w:b/>
          <w:sz w:val="28"/>
          <w:szCs w:val="28"/>
        </w:rPr>
      </w:pPr>
    </w:p>
    <w:p w:rsidR="00223166" w:rsidRDefault="00223166">
      <w:pPr>
        <w:ind w:firstLine="0"/>
        <w:rPr>
          <w:rFonts w:ascii="Arial" w:hAnsi="Arial" w:cs="Arial"/>
          <w:b/>
          <w:sz w:val="28"/>
          <w:szCs w:val="28"/>
        </w:rPr>
      </w:pPr>
    </w:p>
    <w:p w:rsidR="00223166" w:rsidRDefault="00223166">
      <w:pPr>
        <w:ind w:firstLine="0"/>
        <w:rPr>
          <w:rFonts w:ascii="Arial" w:hAnsi="Arial" w:cs="Arial"/>
          <w:b/>
          <w:sz w:val="28"/>
          <w:szCs w:val="28"/>
        </w:rPr>
      </w:pPr>
    </w:p>
    <w:p w:rsidR="00223166" w:rsidRPr="00223166" w:rsidRDefault="00223166">
      <w:pPr>
        <w:ind w:firstLine="0"/>
        <w:rPr>
          <w:sz w:val="28"/>
          <w:szCs w:val="28"/>
        </w:rPr>
      </w:pPr>
    </w:p>
    <w:p w:rsidR="00223166" w:rsidRPr="00711488" w:rsidRDefault="00223166">
      <w:pPr>
        <w:ind w:firstLine="0"/>
        <w:rPr>
          <w:b/>
          <w:szCs w:val="24"/>
        </w:rPr>
      </w:pPr>
      <w:r w:rsidRPr="00711488">
        <w:rPr>
          <w:b/>
          <w:szCs w:val="24"/>
        </w:rPr>
        <w:t>Part (b)</w:t>
      </w:r>
    </w:p>
    <w:p w:rsidR="00223166" w:rsidRDefault="00223166">
      <w:pPr>
        <w:ind w:firstLine="0"/>
        <w:rPr>
          <w:szCs w:val="24"/>
        </w:rPr>
      </w:pPr>
    </w:p>
    <w:p w:rsidR="00223166" w:rsidRDefault="00223166">
      <w:pPr>
        <w:ind w:firstLine="0"/>
        <w:rPr>
          <w:szCs w:val="24"/>
        </w:rPr>
      </w:pPr>
      <w:r>
        <w:rPr>
          <w:szCs w:val="24"/>
        </w:rPr>
        <w:t>We have</w:t>
      </w:r>
    </w:p>
    <w:p w:rsidR="000223FF" w:rsidRDefault="000223FF">
      <w:pPr>
        <w:ind w:firstLine="0"/>
        <w:rPr>
          <w:szCs w:val="24"/>
        </w:rPr>
      </w:pPr>
    </w:p>
    <w:p w:rsidR="000223FF" w:rsidRDefault="000223FF">
      <w:pPr>
        <w:ind w:firstLine="0"/>
      </w:pPr>
      <w:r w:rsidRPr="000223FF">
        <w:rPr>
          <w:position w:val="-30"/>
        </w:rPr>
        <w:object w:dxaOrig="1500" w:dyaOrig="680">
          <v:shape id="_x0000_i1072" type="#_x0000_t75" style="width:75pt;height:33.6pt" o:ole="">
            <v:imagedata r:id="rId156" o:title=""/>
          </v:shape>
          <o:OLEObject Type="Embed" ProgID="Equation.DSMT4" ShapeID="_x0000_i1072" DrawAspect="Content" ObjectID="_1649691281" r:id="rId157"/>
        </w:object>
      </w:r>
    </w:p>
    <w:p w:rsidR="000223FF" w:rsidRDefault="000223FF">
      <w:pPr>
        <w:ind w:firstLine="0"/>
      </w:pPr>
    </w:p>
    <w:p w:rsidR="000223FF" w:rsidRPr="00223166" w:rsidRDefault="000223FF">
      <w:pPr>
        <w:ind w:firstLine="0"/>
        <w:rPr>
          <w:szCs w:val="24"/>
        </w:rPr>
      </w:pPr>
      <w:r>
        <w:t>so</w:t>
      </w:r>
    </w:p>
    <w:p w:rsidR="000223FF" w:rsidRDefault="000223FF">
      <w:pPr>
        <w:ind w:firstLine="0"/>
        <w:rPr>
          <w:rFonts w:ascii="Arial" w:hAnsi="Arial" w:cs="Arial"/>
          <w:b/>
          <w:sz w:val="28"/>
          <w:szCs w:val="28"/>
        </w:rPr>
      </w:pPr>
    </w:p>
    <w:p w:rsidR="000223FF" w:rsidRDefault="000223FF">
      <w:pPr>
        <w:ind w:firstLine="0"/>
      </w:pPr>
      <w:r w:rsidRPr="000223FF">
        <w:rPr>
          <w:position w:val="-66"/>
        </w:rPr>
        <w:object w:dxaOrig="1900" w:dyaOrig="1040">
          <v:shape id="_x0000_i1073" type="#_x0000_t75" style="width:94.8pt;height:51.6pt" o:ole="">
            <v:imagedata r:id="rId158" o:title=""/>
          </v:shape>
          <o:OLEObject Type="Embed" ProgID="Equation.DSMT4" ShapeID="_x0000_i1073" DrawAspect="Content" ObjectID="_1649691282" r:id="rId159"/>
        </w:object>
      </w:r>
      <w:r>
        <w:t>.</w:t>
      </w:r>
    </w:p>
    <w:p w:rsidR="000223FF" w:rsidRDefault="000223FF">
      <w:pPr>
        <w:ind w:firstLine="0"/>
      </w:pPr>
    </w:p>
    <w:p w:rsidR="000223FF" w:rsidRDefault="000223FF">
      <w:pPr>
        <w:ind w:firstLine="0"/>
      </w:pPr>
      <w:r>
        <w:t>Hence, we have</w:t>
      </w:r>
    </w:p>
    <w:p w:rsidR="000223FF" w:rsidRDefault="000223FF">
      <w:pPr>
        <w:ind w:firstLine="0"/>
      </w:pPr>
    </w:p>
    <w:p w:rsidR="00184682" w:rsidRPr="00711488" w:rsidRDefault="00711488">
      <w:pPr>
        <w:ind w:firstLine="0"/>
        <w:rPr>
          <w:szCs w:val="24"/>
        </w:rPr>
      </w:pPr>
      <w:r w:rsidRPr="000223FF">
        <w:rPr>
          <w:position w:val="-32"/>
        </w:rPr>
        <w:object w:dxaOrig="2460" w:dyaOrig="760">
          <v:shape id="_x0000_i1074" type="#_x0000_t75" style="width:123pt;height:37.8pt" o:ole="" filled="t" fillcolor="yellow">
            <v:imagedata r:id="rId160" o:title=""/>
          </v:shape>
          <o:OLEObject Type="Embed" ProgID="Equation.DSMT4" ShapeID="_x0000_i1074" DrawAspect="Content" ObjectID="_1649691283" r:id="rId161"/>
        </w:object>
      </w:r>
    </w:p>
    <w:sectPr w:rsidR="00184682" w:rsidRPr="00711488" w:rsidSect="001F1460">
      <w:footerReference w:type="even" r:id="rId162"/>
      <w:footerReference w:type="default" r:id="rId163"/>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464" w:rsidRDefault="00E51464">
      <w:r>
        <w:separator/>
      </w:r>
    </w:p>
  </w:endnote>
  <w:endnote w:type="continuationSeparator" w:id="0">
    <w:p w:rsidR="00E51464" w:rsidRDefault="00E51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94" w:rsidRDefault="007631AC">
    <w:pPr>
      <w:pStyle w:val="Footer"/>
      <w:framePr w:wrap="around" w:vAnchor="text" w:hAnchor="margin" w:xAlign="center" w:y="1"/>
      <w:rPr>
        <w:rStyle w:val="PageNumber"/>
      </w:rPr>
    </w:pPr>
    <w:r>
      <w:rPr>
        <w:rStyle w:val="PageNumber"/>
      </w:rPr>
      <w:fldChar w:fldCharType="begin"/>
    </w:r>
    <w:r w:rsidR="00DF1694">
      <w:rPr>
        <w:rStyle w:val="PageNumber"/>
      </w:rPr>
      <w:instrText xml:space="preserve">PAGE  </w:instrText>
    </w:r>
    <w:r>
      <w:rPr>
        <w:rStyle w:val="PageNumber"/>
      </w:rPr>
      <w:fldChar w:fldCharType="separate"/>
    </w:r>
    <w:r w:rsidR="00DF1694">
      <w:rPr>
        <w:rStyle w:val="PageNumber"/>
        <w:noProof/>
      </w:rPr>
      <w:t>7</w:t>
    </w:r>
    <w:r>
      <w:rPr>
        <w:rStyle w:val="PageNumber"/>
      </w:rPr>
      <w:fldChar w:fldCharType="end"/>
    </w:r>
  </w:p>
  <w:p w:rsidR="00DF1694" w:rsidRDefault="00DF16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94" w:rsidRDefault="007631AC">
    <w:pPr>
      <w:pStyle w:val="Footer"/>
      <w:framePr w:wrap="around" w:vAnchor="text" w:hAnchor="margin" w:xAlign="center" w:y="1"/>
      <w:rPr>
        <w:rStyle w:val="PageNumber"/>
      </w:rPr>
    </w:pPr>
    <w:r>
      <w:rPr>
        <w:rStyle w:val="PageNumber"/>
      </w:rPr>
      <w:fldChar w:fldCharType="begin"/>
    </w:r>
    <w:r w:rsidR="00DF1694">
      <w:rPr>
        <w:rStyle w:val="PageNumber"/>
      </w:rPr>
      <w:instrText xml:space="preserve">PAGE  </w:instrText>
    </w:r>
    <w:r>
      <w:rPr>
        <w:rStyle w:val="PageNumber"/>
      </w:rPr>
      <w:fldChar w:fldCharType="separate"/>
    </w:r>
    <w:r w:rsidR="00DC2438">
      <w:rPr>
        <w:rStyle w:val="PageNumber"/>
        <w:noProof/>
      </w:rPr>
      <w:t>11</w:t>
    </w:r>
    <w:r>
      <w:rPr>
        <w:rStyle w:val="PageNumber"/>
      </w:rPr>
      <w:fldChar w:fldCharType="end"/>
    </w:r>
  </w:p>
  <w:p w:rsidR="00DF1694" w:rsidRDefault="00DF1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464" w:rsidRDefault="00E51464">
      <w:r>
        <w:separator/>
      </w:r>
    </w:p>
  </w:footnote>
  <w:footnote w:type="continuationSeparator" w:id="0">
    <w:p w:rsidR="00E51464" w:rsidRDefault="00E51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3554" fillcolor="white">
      <v:fill color="white"/>
      <o:colormru v:ext="edit" colors="#fc0,blue,#00c"/>
      <o:colormenu v:ext="edit" fillcolor="none [2732]"/>
    </o:shapedefaults>
  </w:hdrShapeDefaults>
  <w:footnotePr>
    <w:footnote w:id="-1"/>
    <w:footnote w:id="0"/>
  </w:footnotePr>
  <w:endnotePr>
    <w:endnote w:id="-1"/>
    <w:endnote w:id="0"/>
  </w:endnotePr>
  <w:compat/>
  <w:rsids>
    <w:rsidRoot w:val="00BF7FC0"/>
    <w:rsid w:val="0000704E"/>
    <w:rsid w:val="00013276"/>
    <w:rsid w:val="00013488"/>
    <w:rsid w:val="00013CF5"/>
    <w:rsid w:val="00016C86"/>
    <w:rsid w:val="000172DE"/>
    <w:rsid w:val="000177BC"/>
    <w:rsid w:val="000223D5"/>
    <w:rsid w:val="000223FF"/>
    <w:rsid w:val="0002681B"/>
    <w:rsid w:val="00026BA4"/>
    <w:rsid w:val="000277F1"/>
    <w:rsid w:val="00034EC3"/>
    <w:rsid w:val="000353B2"/>
    <w:rsid w:val="00040AA1"/>
    <w:rsid w:val="000411D6"/>
    <w:rsid w:val="00047D85"/>
    <w:rsid w:val="000515AE"/>
    <w:rsid w:val="00053B12"/>
    <w:rsid w:val="0005484F"/>
    <w:rsid w:val="00057177"/>
    <w:rsid w:val="00062756"/>
    <w:rsid w:val="000645D7"/>
    <w:rsid w:val="0006465E"/>
    <w:rsid w:val="00066575"/>
    <w:rsid w:val="00066D27"/>
    <w:rsid w:val="000673FF"/>
    <w:rsid w:val="00067538"/>
    <w:rsid w:val="00067CC0"/>
    <w:rsid w:val="00071138"/>
    <w:rsid w:val="000947A7"/>
    <w:rsid w:val="000A0253"/>
    <w:rsid w:val="000A10ED"/>
    <w:rsid w:val="000A79FA"/>
    <w:rsid w:val="000B0EA6"/>
    <w:rsid w:val="000B2378"/>
    <w:rsid w:val="000B3EEE"/>
    <w:rsid w:val="000B6F85"/>
    <w:rsid w:val="000C02AA"/>
    <w:rsid w:val="000C09C4"/>
    <w:rsid w:val="000C5B9C"/>
    <w:rsid w:val="000C6FF9"/>
    <w:rsid w:val="000C7726"/>
    <w:rsid w:val="000C78D0"/>
    <w:rsid w:val="000D272F"/>
    <w:rsid w:val="000D412E"/>
    <w:rsid w:val="000D70AD"/>
    <w:rsid w:val="000D72CA"/>
    <w:rsid w:val="000E188B"/>
    <w:rsid w:val="000E2653"/>
    <w:rsid w:val="000E2E7A"/>
    <w:rsid w:val="000E4E9B"/>
    <w:rsid w:val="000E5BB0"/>
    <w:rsid w:val="000E6363"/>
    <w:rsid w:val="000E65BE"/>
    <w:rsid w:val="000E71AB"/>
    <w:rsid w:val="000E7F8C"/>
    <w:rsid w:val="000F06B4"/>
    <w:rsid w:val="000F16AE"/>
    <w:rsid w:val="000F7033"/>
    <w:rsid w:val="0010239F"/>
    <w:rsid w:val="00106FCA"/>
    <w:rsid w:val="00110047"/>
    <w:rsid w:val="00113873"/>
    <w:rsid w:val="00114128"/>
    <w:rsid w:val="0012563B"/>
    <w:rsid w:val="00136A72"/>
    <w:rsid w:val="0014024B"/>
    <w:rsid w:val="001406EC"/>
    <w:rsid w:val="0014391F"/>
    <w:rsid w:val="00155A20"/>
    <w:rsid w:val="00155A9F"/>
    <w:rsid w:val="00156373"/>
    <w:rsid w:val="00161603"/>
    <w:rsid w:val="00163E08"/>
    <w:rsid w:val="0016581E"/>
    <w:rsid w:val="00167F8C"/>
    <w:rsid w:val="00172D6D"/>
    <w:rsid w:val="00172FDC"/>
    <w:rsid w:val="00174AE0"/>
    <w:rsid w:val="0017728E"/>
    <w:rsid w:val="00177B17"/>
    <w:rsid w:val="0018111F"/>
    <w:rsid w:val="00181AFD"/>
    <w:rsid w:val="00184682"/>
    <w:rsid w:val="00185492"/>
    <w:rsid w:val="00192701"/>
    <w:rsid w:val="001944C6"/>
    <w:rsid w:val="00194C91"/>
    <w:rsid w:val="001950E2"/>
    <w:rsid w:val="001A302B"/>
    <w:rsid w:val="001A32C4"/>
    <w:rsid w:val="001A4B00"/>
    <w:rsid w:val="001A4C90"/>
    <w:rsid w:val="001A5623"/>
    <w:rsid w:val="001A57DB"/>
    <w:rsid w:val="001B0D06"/>
    <w:rsid w:val="001B334B"/>
    <w:rsid w:val="001B715B"/>
    <w:rsid w:val="001C744D"/>
    <w:rsid w:val="001D47A7"/>
    <w:rsid w:val="001D6F4D"/>
    <w:rsid w:val="001E7FE8"/>
    <w:rsid w:val="001F1460"/>
    <w:rsid w:val="001F1AFF"/>
    <w:rsid w:val="001F1F1A"/>
    <w:rsid w:val="001F2AED"/>
    <w:rsid w:val="001F6B1F"/>
    <w:rsid w:val="00203B5B"/>
    <w:rsid w:val="00205416"/>
    <w:rsid w:val="002068FF"/>
    <w:rsid w:val="002203F7"/>
    <w:rsid w:val="00220C9E"/>
    <w:rsid w:val="0022184F"/>
    <w:rsid w:val="00222797"/>
    <w:rsid w:val="00223166"/>
    <w:rsid w:val="00224101"/>
    <w:rsid w:val="0023065F"/>
    <w:rsid w:val="002328DE"/>
    <w:rsid w:val="0023319D"/>
    <w:rsid w:val="00236FAE"/>
    <w:rsid w:val="00241F4E"/>
    <w:rsid w:val="0024651E"/>
    <w:rsid w:val="00250615"/>
    <w:rsid w:val="002721EB"/>
    <w:rsid w:val="00272F17"/>
    <w:rsid w:val="00273E7D"/>
    <w:rsid w:val="00275D1F"/>
    <w:rsid w:val="00276BDE"/>
    <w:rsid w:val="00281CE0"/>
    <w:rsid w:val="00285766"/>
    <w:rsid w:val="00286336"/>
    <w:rsid w:val="00286855"/>
    <w:rsid w:val="002932EE"/>
    <w:rsid w:val="00293D06"/>
    <w:rsid w:val="002A0C17"/>
    <w:rsid w:val="002A12E7"/>
    <w:rsid w:val="002A23F0"/>
    <w:rsid w:val="002A267E"/>
    <w:rsid w:val="002A26C0"/>
    <w:rsid w:val="002A2A86"/>
    <w:rsid w:val="002A3C19"/>
    <w:rsid w:val="002B31BB"/>
    <w:rsid w:val="002C1F71"/>
    <w:rsid w:val="002C6408"/>
    <w:rsid w:val="002C6D64"/>
    <w:rsid w:val="002C7113"/>
    <w:rsid w:val="002C73B4"/>
    <w:rsid w:val="002D02CF"/>
    <w:rsid w:val="002D2A6E"/>
    <w:rsid w:val="002D2B3A"/>
    <w:rsid w:val="002D39A4"/>
    <w:rsid w:val="002D418F"/>
    <w:rsid w:val="002D5C23"/>
    <w:rsid w:val="002D7033"/>
    <w:rsid w:val="002E1393"/>
    <w:rsid w:val="002E22E6"/>
    <w:rsid w:val="002E4C25"/>
    <w:rsid w:val="002E6FBB"/>
    <w:rsid w:val="002E78B5"/>
    <w:rsid w:val="002F4B5A"/>
    <w:rsid w:val="00301FFE"/>
    <w:rsid w:val="00304710"/>
    <w:rsid w:val="003061DF"/>
    <w:rsid w:val="00306741"/>
    <w:rsid w:val="003104AA"/>
    <w:rsid w:val="003145C0"/>
    <w:rsid w:val="00315960"/>
    <w:rsid w:val="003161B1"/>
    <w:rsid w:val="003168E3"/>
    <w:rsid w:val="00316C1C"/>
    <w:rsid w:val="0032267E"/>
    <w:rsid w:val="003321FA"/>
    <w:rsid w:val="00332C79"/>
    <w:rsid w:val="00336E8C"/>
    <w:rsid w:val="00337BB9"/>
    <w:rsid w:val="003405BE"/>
    <w:rsid w:val="00343385"/>
    <w:rsid w:val="003448E1"/>
    <w:rsid w:val="0034627F"/>
    <w:rsid w:val="00347AC8"/>
    <w:rsid w:val="003508A3"/>
    <w:rsid w:val="003571AC"/>
    <w:rsid w:val="0036019F"/>
    <w:rsid w:val="00360DBC"/>
    <w:rsid w:val="003632C8"/>
    <w:rsid w:val="003705C2"/>
    <w:rsid w:val="00372957"/>
    <w:rsid w:val="0037377B"/>
    <w:rsid w:val="003753D1"/>
    <w:rsid w:val="003806F2"/>
    <w:rsid w:val="00380F6E"/>
    <w:rsid w:val="0038104D"/>
    <w:rsid w:val="0038119D"/>
    <w:rsid w:val="00381759"/>
    <w:rsid w:val="00381F7E"/>
    <w:rsid w:val="00382F67"/>
    <w:rsid w:val="00383A31"/>
    <w:rsid w:val="00385B3C"/>
    <w:rsid w:val="00386674"/>
    <w:rsid w:val="0038701C"/>
    <w:rsid w:val="0039247B"/>
    <w:rsid w:val="00392E52"/>
    <w:rsid w:val="003A0963"/>
    <w:rsid w:val="003A3210"/>
    <w:rsid w:val="003A53A9"/>
    <w:rsid w:val="003A6ED8"/>
    <w:rsid w:val="003B1019"/>
    <w:rsid w:val="003B10E1"/>
    <w:rsid w:val="003B1A48"/>
    <w:rsid w:val="003B2238"/>
    <w:rsid w:val="003B3166"/>
    <w:rsid w:val="003B5BAE"/>
    <w:rsid w:val="003B70E5"/>
    <w:rsid w:val="003C13A7"/>
    <w:rsid w:val="003C25EE"/>
    <w:rsid w:val="003C272A"/>
    <w:rsid w:val="003C48AA"/>
    <w:rsid w:val="003C4B0E"/>
    <w:rsid w:val="003D122E"/>
    <w:rsid w:val="003D1294"/>
    <w:rsid w:val="003D42E3"/>
    <w:rsid w:val="003D4B2E"/>
    <w:rsid w:val="003D59D9"/>
    <w:rsid w:val="003D7336"/>
    <w:rsid w:val="003E0912"/>
    <w:rsid w:val="003E30EA"/>
    <w:rsid w:val="003E3ABB"/>
    <w:rsid w:val="003E45FB"/>
    <w:rsid w:val="003E5992"/>
    <w:rsid w:val="003F240B"/>
    <w:rsid w:val="003F5D76"/>
    <w:rsid w:val="003F680B"/>
    <w:rsid w:val="003F762D"/>
    <w:rsid w:val="0040196D"/>
    <w:rsid w:val="00402767"/>
    <w:rsid w:val="004036AB"/>
    <w:rsid w:val="00405FE5"/>
    <w:rsid w:val="0040626B"/>
    <w:rsid w:val="0040770C"/>
    <w:rsid w:val="00417D92"/>
    <w:rsid w:val="00421F6D"/>
    <w:rsid w:val="00423137"/>
    <w:rsid w:val="00424381"/>
    <w:rsid w:val="00426156"/>
    <w:rsid w:val="00427A32"/>
    <w:rsid w:val="00437CBB"/>
    <w:rsid w:val="00441921"/>
    <w:rsid w:val="004432DD"/>
    <w:rsid w:val="00444C8F"/>
    <w:rsid w:val="00445246"/>
    <w:rsid w:val="004452D5"/>
    <w:rsid w:val="00445609"/>
    <w:rsid w:val="0045391F"/>
    <w:rsid w:val="00454C2C"/>
    <w:rsid w:val="00454FEC"/>
    <w:rsid w:val="004563B7"/>
    <w:rsid w:val="0045684E"/>
    <w:rsid w:val="00456ED5"/>
    <w:rsid w:val="00457AC8"/>
    <w:rsid w:val="00457EDE"/>
    <w:rsid w:val="00466606"/>
    <w:rsid w:val="0046732B"/>
    <w:rsid w:val="004700D7"/>
    <w:rsid w:val="0047472F"/>
    <w:rsid w:val="004750D7"/>
    <w:rsid w:val="00476E05"/>
    <w:rsid w:val="00483FFA"/>
    <w:rsid w:val="00484688"/>
    <w:rsid w:val="004854D7"/>
    <w:rsid w:val="00495773"/>
    <w:rsid w:val="00495907"/>
    <w:rsid w:val="004975E8"/>
    <w:rsid w:val="00497C10"/>
    <w:rsid w:val="004A1117"/>
    <w:rsid w:val="004A2DBD"/>
    <w:rsid w:val="004A51C8"/>
    <w:rsid w:val="004A58E9"/>
    <w:rsid w:val="004A5C5B"/>
    <w:rsid w:val="004A65D6"/>
    <w:rsid w:val="004A7BE3"/>
    <w:rsid w:val="004A7C5A"/>
    <w:rsid w:val="004B7266"/>
    <w:rsid w:val="004C0CC0"/>
    <w:rsid w:val="004C27A9"/>
    <w:rsid w:val="004C7977"/>
    <w:rsid w:val="004D12DF"/>
    <w:rsid w:val="004E012E"/>
    <w:rsid w:val="004E0A5E"/>
    <w:rsid w:val="004E1556"/>
    <w:rsid w:val="004E4544"/>
    <w:rsid w:val="004E54C5"/>
    <w:rsid w:val="004E566F"/>
    <w:rsid w:val="004E771F"/>
    <w:rsid w:val="004F0CA6"/>
    <w:rsid w:val="005025ED"/>
    <w:rsid w:val="00503C04"/>
    <w:rsid w:val="00505C92"/>
    <w:rsid w:val="00515087"/>
    <w:rsid w:val="00517EA8"/>
    <w:rsid w:val="00520B35"/>
    <w:rsid w:val="00525713"/>
    <w:rsid w:val="00526FEE"/>
    <w:rsid w:val="005352D6"/>
    <w:rsid w:val="00535E1A"/>
    <w:rsid w:val="005371F1"/>
    <w:rsid w:val="00545ADC"/>
    <w:rsid w:val="00547647"/>
    <w:rsid w:val="00551829"/>
    <w:rsid w:val="0055312B"/>
    <w:rsid w:val="0055787D"/>
    <w:rsid w:val="00563CDA"/>
    <w:rsid w:val="00564DBD"/>
    <w:rsid w:val="00564F33"/>
    <w:rsid w:val="00566BC2"/>
    <w:rsid w:val="00566E09"/>
    <w:rsid w:val="00567582"/>
    <w:rsid w:val="00572A34"/>
    <w:rsid w:val="00576925"/>
    <w:rsid w:val="00577066"/>
    <w:rsid w:val="005771EA"/>
    <w:rsid w:val="0057792D"/>
    <w:rsid w:val="00585F48"/>
    <w:rsid w:val="00586334"/>
    <w:rsid w:val="005871CE"/>
    <w:rsid w:val="00594FAA"/>
    <w:rsid w:val="005A05A0"/>
    <w:rsid w:val="005A1BAC"/>
    <w:rsid w:val="005A2085"/>
    <w:rsid w:val="005A4CB0"/>
    <w:rsid w:val="005A60DE"/>
    <w:rsid w:val="005B12D3"/>
    <w:rsid w:val="005B15EC"/>
    <w:rsid w:val="005B2CD4"/>
    <w:rsid w:val="005B3F12"/>
    <w:rsid w:val="005B4955"/>
    <w:rsid w:val="005B5A58"/>
    <w:rsid w:val="005D044A"/>
    <w:rsid w:val="005D347F"/>
    <w:rsid w:val="005D6E42"/>
    <w:rsid w:val="005D7956"/>
    <w:rsid w:val="005D79C5"/>
    <w:rsid w:val="005E1AC8"/>
    <w:rsid w:val="005E6041"/>
    <w:rsid w:val="005F3BA1"/>
    <w:rsid w:val="005F7668"/>
    <w:rsid w:val="005F7F81"/>
    <w:rsid w:val="00600472"/>
    <w:rsid w:val="00602981"/>
    <w:rsid w:val="006063EB"/>
    <w:rsid w:val="006160AF"/>
    <w:rsid w:val="00621ABF"/>
    <w:rsid w:val="0062767E"/>
    <w:rsid w:val="00627DE6"/>
    <w:rsid w:val="00630883"/>
    <w:rsid w:val="00640AF0"/>
    <w:rsid w:val="006412D9"/>
    <w:rsid w:val="0064165D"/>
    <w:rsid w:val="00641CA2"/>
    <w:rsid w:val="00641E38"/>
    <w:rsid w:val="00642685"/>
    <w:rsid w:val="006526A9"/>
    <w:rsid w:val="006563E3"/>
    <w:rsid w:val="0065748F"/>
    <w:rsid w:val="0066330F"/>
    <w:rsid w:val="00664274"/>
    <w:rsid w:val="00667B30"/>
    <w:rsid w:val="00670C58"/>
    <w:rsid w:val="006720DA"/>
    <w:rsid w:val="006727F3"/>
    <w:rsid w:val="0067583B"/>
    <w:rsid w:val="0067669B"/>
    <w:rsid w:val="0067693E"/>
    <w:rsid w:val="00677CA5"/>
    <w:rsid w:val="006808C1"/>
    <w:rsid w:val="006821B3"/>
    <w:rsid w:val="00682F1D"/>
    <w:rsid w:val="00683986"/>
    <w:rsid w:val="00684A4B"/>
    <w:rsid w:val="00686D31"/>
    <w:rsid w:val="00687247"/>
    <w:rsid w:val="006916EA"/>
    <w:rsid w:val="00691D21"/>
    <w:rsid w:val="006931AB"/>
    <w:rsid w:val="006934F3"/>
    <w:rsid w:val="006A186C"/>
    <w:rsid w:val="006A6750"/>
    <w:rsid w:val="006B1E7B"/>
    <w:rsid w:val="006B29E2"/>
    <w:rsid w:val="006B75FF"/>
    <w:rsid w:val="006C3749"/>
    <w:rsid w:val="006C5D09"/>
    <w:rsid w:val="006D29EF"/>
    <w:rsid w:val="006D6486"/>
    <w:rsid w:val="006E269B"/>
    <w:rsid w:val="006E4A87"/>
    <w:rsid w:val="006E673D"/>
    <w:rsid w:val="006F274E"/>
    <w:rsid w:val="006F7C6E"/>
    <w:rsid w:val="006F7E9A"/>
    <w:rsid w:val="00704AA2"/>
    <w:rsid w:val="00704D27"/>
    <w:rsid w:val="00711488"/>
    <w:rsid w:val="007125D4"/>
    <w:rsid w:val="00714CC7"/>
    <w:rsid w:val="007157A3"/>
    <w:rsid w:val="00720FC3"/>
    <w:rsid w:val="007257B2"/>
    <w:rsid w:val="00731BD6"/>
    <w:rsid w:val="00734FD0"/>
    <w:rsid w:val="00740D2F"/>
    <w:rsid w:val="0075063F"/>
    <w:rsid w:val="007532AB"/>
    <w:rsid w:val="00756649"/>
    <w:rsid w:val="00761C7E"/>
    <w:rsid w:val="00762B8F"/>
    <w:rsid w:val="007631AC"/>
    <w:rsid w:val="00770AF8"/>
    <w:rsid w:val="00772947"/>
    <w:rsid w:val="00777B45"/>
    <w:rsid w:val="0078505B"/>
    <w:rsid w:val="00786995"/>
    <w:rsid w:val="007869F3"/>
    <w:rsid w:val="00787D54"/>
    <w:rsid w:val="00790D2C"/>
    <w:rsid w:val="00791938"/>
    <w:rsid w:val="00792313"/>
    <w:rsid w:val="007A063D"/>
    <w:rsid w:val="007A171B"/>
    <w:rsid w:val="007A3F85"/>
    <w:rsid w:val="007B291B"/>
    <w:rsid w:val="007B3816"/>
    <w:rsid w:val="007B6D3B"/>
    <w:rsid w:val="007C0B86"/>
    <w:rsid w:val="007C31E9"/>
    <w:rsid w:val="007C723B"/>
    <w:rsid w:val="007D7BBC"/>
    <w:rsid w:val="007E165D"/>
    <w:rsid w:val="007F0D84"/>
    <w:rsid w:val="007F1A54"/>
    <w:rsid w:val="007F485D"/>
    <w:rsid w:val="007F7EF3"/>
    <w:rsid w:val="00802A6D"/>
    <w:rsid w:val="008044C5"/>
    <w:rsid w:val="0081321A"/>
    <w:rsid w:val="0081358D"/>
    <w:rsid w:val="008135A2"/>
    <w:rsid w:val="008147B5"/>
    <w:rsid w:val="00820316"/>
    <w:rsid w:val="00822C9A"/>
    <w:rsid w:val="00832535"/>
    <w:rsid w:val="00833D91"/>
    <w:rsid w:val="00834D14"/>
    <w:rsid w:val="00836B34"/>
    <w:rsid w:val="0083748B"/>
    <w:rsid w:val="0084236B"/>
    <w:rsid w:val="00845E69"/>
    <w:rsid w:val="008503C6"/>
    <w:rsid w:val="00853FAE"/>
    <w:rsid w:val="00854BBD"/>
    <w:rsid w:val="0085787C"/>
    <w:rsid w:val="0086382B"/>
    <w:rsid w:val="008748FE"/>
    <w:rsid w:val="00874954"/>
    <w:rsid w:val="008751F1"/>
    <w:rsid w:val="00875E09"/>
    <w:rsid w:val="0087644C"/>
    <w:rsid w:val="008767FA"/>
    <w:rsid w:val="00877B4D"/>
    <w:rsid w:val="00880C00"/>
    <w:rsid w:val="00884D52"/>
    <w:rsid w:val="0088644B"/>
    <w:rsid w:val="00886AE8"/>
    <w:rsid w:val="008879A3"/>
    <w:rsid w:val="00896081"/>
    <w:rsid w:val="008A03FD"/>
    <w:rsid w:val="008A092F"/>
    <w:rsid w:val="008A10C2"/>
    <w:rsid w:val="008A3A11"/>
    <w:rsid w:val="008B40D0"/>
    <w:rsid w:val="008C30EA"/>
    <w:rsid w:val="008C64BD"/>
    <w:rsid w:val="008C6CB0"/>
    <w:rsid w:val="008C78A0"/>
    <w:rsid w:val="008D109C"/>
    <w:rsid w:val="008D2508"/>
    <w:rsid w:val="008D5765"/>
    <w:rsid w:val="008D6361"/>
    <w:rsid w:val="008E0BCC"/>
    <w:rsid w:val="008E1514"/>
    <w:rsid w:val="008E61E0"/>
    <w:rsid w:val="008F6092"/>
    <w:rsid w:val="008F70D8"/>
    <w:rsid w:val="00902852"/>
    <w:rsid w:val="00902CFF"/>
    <w:rsid w:val="009101B7"/>
    <w:rsid w:val="00911E1C"/>
    <w:rsid w:val="009123A6"/>
    <w:rsid w:val="00913594"/>
    <w:rsid w:val="00922F81"/>
    <w:rsid w:val="009235D8"/>
    <w:rsid w:val="00927B9E"/>
    <w:rsid w:val="009322F6"/>
    <w:rsid w:val="00933904"/>
    <w:rsid w:val="00933C61"/>
    <w:rsid w:val="00934009"/>
    <w:rsid w:val="0093599B"/>
    <w:rsid w:val="00936561"/>
    <w:rsid w:val="009418D3"/>
    <w:rsid w:val="00942F0A"/>
    <w:rsid w:val="009431F7"/>
    <w:rsid w:val="00951E04"/>
    <w:rsid w:val="0095756E"/>
    <w:rsid w:val="00960F08"/>
    <w:rsid w:val="0096259A"/>
    <w:rsid w:val="00963108"/>
    <w:rsid w:val="00965060"/>
    <w:rsid w:val="009673AF"/>
    <w:rsid w:val="00971902"/>
    <w:rsid w:val="00973033"/>
    <w:rsid w:val="009826BC"/>
    <w:rsid w:val="00985B1B"/>
    <w:rsid w:val="00990F57"/>
    <w:rsid w:val="0099650D"/>
    <w:rsid w:val="009973E6"/>
    <w:rsid w:val="00997511"/>
    <w:rsid w:val="009A0DDF"/>
    <w:rsid w:val="009A2599"/>
    <w:rsid w:val="009A29A3"/>
    <w:rsid w:val="009A2FF5"/>
    <w:rsid w:val="009A32C4"/>
    <w:rsid w:val="009A75DD"/>
    <w:rsid w:val="009A78EE"/>
    <w:rsid w:val="009A7973"/>
    <w:rsid w:val="009B1EA4"/>
    <w:rsid w:val="009B20E5"/>
    <w:rsid w:val="009B5E1F"/>
    <w:rsid w:val="009B621D"/>
    <w:rsid w:val="009B667F"/>
    <w:rsid w:val="009C0B3F"/>
    <w:rsid w:val="009C15EA"/>
    <w:rsid w:val="009C2261"/>
    <w:rsid w:val="009C7F9A"/>
    <w:rsid w:val="009D12AA"/>
    <w:rsid w:val="009D404A"/>
    <w:rsid w:val="009E6027"/>
    <w:rsid w:val="009F4CE0"/>
    <w:rsid w:val="009F4DE2"/>
    <w:rsid w:val="00A00A46"/>
    <w:rsid w:val="00A10F10"/>
    <w:rsid w:val="00A111D3"/>
    <w:rsid w:val="00A1615C"/>
    <w:rsid w:val="00A175E6"/>
    <w:rsid w:val="00A20088"/>
    <w:rsid w:val="00A26882"/>
    <w:rsid w:val="00A27B7F"/>
    <w:rsid w:val="00A309B6"/>
    <w:rsid w:val="00A329CC"/>
    <w:rsid w:val="00A37938"/>
    <w:rsid w:val="00A37BF0"/>
    <w:rsid w:val="00A4370B"/>
    <w:rsid w:val="00A43919"/>
    <w:rsid w:val="00A46871"/>
    <w:rsid w:val="00A47C4D"/>
    <w:rsid w:val="00A50629"/>
    <w:rsid w:val="00A54879"/>
    <w:rsid w:val="00A55116"/>
    <w:rsid w:val="00A55BE2"/>
    <w:rsid w:val="00A62FF1"/>
    <w:rsid w:val="00A65FB1"/>
    <w:rsid w:val="00A66E49"/>
    <w:rsid w:val="00A67CDC"/>
    <w:rsid w:val="00A701F1"/>
    <w:rsid w:val="00A74173"/>
    <w:rsid w:val="00A81A07"/>
    <w:rsid w:val="00A82F45"/>
    <w:rsid w:val="00A8339E"/>
    <w:rsid w:val="00A90C1B"/>
    <w:rsid w:val="00A92872"/>
    <w:rsid w:val="00A933C7"/>
    <w:rsid w:val="00A935AB"/>
    <w:rsid w:val="00A9567B"/>
    <w:rsid w:val="00AA1473"/>
    <w:rsid w:val="00AA2D9D"/>
    <w:rsid w:val="00AA3778"/>
    <w:rsid w:val="00AA4DD1"/>
    <w:rsid w:val="00AA5A13"/>
    <w:rsid w:val="00AA6037"/>
    <w:rsid w:val="00AB0AF6"/>
    <w:rsid w:val="00AC14D8"/>
    <w:rsid w:val="00AC5217"/>
    <w:rsid w:val="00AC7A60"/>
    <w:rsid w:val="00AD12BD"/>
    <w:rsid w:val="00AD2172"/>
    <w:rsid w:val="00AD7B7C"/>
    <w:rsid w:val="00AE017F"/>
    <w:rsid w:val="00AE1FC6"/>
    <w:rsid w:val="00AE45F2"/>
    <w:rsid w:val="00AE4DF3"/>
    <w:rsid w:val="00AF12FD"/>
    <w:rsid w:val="00AF2C79"/>
    <w:rsid w:val="00AF4449"/>
    <w:rsid w:val="00AF59DB"/>
    <w:rsid w:val="00B02245"/>
    <w:rsid w:val="00B03E87"/>
    <w:rsid w:val="00B0490C"/>
    <w:rsid w:val="00B06F8F"/>
    <w:rsid w:val="00B12976"/>
    <w:rsid w:val="00B1298D"/>
    <w:rsid w:val="00B130DE"/>
    <w:rsid w:val="00B216A2"/>
    <w:rsid w:val="00B229D1"/>
    <w:rsid w:val="00B33D01"/>
    <w:rsid w:val="00B34D49"/>
    <w:rsid w:val="00B35DDC"/>
    <w:rsid w:val="00B36AF2"/>
    <w:rsid w:val="00B37ED7"/>
    <w:rsid w:val="00B41749"/>
    <w:rsid w:val="00B45B75"/>
    <w:rsid w:val="00B46B5E"/>
    <w:rsid w:val="00B54AFE"/>
    <w:rsid w:val="00B57DD6"/>
    <w:rsid w:val="00B61150"/>
    <w:rsid w:val="00B64EE9"/>
    <w:rsid w:val="00B74B3F"/>
    <w:rsid w:val="00B76333"/>
    <w:rsid w:val="00B77BBF"/>
    <w:rsid w:val="00B9089A"/>
    <w:rsid w:val="00B90C24"/>
    <w:rsid w:val="00B93F39"/>
    <w:rsid w:val="00B95811"/>
    <w:rsid w:val="00BA0C8D"/>
    <w:rsid w:val="00BA2D54"/>
    <w:rsid w:val="00BB2E44"/>
    <w:rsid w:val="00BC1673"/>
    <w:rsid w:val="00BC317C"/>
    <w:rsid w:val="00BC4CB4"/>
    <w:rsid w:val="00BC50D9"/>
    <w:rsid w:val="00BD07CA"/>
    <w:rsid w:val="00BD778B"/>
    <w:rsid w:val="00BE497C"/>
    <w:rsid w:val="00BE6363"/>
    <w:rsid w:val="00BF36FD"/>
    <w:rsid w:val="00BF7100"/>
    <w:rsid w:val="00BF7FC0"/>
    <w:rsid w:val="00C0372C"/>
    <w:rsid w:val="00C0538A"/>
    <w:rsid w:val="00C12B35"/>
    <w:rsid w:val="00C12F9F"/>
    <w:rsid w:val="00C1454D"/>
    <w:rsid w:val="00C17855"/>
    <w:rsid w:val="00C22BD6"/>
    <w:rsid w:val="00C245B7"/>
    <w:rsid w:val="00C263BA"/>
    <w:rsid w:val="00C2728D"/>
    <w:rsid w:val="00C279D9"/>
    <w:rsid w:val="00C32EFB"/>
    <w:rsid w:val="00C358D5"/>
    <w:rsid w:val="00C41F57"/>
    <w:rsid w:val="00C42EB0"/>
    <w:rsid w:val="00C44489"/>
    <w:rsid w:val="00C4702B"/>
    <w:rsid w:val="00C47184"/>
    <w:rsid w:val="00C501CE"/>
    <w:rsid w:val="00C54BCC"/>
    <w:rsid w:val="00C571E9"/>
    <w:rsid w:val="00C60D8B"/>
    <w:rsid w:val="00C63473"/>
    <w:rsid w:val="00C63E7F"/>
    <w:rsid w:val="00C65CB2"/>
    <w:rsid w:val="00C66481"/>
    <w:rsid w:val="00C6730A"/>
    <w:rsid w:val="00C7083E"/>
    <w:rsid w:val="00C71996"/>
    <w:rsid w:val="00C71C76"/>
    <w:rsid w:val="00C739E6"/>
    <w:rsid w:val="00C7497B"/>
    <w:rsid w:val="00C778CA"/>
    <w:rsid w:val="00C77E10"/>
    <w:rsid w:val="00C81BE3"/>
    <w:rsid w:val="00C8218D"/>
    <w:rsid w:val="00C82599"/>
    <w:rsid w:val="00C83055"/>
    <w:rsid w:val="00C917D7"/>
    <w:rsid w:val="00C950E5"/>
    <w:rsid w:val="00C9626A"/>
    <w:rsid w:val="00C9640F"/>
    <w:rsid w:val="00CA1500"/>
    <w:rsid w:val="00CA1934"/>
    <w:rsid w:val="00CA1EE3"/>
    <w:rsid w:val="00CB1FBC"/>
    <w:rsid w:val="00CB2B43"/>
    <w:rsid w:val="00CB4C32"/>
    <w:rsid w:val="00CB6639"/>
    <w:rsid w:val="00CC059E"/>
    <w:rsid w:val="00CC0B4A"/>
    <w:rsid w:val="00CC2DF6"/>
    <w:rsid w:val="00CC40DE"/>
    <w:rsid w:val="00CD15F6"/>
    <w:rsid w:val="00CD48EE"/>
    <w:rsid w:val="00CD53F7"/>
    <w:rsid w:val="00CD5942"/>
    <w:rsid w:val="00CD6292"/>
    <w:rsid w:val="00CE27F3"/>
    <w:rsid w:val="00CE74D0"/>
    <w:rsid w:val="00CF1E3A"/>
    <w:rsid w:val="00CF2F85"/>
    <w:rsid w:val="00CF5BF7"/>
    <w:rsid w:val="00CF63C1"/>
    <w:rsid w:val="00CF77D4"/>
    <w:rsid w:val="00D01A70"/>
    <w:rsid w:val="00D047F4"/>
    <w:rsid w:val="00D11C2A"/>
    <w:rsid w:val="00D12FA0"/>
    <w:rsid w:val="00D17CA6"/>
    <w:rsid w:val="00D2154F"/>
    <w:rsid w:val="00D22AE7"/>
    <w:rsid w:val="00D25A76"/>
    <w:rsid w:val="00D26D80"/>
    <w:rsid w:val="00D33EC2"/>
    <w:rsid w:val="00D34A11"/>
    <w:rsid w:val="00D46503"/>
    <w:rsid w:val="00D5036B"/>
    <w:rsid w:val="00D5390C"/>
    <w:rsid w:val="00D56C29"/>
    <w:rsid w:val="00D5710E"/>
    <w:rsid w:val="00D61171"/>
    <w:rsid w:val="00D616F6"/>
    <w:rsid w:val="00D65947"/>
    <w:rsid w:val="00D810E6"/>
    <w:rsid w:val="00D82C30"/>
    <w:rsid w:val="00D840A2"/>
    <w:rsid w:val="00D85279"/>
    <w:rsid w:val="00D91F09"/>
    <w:rsid w:val="00D93793"/>
    <w:rsid w:val="00D9588B"/>
    <w:rsid w:val="00D979ED"/>
    <w:rsid w:val="00DA7923"/>
    <w:rsid w:val="00DB1428"/>
    <w:rsid w:val="00DB7E2C"/>
    <w:rsid w:val="00DC0790"/>
    <w:rsid w:val="00DC0D15"/>
    <w:rsid w:val="00DC2438"/>
    <w:rsid w:val="00DC2C5F"/>
    <w:rsid w:val="00DC34F2"/>
    <w:rsid w:val="00DC35C4"/>
    <w:rsid w:val="00DC69D4"/>
    <w:rsid w:val="00DD5875"/>
    <w:rsid w:val="00DD5953"/>
    <w:rsid w:val="00DD616A"/>
    <w:rsid w:val="00DF1694"/>
    <w:rsid w:val="00DF6BBC"/>
    <w:rsid w:val="00DF75B8"/>
    <w:rsid w:val="00DF7D80"/>
    <w:rsid w:val="00E01993"/>
    <w:rsid w:val="00E031EE"/>
    <w:rsid w:val="00E052CB"/>
    <w:rsid w:val="00E112AD"/>
    <w:rsid w:val="00E131F6"/>
    <w:rsid w:val="00E227BD"/>
    <w:rsid w:val="00E23B6D"/>
    <w:rsid w:val="00E24423"/>
    <w:rsid w:val="00E254E1"/>
    <w:rsid w:val="00E31342"/>
    <w:rsid w:val="00E338A1"/>
    <w:rsid w:val="00E33A0B"/>
    <w:rsid w:val="00E34EE0"/>
    <w:rsid w:val="00E3798E"/>
    <w:rsid w:val="00E50AF5"/>
    <w:rsid w:val="00E51464"/>
    <w:rsid w:val="00E51862"/>
    <w:rsid w:val="00E533A0"/>
    <w:rsid w:val="00E54D39"/>
    <w:rsid w:val="00E559F9"/>
    <w:rsid w:val="00E60672"/>
    <w:rsid w:val="00E671B0"/>
    <w:rsid w:val="00E7150E"/>
    <w:rsid w:val="00E74ACF"/>
    <w:rsid w:val="00E83308"/>
    <w:rsid w:val="00E848F3"/>
    <w:rsid w:val="00E90D99"/>
    <w:rsid w:val="00E97016"/>
    <w:rsid w:val="00EA0854"/>
    <w:rsid w:val="00EA2372"/>
    <w:rsid w:val="00EA34D2"/>
    <w:rsid w:val="00EA352B"/>
    <w:rsid w:val="00EA4BA4"/>
    <w:rsid w:val="00EA501A"/>
    <w:rsid w:val="00EB3A3E"/>
    <w:rsid w:val="00EB53E5"/>
    <w:rsid w:val="00EC2F20"/>
    <w:rsid w:val="00EC39F3"/>
    <w:rsid w:val="00EC4E8E"/>
    <w:rsid w:val="00EC54C4"/>
    <w:rsid w:val="00EC5D94"/>
    <w:rsid w:val="00ED135E"/>
    <w:rsid w:val="00ED1DD8"/>
    <w:rsid w:val="00ED30A8"/>
    <w:rsid w:val="00ED64E6"/>
    <w:rsid w:val="00EE6629"/>
    <w:rsid w:val="00EE78AD"/>
    <w:rsid w:val="00EF0C3E"/>
    <w:rsid w:val="00EF30DF"/>
    <w:rsid w:val="00EF4B4E"/>
    <w:rsid w:val="00F0131B"/>
    <w:rsid w:val="00F01D92"/>
    <w:rsid w:val="00F04F53"/>
    <w:rsid w:val="00F055DD"/>
    <w:rsid w:val="00F0797E"/>
    <w:rsid w:val="00F11F14"/>
    <w:rsid w:val="00F12C0A"/>
    <w:rsid w:val="00F15AE2"/>
    <w:rsid w:val="00F17920"/>
    <w:rsid w:val="00F2351B"/>
    <w:rsid w:val="00F272AE"/>
    <w:rsid w:val="00F33079"/>
    <w:rsid w:val="00F33846"/>
    <w:rsid w:val="00F4462E"/>
    <w:rsid w:val="00F478E1"/>
    <w:rsid w:val="00F47B57"/>
    <w:rsid w:val="00F5434E"/>
    <w:rsid w:val="00F5554F"/>
    <w:rsid w:val="00F56225"/>
    <w:rsid w:val="00F608CF"/>
    <w:rsid w:val="00F613B9"/>
    <w:rsid w:val="00F657EF"/>
    <w:rsid w:val="00F669C4"/>
    <w:rsid w:val="00F72E08"/>
    <w:rsid w:val="00F74CC8"/>
    <w:rsid w:val="00F754C1"/>
    <w:rsid w:val="00F75FDF"/>
    <w:rsid w:val="00F86901"/>
    <w:rsid w:val="00F94633"/>
    <w:rsid w:val="00F947E8"/>
    <w:rsid w:val="00F973A4"/>
    <w:rsid w:val="00FA31D9"/>
    <w:rsid w:val="00FA3D3F"/>
    <w:rsid w:val="00FA5039"/>
    <w:rsid w:val="00FB0B06"/>
    <w:rsid w:val="00FB4B59"/>
    <w:rsid w:val="00FC04DC"/>
    <w:rsid w:val="00FC2B5D"/>
    <w:rsid w:val="00FC60A0"/>
    <w:rsid w:val="00FD2577"/>
    <w:rsid w:val="00FD378A"/>
    <w:rsid w:val="00FD4373"/>
    <w:rsid w:val="00FD47F6"/>
    <w:rsid w:val="00FD58DF"/>
    <w:rsid w:val="00FD5D72"/>
    <w:rsid w:val="00FD74FB"/>
    <w:rsid w:val="00FF0EB3"/>
    <w:rsid w:val="00FF4087"/>
    <w:rsid w:val="00FF4691"/>
    <w:rsid w:val="00FF54A0"/>
    <w:rsid w:val="00FF60E1"/>
    <w:rsid w:val="00FF7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colormru v:ext="edit" colors="#fc0,blue,#00c"/>
      <o:colormenu v:ext="edit" fillcolor="none [2732]"/>
    </o:shapedefaults>
    <o:shapelayout v:ext="edit">
      <o:idmap v:ext="edit" data="1"/>
      <o:rules v:ext="edit">
        <o:r id="V:Rule20" type="connector" idref="#_x0000_s1680"/>
        <o:r id="V:Rule21" type="connector" idref="#_x0000_s1439"/>
        <o:r id="V:Rule22" type="connector" idref="#_x0000_s1540"/>
        <o:r id="V:Rule23" type="connector" idref="#_x0000_s1681"/>
        <o:r id="V:Rule24" type="connector" idref="#_x0000_s1444"/>
        <o:r id="V:Rule25" type="connector" idref="#_x0000_s1445"/>
        <o:r id="V:Rule26" type="connector" idref="#_x0000_s1582"/>
        <o:r id="V:Rule27" type="connector" idref="#_x0000_s1640"/>
        <o:r id="V:Rule28" type="connector" idref="#_x0000_s1443"/>
        <o:r id="V:Rule29" type="connector" idref="#_x0000_s1687"/>
        <o:r id="V:Rule30" type="connector" idref="#_x0000_s1664"/>
        <o:r id="V:Rule31" type="connector" idref="#_x0000_s1639"/>
        <o:r id="V:Rule32" type="connector" idref="#_x0000_s1581"/>
        <o:r id="V:Rule33" type="connector" idref="#_x0000_s1638"/>
        <o:r id="V:Rule34" type="connector" idref="#_x0000_s1564"/>
        <o:r id="V:Rule35" type="connector" idref="#_x0000_s1682"/>
        <o:r id="V:Rule36" type="connector" idref="#_x0000_s1432"/>
        <o:r id="V:Rule37" type="connector" idref="#_x0000_s1583"/>
        <o:r id="V:Rule38" type="connector" idref="#_x0000_s1642"/>
      </o:rules>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 w:type="character" w:styleId="PlaceholderText">
    <w:name w:val="Placeholder Text"/>
    <w:basedOn w:val="DefaultParagraphFont"/>
    <w:uiPriority w:val="99"/>
    <w:semiHidden/>
    <w:rsid w:val="006633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3.wmf"/><Relationship Id="rId84" Type="http://schemas.openxmlformats.org/officeDocument/2006/relationships/oleObject" Target="embeddings/oleObject38.bin"/><Relationship Id="rId89" Type="http://schemas.openxmlformats.org/officeDocument/2006/relationships/image" Target="media/image43.wmf"/><Relationship Id="rId112" Type="http://schemas.openxmlformats.org/officeDocument/2006/relationships/image" Target="media/image53.wmf"/><Relationship Id="rId133" Type="http://schemas.openxmlformats.org/officeDocument/2006/relationships/oleObject" Target="embeddings/oleObject64.bin"/><Relationship Id="rId138" Type="http://schemas.openxmlformats.org/officeDocument/2006/relationships/image" Target="media/image64.wmf"/><Relationship Id="rId154" Type="http://schemas.openxmlformats.org/officeDocument/2006/relationships/image" Target="media/image72.emf"/><Relationship Id="rId159" Type="http://schemas.openxmlformats.org/officeDocument/2006/relationships/oleObject" Target="embeddings/oleObject77.bin"/><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oleObject" Target="embeddings/oleObject61.bin"/><Relationship Id="rId144" Type="http://schemas.openxmlformats.org/officeDocument/2006/relationships/image" Target="media/image67.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42.bin"/><Relationship Id="rId160" Type="http://schemas.openxmlformats.org/officeDocument/2006/relationships/image" Target="media/image76.wmf"/><Relationship Id="rId165"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image" Target="media/image11.wmf"/><Relationship Id="rId43" Type="http://schemas.openxmlformats.org/officeDocument/2006/relationships/oleObject" Target="embeddings/oleObject16.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4.wmf"/><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oleObject" Target="embeddings/oleObject65.bin"/><Relationship Id="rId139" Type="http://schemas.openxmlformats.org/officeDocument/2006/relationships/oleObject" Target="embeddings/oleObject68.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image" Target="media/image70.wmf"/><Relationship Id="rId155" Type="http://schemas.openxmlformats.org/officeDocument/2006/relationships/image" Target="media/image73.e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9.wmf"/><Relationship Id="rId108" Type="http://schemas.openxmlformats.org/officeDocument/2006/relationships/image" Target="media/image51.wmf"/><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oleObject" Target="embeddings/oleObject29.bin"/><Relationship Id="rId75" Type="http://schemas.openxmlformats.org/officeDocument/2006/relationships/image" Target="media/image35.wmf"/><Relationship Id="rId91" Type="http://schemas.openxmlformats.org/officeDocument/2006/relationships/image" Target="media/image45.wmf"/><Relationship Id="rId96" Type="http://schemas.openxmlformats.org/officeDocument/2006/relationships/oleObject" Target="embeddings/oleObject43.bin"/><Relationship Id="rId140" Type="http://schemas.openxmlformats.org/officeDocument/2006/relationships/image" Target="media/image65.wmf"/><Relationship Id="rId145" Type="http://schemas.openxmlformats.org/officeDocument/2006/relationships/oleObject" Target="embeddings/oleObject71.bin"/><Relationship Id="rId161" Type="http://schemas.openxmlformats.org/officeDocument/2006/relationships/oleObject" Target="embeddings/oleObject78.bin"/><Relationship Id="rId16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30.wmf"/><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1.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30" Type="http://schemas.openxmlformats.org/officeDocument/2006/relationships/oleObject" Target="embeddings/oleObject62.bin"/><Relationship Id="rId135" Type="http://schemas.openxmlformats.org/officeDocument/2006/relationships/oleObject" Target="embeddings/oleObject66.bin"/><Relationship Id="rId143" Type="http://schemas.openxmlformats.org/officeDocument/2006/relationships/oleObject" Target="embeddings/oleObject70.bin"/><Relationship Id="rId148" Type="http://schemas.openxmlformats.org/officeDocument/2006/relationships/image" Target="media/image69.wmf"/><Relationship Id="rId151" Type="http://schemas.openxmlformats.org/officeDocument/2006/relationships/oleObject" Target="embeddings/oleObject74.bin"/><Relationship Id="rId156" Type="http://schemas.openxmlformats.org/officeDocument/2006/relationships/image" Target="media/image74.wmf"/><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image" Target="media/image57.wmf"/><Relationship Id="rId125" Type="http://schemas.openxmlformats.org/officeDocument/2006/relationships/image" Target="media/image59.wmf"/><Relationship Id="rId141" Type="http://schemas.openxmlformats.org/officeDocument/2006/relationships/oleObject" Target="embeddings/oleObject69.bin"/><Relationship Id="rId146" Type="http://schemas.openxmlformats.org/officeDocument/2006/relationships/image" Target="media/image68.w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6.wmf"/><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9.e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image" Target="media/image62.wmf"/><Relationship Id="rId136" Type="http://schemas.openxmlformats.org/officeDocument/2006/relationships/image" Target="media/image63.wmf"/><Relationship Id="rId157" Type="http://schemas.openxmlformats.org/officeDocument/2006/relationships/oleObject" Target="embeddings/oleObject76.bin"/><Relationship Id="rId61" Type="http://schemas.openxmlformats.org/officeDocument/2006/relationships/oleObject" Target="embeddings/oleObject27.bin"/><Relationship Id="rId82" Type="http://schemas.openxmlformats.org/officeDocument/2006/relationships/oleObject" Target="embeddings/oleObject37.bin"/><Relationship Id="rId152" Type="http://schemas.openxmlformats.org/officeDocument/2006/relationships/image" Target="media/image71.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2.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1.bin"/><Relationship Id="rId93" Type="http://schemas.openxmlformats.org/officeDocument/2006/relationships/oleObject" Target="embeddings/oleObject40.bin"/><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6.wmf"/><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2.jpeg"/><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image" Target="media/image39.wmf"/><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5.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A71EB8E-994A-40A8-B7A9-C71ECA09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1775</TotalTime>
  <Pages>16</Pages>
  <Words>1267</Words>
  <Characters>7374</Characters>
  <Application>Microsoft Office Word</Application>
  <DocSecurity>0</DocSecurity>
  <Lines>139</Lines>
  <Paragraphs>28</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57</cp:revision>
  <cp:lastPrinted>2018-05-13T16:40:00Z</cp:lastPrinted>
  <dcterms:created xsi:type="dcterms:W3CDTF">2018-05-06T20:30:00Z</dcterms:created>
  <dcterms:modified xsi:type="dcterms:W3CDTF">2020-04-29T23:35:00Z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