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63BE8" w14:textId="77777777" w:rsidR="0018727F" w:rsidRDefault="0018727F">
      <w:pPr>
        <w:pStyle w:val="Title"/>
        <w:rPr>
          <w:rFonts w:ascii="Arial" w:hAnsi="Arial" w:cs="Arial"/>
          <w:sz w:val="32"/>
        </w:rPr>
      </w:pPr>
      <w:r>
        <w:rPr>
          <w:rFonts w:ascii="Arial" w:hAnsi="Arial" w:cs="Arial"/>
          <w:sz w:val="32"/>
        </w:rPr>
        <w:t xml:space="preserve">ECE </w:t>
      </w:r>
      <w:r w:rsidR="00C20835">
        <w:rPr>
          <w:rFonts w:ascii="Arial" w:hAnsi="Arial" w:cs="Arial"/>
          <w:sz w:val="32"/>
        </w:rPr>
        <w:t>3318</w:t>
      </w:r>
    </w:p>
    <w:p w14:paraId="2E150EEC" w14:textId="77777777" w:rsidR="0018727F" w:rsidRDefault="0018727F">
      <w:pPr>
        <w:jc w:val="center"/>
        <w:rPr>
          <w:rFonts w:ascii="Arial" w:hAnsi="Arial" w:cs="Arial"/>
          <w:b/>
          <w:sz w:val="32"/>
        </w:rPr>
      </w:pPr>
      <w:r>
        <w:rPr>
          <w:rFonts w:ascii="Arial" w:hAnsi="Arial" w:cs="Arial"/>
          <w:b/>
          <w:sz w:val="32"/>
        </w:rPr>
        <w:t>Applied Electricity and Magnetism</w:t>
      </w:r>
    </w:p>
    <w:p w14:paraId="78EA2CD4" w14:textId="4F6BEBC4" w:rsidR="00685837" w:rsidRDefault="00A72F55" w:rsidP="0020749F">
      <w:pPr>
        <w:pStyle w:val="Heading6"/>
        <w:spacing w:after="120"/>
      </w:pPr>
      <w:r>
        <w:t>Spring 20</w:t>
      </w:r>
      <w:r w:rsidR="00490A88">
        <w:t>2</w:t>
      </w:r>
      <w:r w:rsidR="007D2EF9">
        <w:t>4</w:t>
      </w:r>
    </w:p>
    <w:p w14:paraId="4AC6AA97" w14:textId="6BE749AA" w:rsidR="0018727F" w:rsidRPr="00685837" w:rsidRDefault="00685837">
      <w:pPr>
        <w:pStyle w:val="Heading6"/>
        <w:rPr>
          <w:sz w:val="24"/>
          <w:szCs w:val="24"/>
        </w:rPr>
      </w:pPr>
      <w:r w:rsidRPr="00685837">
        <w:rPr>
          <w:sz w:val="24"/>
          <w:szCs w:val="24"/>
        </w:rPr>
        <w:t xml:space="preserve">Class Number </w:t>
      </w:r>
      <w:r w:rsidR="003C0310">
        <w:rPr>
          <w:sz w:val="24"/>
          <w:szCs w:val="24"/>
        </w:rPr>
        <w:t>1</w:t>
      </w:r>
      <w:r w:rsidR="002869F4">
        <w:rPr>
          <w:sz w:val="24"/>
          <w:szCs w:val="24"/>
        </w:rPr>
        <w:t>07</w:t>
      </w:r>
      <w:r w:rsidR="004B6E19">
        <w:rPr>
          <w:sz w:val="24"/>
          <w:szCs w:val="24"/>
        </w:rPr>
        <w:t>59</w:t>
      </w:r>
    </w:p>
    <w:p w14:paraId="428B3A26" w14:textId="77777777" w:rsidR="0018727F" w:rsidRPr="00EF67C5" w:rsidRDefault="0018727F">
      <w:pPr>
        <w:jc w:val="center"/>
        <w:rPr>
          <w:rFonts w:ascii="Arial" w:hAnsi="Arial" w:cs="Arial"/>
          <w:b/>
          <w:sz w:val="24"/>
          <w:szCs w:val="24"/>
        </w:rPr>
      </w:pPr>
    </w:p>
    <w:p w14:paraId="72428EBB" w14:textId="77777777" w:rsidR="0018727F" w:rsidRDefault="0018727F">
      <w:pPr>
        <w:pStyle w:val="Heading6"/>
      </w:pPr>
      <w:r>
        <w:t xml:space="preserve">Syllabus </w:t>
      </w:r>
    </w:p>
    <w:p w14:paraId="7E6A8E58" w14:textId="77777777" w:rsidR="0018727F" w:rsidRPr="00EF67C5" w:rsidRDefault="0018727F">
      <w:pPr>
        <w:rPr>
          <w:rFonts w:ascii="Arial" w:hAnsi="Arial" w:cs="Arial"/>
        </w:rPr>
      </w:pPr>
    </w:p>
    <w:p w14:paraId="58E3D442" w14:textId="77777777" w:rsidR="0018727F" w:rsidRPr="00EF67C5" w:rsidRDefault="0018727F" w:rsidP="00EF67C5">
      <w:pPr>
        <w:rPr>
          <w:rFonts w:ascii="Arial" w:hAnsi="Arial" w:cs="Arial"/>
        </w:rPr>
      </w:pPr>
    </w:p>
    <w:p w14:paraId="3752BF6B" w14:textId="77777777" w:rsidR="00EF67C5" w:rsidRDefault="0018727F" w:rsidP="002B5F2E">
      <w:pPr>
        <w:pStyle w:val="Heading2"/>
        <w:jc w:val="both"/>
        <w:rPr>
          <w:rFonts w:ascii="Arial" w:hAnsi="Arial" w:cs="Arial"/>
        </w:rPr>
      </w:pPr>
      <w:r w:rsidRPr="00C20835">
        <w:rPr>
          <w:rFonts w:ascii="Arial" w:hAnsi="Arial" w:cs="Arial"/>
        </w:rPr>
        <w:t xml:space="preserve">Course </w:t>
      </w:r>
      <w:r w:rsidR="00B10C15" w:rsidRPr="00C20835">
        <w:rPr>
          <w:rFonts w:ascii="Arial" w:hAnsi="Arial" w:cs="Arial"/>
        </w:rPr>
        <w:t>T</w:t>
      </w:r>
      <w:r w:rsidRPr="00C20835">
        <w:rPr>
          <w:rFonts w:ascii="Arial" w:hAnsi="Arial" w:cs="Arial"/>
        </w:rPr>
        <w:t>ime</w:t>
      </w:r>
    </w:p>
    <w:p w14:paraId="7C8644BC" w14:textId="2F6B6594" w:rsidR="0018727F" w:rsidRPr="00EF67C5" w:rsidRDefault="00A72F55" w:rsidP="002B5F2E">
      <w:pPr>
        <w:pStyle w:val="Heading2"/>
        <w:jc w:val="both"/>
        <w:rPr>
          <w:rFonts w:ascii="Arial" w:hAnsi="Arial" w:cs="Arial"/>
        </w:rPr>
      </w:pPr>
      <w:r w:rsidRPr="00C20835">
        <w:rPr>
          <w:rFonts w:ascii="Arial" w:hAnsi="Arial" w:cs="Arial"/>
          <w:b w:val="0"/>
          <w:bCs/>
        </w:rPr>
        <w:t>Tu</w:t>
      </w:r>
      <w:r w:rsidR="0064382F" w:rsidRPr="00C20835">
        <w:rPr>
          <w:rFonts w:ascii="Arial" w:hAnsi="Arial" w:cs="Arial"/>
          <w:b w:val="0"/>
          <w:bCs/>
        </w:rPr>
        <w:t xml:space="preserve">, </w:t>
      </w:r>
      <w:r w:rsidRPr="00C20835">
        <w:rPr>
          <w:rFonts w:ascii="Arial" w:hAnsi="Arial" w:cs="Arial"/>
          <w:b w:val="0"/>
          <w:bCs/>
        </w:rPr>
        <w:t>Th</w:t>
      </w:r>
      <w:r w:rsidR="00084E5D" w:rsidRPr="00C20835">
        <w:rPr>
          <w:rFonts w:ascii="Arial" w:hAnsi="Arial" w:cs="Arial"/>
          <w:b w:val="0"/>
          <w:bCs/>
        </w:rPr>
        <w:t xml:space="preserve"> </w:t>
      </w:r>
      <w:r w:rsidR="007C6174">
        <w:rPr>
          <w:rFonts w:ascii="Arial" w:hAnsi="Arial" w:cs="Arial"/>
          <w:b w:val="0"/>
          <w:bCs/>
        </w:rPr>
        <w:t>5</w:t>
      </w:r>
      <w:r w:rsidR="00303220" w:rsidRPr="00C20835">
        <w:rPr>
          <w:rFonts w:ascii="Arial" w:hAnsi="Arial" w:cs="Arial"/>
          <w:b w:val="0"/>
          <w:bCs/>
        </w:rPr>
        <w:t>:</w:t>
      </w:r>
      <w:r w:rsidRPr="00C20835">
        <w:rPr>
          <w:rFonts w:ascii="Arial" w:hAnsi="Arial" w:cs="Arial"/>
          <w:b w:val="0"/>
          <w:bCs/>
        </w:rPr>
        <w:t>3</w:t>
      </w:r>
      <w:r w:rsidR="009A4CD5" w:rsidRPr="00C20835">
        <w:rPr>
          <w:rFonts w:ascii="Arial" w:hAnsi="Arial" w:cs="Arial"/>
          <w:b w:val="0"/>
          <w:bCs/>
        </w:rPr>
        <w:t>0</w:t>
      </w:r>
      <w:bookmarkStart w:id="0" w:name="OLE_LINK2"/>
      <w:bookmarkStart w:id="1" w:name="OLE_LINK3"/>
      <w:r w:rsidR="0064382F" w:rsidRPr="00C20835">
        <w:rPr>
          <w:rFonts w:ascii="Arial" w:hAnsi="Arial" w:cs="Arial"/>
          <w:b w:val="0"/>
          <w:bCs/>
        </w:rPr>
        <w:t xml:space="preserve"> </w:t>
      </w:r>
      <w:r w:rsidR="007C6174">
        <w:rPr>
          <w:rFonts w:ascii="Arial" w:hAnsi="Arial" w:cs="Arial"/>
          <w:b w:val="0"/>
          <w:bCs/>
        </w:rPr>
        <w:t>p</w:t>
      </w:r>
      <w:r w:rsidR="009A4CD5" w:rsidRPr="00C20835">
        <w:rPr>
          <w:rFonts w:ascii="Arial" w:hAnsi="Arial" w:cs="Arial"/>
          <w:b w:val="0"/>
          <w:bCs/>
        </w:rPr>
        <w:t>m</w:t>
      </w:r>
      <w:r w:rsidR="00303220" w:rsidRPr="00C20835">
        <w:rPr>
          <w:rFonts w:ascii="Arial" w:hAnsi="Arial" w:cs="Arial"/>
          <w:b w:val="0"/>
          <w:bCs/>
        </w:rPr>
        <w:t xml:space="preserve"> </w:t>
      </w:r>
      <w:r w:rsidR="0018727F" w:rsidRPr="00C20835">
        <w:rPr>
          <w:rFonts w:ascii="Arial" w:hAnsi="Arial" w:cs="Arial"/>
          <w:b w:val="0"/>
          <w:bCs/>
        </w:rPr>
        <w:t>–</w:t>
      </w:r>
      <w:bookmarkEnd w:id="0"/>
      <w:bookmarkEnd w:id="1"/>
      <w:r w:rsidR="0018727F" w:rsidRPr="00C20835">
        <w:rPr>
          <w:rFonts w:ascii="Arial" w:hAnsi="Arial" w:cs="Arial"/>
          <w:b w:val="0"/>
          <w:bCs/>
        </w:rPr>
        <w:t xml:space="preserve"> </w:t>
      </w:r>
      <w:r w:rsidR="007C6174">
        <w:rPr>
          <w:rFonts w:ascii="Arial" w:hAnsi="Arial" w:cs="Arial"/>
          <w:b w:val="0"/>
          <w:bCs/>
        </w:rPr>
        <w:t>7</w:t>
      </w:r>
      <w:r w:rsidR="00B10C15" w:rsidRPr="00C20835">
        <w:rPr>
          <w:rFonts w:ascii="Arial" w:hAnsi="Arial" w:cs="Arial"/>
          <w:b w:val="0"/>
          <w:bCs/>
        </w:rPr>
        <w:t>:</w:t>
      </w:r>
      <w:r w:rsidRPr="00C20835">
        <w:rPr>
          <w:rFonts w:ascii="Arial" w:hAnsi="Arial" w:cs="Arial"/>
          <w:b w:val="0"/>
          <w:bCs/>
        </w:rPr>
        <w:t>0</w:t>
      </w:r>
      <w:r w:rsidR="00C936D5" w:rsidRPr="00C20835">
        <w:rPr>
          <w:rFonts w:ascii="Arial" w:hAnsi="Arial" w:cs="Arial"/>
          <w:b w:val="0"/>
          <w:bCs/>
        </w:rPr>
        <w:t>0</w:t>
      </w:r>
      <w:r w:rsidR="0018727F" w:rsidRPr="00C20835">
        <w:rPr>
          <w:rFonts w:ascii="Arial" w:hAnsi="Arial" w:cs="Arial"/>
          <w:b w:val="0"/>
          <w:bCs/>
        </w:rPr>
        <w:t xml:space="preserve"> </w:t>
      </w:r>
      <w:r w:rsidR="005020A5" w:rsidRPr="00C20835">
        <w:rPr>
          <w:rFonts w:ascii="Arial" w:hAnsi="Arial" w:cs="Arial"/>
          <w:b w:val="0"/>
          <w:bCs/>
        </w:rPr>
        <w:t>p</w:t>
      </w:r>
      <w:r w:rsidR="004719A4">
        <w:rPr>
          <w:rFonts w:ascii="Arial" w:hAnsi="Arial" w:cs="Arial"/>
          <w:b w:val="0"/>
          <w:bCs/>
        </w:rPr>
        <w:t>m</w:t>
      </w:r>
      <w:r w:rsidR="002945D9">
        <w:rPr>
          <w:rFonts w:ascii="Arial" w:hAnsi="Arial" w:cs="Arial"/>
          <w:b w:val="0"/>
          <w:bCs/>
        </w:rPr>
        <w:t>,</w:t>
      </w:r>
      <w:r w:rsidR="004719A4">
        <w:rPr>
          <w:rFonts w:ascii="Arial" w:hAnsi="Arial" w:cs="Arial"/>
          <w:b w:val="0"/>
          <w:bCs/>
        </w:rPr>
        <w:t xml:space="preserve"> </w:t>
      </w:r>
      <w:r w:rsidR="002869F4">
        <w:rPr>
          <w:rFonts w:ascii="Arial" w:hAnsi="Arial" w:cs="Arial"/>
          <w:b w:val="0"/>
          <w:bCs/>
        </w:rPr>
        <w:t>S</w:t>
      </w:r>
      <w:r w:rsidR="00600101">
        <w:rPr>
          <w:rFonts w:ascii="Arial" w:hAnsi="Arial" w:cs="Arial"/>
          <w:b w:val="0"/>
          <w:bCs/>
        </w:rPr>
        <w:t>1</w:t>
      </w:r>
      <w:r w:rsidR="002869F4">
        <w:rPr>
          <w:rFonts w:ascii="Arial" w:hAnsi="Arial" w:cs="Arial"/>
          <w:b w:val="0"/>
          <w:bCs/>
        </w:rPr>
        <w:t>1</w:t>
      </w:r>
      <w:r w:rsidR="004B6E19">
        <w:rPr>
          <w:rFonts w:ascii="Arial" w:hAnsi="Arial" w:cs="Arial"/>
          <w:b w:val="0"/>
          <w:bCs/>
        </w:rPr>
        <w:t>6</w:t>
      </w:r>
      <w:r w:rsidR="007F2316">
        <w:rPr>
          <w:rFonts w:ascii="Arial" w:hAnsi="Arial" w:cs="Arial"/>
          <w:b w:val="0"/>
          <w:bCs/>
        </w:rPr>
        <w:t xml:space="preserve"> (Room 11</w:t>
      </w:r>
      <w:r w:rsidR="004B6E19">
        <w:rPr>
          <w:rFonts w:ascii="Arial" w:hAnsi="Arial" w:cs="Arial"/>
          <w:b w:val="0"/>
          <w:bCs/>
        </w:rPr>
        <w:t>6</w:t>
      </w:r>
      <w:r w:rsidR="007F2316">
        <w:rPr>
          <w:rFonts w:ascii="Arial" w:hAnsi="Arial" w:cs="Arial"/>
          <w:b w:val="0"/>
          <w:bCs/>
        </w:rPr>
        <w:t xml:space="preserve"> of </w:t>
      </w:r>
      <w:r w:rsidR="00187998">
        <w:rPr>
          <w:rFonts w:ascii="Arial" w:hAnsi="Arial" w:cs="Arial"/>
          <w:b w:val="0"/>
          <w:bCs/>
        </w:rPr>
        <w:t xml:space="preserve">the </w:t>
      </w:r>
      <w:r w:rsidR="007F2316">
        <w:rPr>
          <w:rFonts w:ascii="Arial" w:hAnsi="Arial" w:cs="Arial"/>
          <w:b w:val="0"/>
          <w:bCs/>
        </w:rPr>
        <w:t>Science Building)</w:t>
      </w:r>
    </w:p>
    <w:p w14:paraId="4607CA78" w14:textId="77777777" w:rsidR="00023A72" w:rsidRPr="00C20835" w:rsidRDefault="00023A72" w:rsidP="00023A72">
      <w:pPr>
        <w:rPr>
          <w:rFonts w:ascii="Arial" w:hAnsi="Arial" w:cs="Arial"/>
        </w:rPr>
      </w:pPr>
    </w:p>
    <w:p w14:paraId="33EF4645" w14:textId="77777777" w:rsidR="0018727F" w:rsidRPr="00C20835" w:rsidRDefault="0018727F">
      <w:pPr>
        <w:rPr>
          <w:rFonts w:ascii="Arial" w:hAnsi="Arial" w:cs="Arial"/>
        </w:rPr>
      </w:pPr>
    </w:p>
    <w:p w14:paraId="7D679563" w14:textId="77777777" w:rsidR="002C3EEF" w:rsidRPr="00C20835" w:rsidRDefault="0018727F">
      <w:pPr>
        <w:pStyle w:val="Heading2"/>
        <w:rPr>
          <w:rFonts w:ascii="Arial" w:hAnsi="Arial" w:cs="Arial"/>
          <w:iCs/>
        </w:rPr>
      </w:pPr>
      <w:r w:rsidRPr="00C20835">
        <w:rPr>
          <w:rFonts w:ascii="Arial" w:hAnsi="Arial" w:cs="Arial"/>
          <w:iCs/>
        </w:rPr>
        <w:t>Instructor</w:t>
      </w:r>
    </w:p>
    <w:p w14:paraId="09DAEC62" w14:textId="77777777" w:rsidR="0018727F" w:rsidRPr="00C20835" w:rsidRDefault="0018727F">
      <w:pPr>
        <w:pStyle w:val="Heading2"/>
        <w:rPr>
          <w:rFonts w:ascii="Arial" w:hAnsi="Arial" w:cs="Arial"/>
          <w:b w:val="0"/>
          <w:iCs/>
        </w:rPr>
      </w:pPr>
      <w:r w:rsidRPr="00C20835">
        <w:rPr>
          <w:rFonts w:ascii="Arial" w:hAnsi="Arial" w:cs="Arial"/>
          <w:b w:val="0"/>
          <w:iCs/>
        </w:rPr>
        <w:t>Prof. David R. Jackson</w:t>
      </w:r>
      <w:r w:rsidR="005115DA" w:rsidRPr="00C20835">
        <w:rPr>
          <w:rFonts w:ascii="Arial" w:hAnsi="Arial" w:cs="Arial"/>
          <w:b w:val="0"/>
          <w:iCs/>
        </w:rPr>
        <w:t>;</w:t>
      </w:r>
      <w:r w:rsidR="00674F41" w:rsidRPr="00C20835">
        <w:rPr>
          <w:rFonts w:ascii="Arial" w:hAnsi="Arial" w:cs="Arial"/>
          <w:b w:val="0"/>
          <w:iCs/>
        </w:rPr>
        <w:t xml:space="preserve"> </w:t>
      </w:r>
      <w:r w:rsidR="008C4F26" w:rsidRPr="00C20835">
        <w:rPr>
          <w:rFonts w:ascii="Arial" w:hAnsi="Arial" w:cs="Arial"/>
          <w:b w:val="0"/>
          <w:iCs/>
        </w:rPr>
        <w:t>O</w:t>
      </w:r>
      <w:r w:rsidR="002C3EEF" w:rsidRPr="00C20835">
        <w:rPr>
          <w:rFonts w:ascii="Arial" w:hAnsi="Arial" w:cs="Arial"/>
          <w:b w:val="0"/>
          <w:iCs/>
        </w:rPr>
        <w:t>ffice</w:t>
      </w:r>
      <w:r w:rsidR="008C4F26" w:rsidRPr="00C20835">
        <w:rPr>
          <w:rFonts w:ascii="Arial" w:hAnsi="Arial" w:cs="Arial"/>
          <w:b w:val="0"/>
          <w:iCs/>
        </w:rPr>
        <w:t>:</w:t>
      </w:r>
      <w:r w:rsidR="00674F41" w:rsidRPr="00C20835">
        <w:rPr>
          <w:rFonts w:ascii="Arial" w:hAnsi="Arial" w:cs="Arial"/>
          <w:b w:val="0"/>
          <w:iCs/>
        </w:rPr>
        <w:t xml:space="preserve"> W318-D3</w:t>
      </w:r>
    </w:p>
    <w:p w14:paraId="2EAB10FE" w14:textId="77777777" w:rsidR="0018727F" w:rsidRPr="00C20835" w:rsidRDefault="0018727F">
      <w:pPr>
        <w:widowControl w:val="0"/>
        <w:tabs>
          <w:tab w:val="left" w:pos="1800"/>
          <w:tab w:val="left" w:pos="9360"/>
        </w:tabs>
        <w:spacing w:line="40" w:lineRule="atLeast"/>
        <w:ind w:left="1800" w:hanging="1800"/>
        <w:rPr>
          <w:rFonts w:ascii="Arial" w:hAnsi="Arial" w:cs="Arial"/>
          <w:sz w:val="24"/>
          <w:lang w:val="fr-FR"/>
        </w:rPr>
      </w:pPr>
      <w:r w:rsidRPr="00C20835">
        <w:rPr>
          <w:rFonts w:ascii="Arial" w:hAnsi="Arial" w:cs="Arial"/>
          <w:sz w:val="24"/>
          <w:lang w:val="fr-FR"/>
        </w:rPr>
        <w:t>Phone: 713-743-4426</w:t>
      </w:r>
      <w:r w:rsidR="002C3EEF" w:rsidRPr="00C20835">
        <w:rPr>
          <w:rFonts w:ascii="Arial" w:hAnsi="Arial" w:cs="Arial"/>
          <w:sz w:val="24"/>
          <w:lang w:val="fr-FR"/>
        </w:rPr>
        <w:t xml:space="preserve">; </w:t>
      </w:r>
      <w:r w:rsidR="006C5F85" w:rsidRPr="00C20835">
        <w:rPr>
          <w:rFonts w:ascii="Arial" w:hAnsi="Arial" w:cs="Arial"/>
          <w:sz w:val="24"/>
          <w:lang w:val="fr-FR"/>
        </w:rPr>
        <w:t xml:space="preserve">Fax: </w:t>
      </w:r>
      <w:r w:rsidRPr="00C20835">
        <w:rPr>
          <w:rFonts w:ascii="Arial" w:hAnsi="Arial" w:cs="Arial"/>
          <w:sz w:val="24"/>
          <w:lang w:val="fr-FR"/>
        </w:rPr>
        <w:t>713-743-4444</w:t>
      </w:r>
    </w:p>
    <w:p w14:paraId="73B7AC3F" w14:textId="77777777" w:rsidR="0018727F" w:rsidRPr="00C20835" w:rsidRDefault="0018727F">
      <w:pPr>
        <w:widowControl w:val="0"/>
        <w:tabs>
          <w:tab w:val="left" w:pos="1800"/>
          <w:tab w:val="left" w:pos="9360"/>
        </w:tabs>
        <w:spacing w:line="40" w:lineRule="atLeast"/>
        <w:ind w:left="1800" w:hanging="1800"/>
        <w:rPr>
          <w:rFonts w:ascii="Arial" w:hAnsi="Arial" w:cs="Arial"/>
          <w:sz w:val="24"/>
          <w:lang w:val="fr-FR"/>
        </w:rPr>
      </w:pPr>
      <w:r w:rsidRPr="00C20835">
        <w:rPr>
          <w:rFonts w:ascii="Arial" w:hAnsi="Arial" w:cs="Arial"/>
          <w:sz w:val="24"/>
          <w:lang w:val="fr-FR"/>
        </w:rPr>
        <w:t>E-mail: djackson</w:t>
      </w:r>
      <w:r w:rsidRPr="00C20835">
        <w:rPr>
          <w:rFonts w:ascii="Arial" w:hAnsi="Arial" w:cs="Arial"/>
          <w:color w:val="000000"/>
          <w:sz w:val="24"/>
          <w:lang w:val="fr-FR"/>
        </w:rPr>
        <w:t>@uh.edu</w:t>
      </w:r>
      <w:r w:rsidRPr="00C20835">
        <w:rPr>
          <w:rFonts w:ascii="Arial" w:hAnsi="Arial" w:cs="Arial"/>
          <w:sz w:val="24"/>
          <w:lang w:val="fr-FR"/>
        </w:rPr>
        <w:t xml:space="preserve"> </w:t>
      </w:r>
    </w:p>
    <w:p w14:paraId="6857F421" w14:textId="77777777" w:rsidR="0018727F" w:rsidRDefault="0018727F">
      <w:pPr>
        <w:widowControl w:val="0"/>
        <w:tabs>
          <w:tab w:val="left" w:pos="1800"/>
          <w:tab w:val="left" w:pos="9360"/>
        </w:tabs>
        <w:spacing w:line="40" w:lineRule="atLeast"/>
        <w:ind w:left="1800" w:hanging="1800"/>
        <w:rPr>
          <w:rFonts w:ascii="Arial" w:hAnsi="Arial" w:cs="Arial"/>
          <w:sz w:val="24"/>
          <w:lang w:val="fr-FR"/>
        </w:rPr>
      </w:pPr>
    </w:p>
    <w:p w14:paraId="113D90F3" w14:textId="66C5704E" w:rsidR="00600101" w:rsidRDefault="0018727F">
      <w:pPr>
        <w:widowControl w:val="0"/>
        <w:tabs>
          <w:tab w:val="left" w:pos="720"/>
          <w:tab w:val="left" w:pos="1440"/>
          <w:tab w:val="left" w:pos="2880"/>
          <w:tab w:val="left" w:pos="9360"/>
        </w:tabs>
        <w:spacing w:line="20" w:lineRule="atLeast"/>
        <w:ind w:left="1440" w:hanging="1440"/>
        <w:jc w:val="both"/>
        <w:rPr>
          <w:rFonts w:ascii="Arial" w:hAnsi="Arial" w:cs="Arial"/>
          <w:sz w:val="24"/>
        </w:rPr>
      </w:pPr>
      <w:r w:rsidRPr="00C20835">
        <w:rPr>
          <w:rFonts w:ascii="Arial" w:hAnsi="Arial" w:cs="Arial"/>
          <w:sz w:val="24"/>
        </w:rPr>
        <w:t>Information for the TA</w:t>
      </w:r>
      <w:r w:rsidR="00B134F7" w:rsidRPr="00C20835">
        <w:rPr>
          <w:rFonts w:ascii="Arial" w:hAnsi="Arial" w:cs="Arial"/>
          <w:sz w:val="24"/>
        </w:rPr>
        <w:t xml:space="preserve"> (grader)</w:t>
      </w:r>
      <w:r w:rsidRPr="00C20835">
        <w:rPr>
          <w:rFonts w:ascii="Arial" w:hAnsi="Arial" w:cs="Arial"/>
          <w:sz w:val="24"/>
        </w:rPr>
        <w:t xml:space="preserve"> will be posted on the </w:t>
      </w:r>
      <w:r w:rsidR="00601B87">
        <w:rPr>
          <w:rFonts w:ascii="Arial" w:hAnsi="Arial" w:cs="Arial"/>
          <w:sz w:val="24"/>
        </w:rPr>
        <w:t>Canvas</w:t>
      </w:r>
      <w:r w:rsidR="0019454D" w:rsidRPr="00C20835">
        <w:rPr>
          <w:rFonts w:ascii="Arial" w:hAnsi="Arial" w:cs="Arial"/>
          <w:sz w:val="24"/>
        </w:rPr>
        <w:t xml:space="preserve"> site</w:t>
      </w:r>
      <w:r w:rsidRPr="00C20835">
        <w:rPr>
          <w:rFonts w:ascii="Arial" w:hAnsi="Arial" w:cs="Arial"/>
          <w:sz w:val="24"/>
        </w:rPr>
        <w:t>.</w:t>
      </w:r>
    </w:p>
    <w:p w14:paraId="01EE7088" w14:textId="77777777" w:rsidR="00600101" w:rsidRDefault="00600101">
      <w:pPr>
        <w:widowControl w:val="0"/>
        <w:tabs>
          <w:tab w:val="left" w:pos="720"/>
          <w:tab w:val="left" w:pos="1440"/>
          <w:tab w:val="left" w:pos="2880"/>
          <w:tab w:val="left" w:pos="9360"/>
        </w:tabs>
        <w:spacing w:line="20" w:lineRule="atLeast"/>
        <w:ind w:left="1440" w:hanging="1440"/>
        <w:jc w:val="both"/>
        <w:rPr>
          <w:rFonts w:ascii="Arial" w:hAnsi="Arial" w:cs="Arial"/>
          <w:sz w:val="24"/>
        </w:rPr>
      </w:pPr>
    </w:p>
    <w:p w14:paraId="323DF5DB" w14:textId="214782FC" w:rsidR="00FA0E64" w:rsidRPr="00FA0E64" w:rsidRDefault="00600101" w:rsidP="00FA0E64">
      <w:pPr>
        <w:shd w:val="clear" w:color="auto" w:fill="FFFFFF"/>
        <w:spacing w:before="300" w:after="150"/>
        <w:outlineLvl w:val="2"/>
        <w:rPr>
          <w:rFonts w:ascii="Arial" w:hAnsi="Arial" w:cs="Arial"/>
          <w:color w:val="111111"/>
          <w:sz w:val="24"/>
          <w:szCs w:val="24"/>
        </w:rPr>
      </w:pPr>
      <w:r w:rsidRPr="00FA0E64">
        <w:rPr>
          <w:rFonts w:ascii="Arial" w:hAnsi="Arial" w:cs="Arial"/>
          <w:b/>
          <w:iCs/>
          <w:sz w:val="24"/>
        </w:rPr>
        <w:t>Note:</w:t>
      </w:r>
      <w:r w:rsidRPr="00600101">
        <w:rPr>
          <w:rFonts w:ascii="Arial" w:hAnsi="Arial" w:cs="Arial"/>
          <w:i/>
          <w:sz w:val="24"/>
        </w:rPr>
        <w:t xml:space="preserve"> </w:t>
      </w:r>
      <w:r w:rsidRPr="00FA0E64">
        <w:rPr>
          <w:rFonts w:ascii="Arial" w:hAnsi="Arial" w:cs="Arial"/>
          <w:iCs/>
          <w:sz w:val="24"/>
        </w:rPr>
        <w:t xml:space="preserve">All policies indicated on this syllabus are subject to change. </w:t>
      </w:r>
      <w:r w:rsidR="00FA0E64" w:rsidRPr="00FA0E64">
        <w:rPr>
          <w:rFonts w:ascii="Arial" w:hAnsi="Arial" w:cs="Arial"/>
          <w:color w:val="111111"/>
          <w:sz w:val="24"/>
          <w:szCs w:val="24"/>
        </w:rPr>
        <w:t xml:space="preserve">Notice of changes will be announced as quickly as possible through </w:t>
      </w:r>
      <w:r w:rsidR="00FA0E64">
        <w:rPr>
          <w:rFonts w:ascii="Arial" w:hAnsi="Arial" w:cs="Arial"/>
          <w:color w:val="111111"/>
          <w:sz w:val="24"/>
          <w:szCs w:val="24"/>
        </w:rPr>
        <w:t xml:space="preserve">the class </w:t>
      </w:r>
      <w:r w:rsidR="00FA0E64" w:rsidRPr="00FA0E64">
        <w:rPr>
          <w:rFonts w:ascii="Arial" w:hAnsi="Arial" w:cs="Arial"/>
          <w:color w:val="111111"/>
          <w:sz w:val="24"/>
          <w:szCs w:val="24"/>
        </w:rPr>
        <w:t>Canvas</w:t>
      </w:r>
      <w:r w:rsidR="00FA0E64">
        <w:rPr>
          <w:rFonts w:ascii="Arial" w:hAnsi="Arial" w:cs="Arial"/>
          <w:color w:val="111111"/>
          <w:sz w:val="24"/>
          <w:szCs w:val="24"/>
        </w:rPr>
        <w:t xml:space="preserve"> site</w:t>
      </w:r>
      <w:r w:rsidR="00FA0E64" w:rsidRPr="00FA0E64">
        <w:rPr>
          <w:rFonts w:ascii="Arial" w:hAnsi="Arial" w:cs="Arial"/>
          <w:color w:val="111111"/>
          <w:sz w:val="24"/>
          <w:szCs w:val="24"/>
        </w:rPr>
        <w:t>.</w:t>
      </w:r>
      <w:r w:rsidR="00601B87">
        <w:rPr>
          <w:rFonts w:ascii="Arial" w:hAnsi="Arial" w:cs="Arial"/>
          <w:color w:val="111111"/>
          <w:sz w:val="24"/>
          <w:szCs w:val="24"/>
        </w:rPr>
        <w:t xml:space="preserve"> You are responsible for checking the Announcement section on the Canvas site often. </w:t>
      </w:r>
    </w:p>
    <w:p w14:paraId="793C845D" w14:textId="0E0DA193" w:rsidR="00600101" w:rsidRPr="00600101" w:rsidRDefault="00600101">
      <w:pPr>
        <w:widowControl w:val="0"/>
        <w:tabs>
          <w:tab w:val="left" w:pos="720"/>
          <w:tab w:val="left" w:pos="1440"/>
          <w:tab w:val="left" w:pos="2880"/>
          <w:tab w:val="left" w:pos="9360"/>
        </w:tabs>
        <w:spacing w:line="20" w:lineRule="atLeast"/>
        <w:ind w:left="1440" w:hanging="1440"/>
        <w:jc w:val="both"/>
        <w:rPr>
          <w:rFonts w:ascii="Arial" w:hAnsi="Arial" w:cs="Arial"/>
          <w:i/>
          <w:sz w:val="24"/>
        </w:rPr>
      </w:pPr>
    </w:p>
    <w:p w14:paraId="0F17F4A8" w14:textId="07251161" w:rsidR="0018727F" w:rsidRPr="00C20835" w:rsidRDefault="002C3EEF">
      <w:pPr>
        <w:widowControl w:val="0"/>
        <w:tabs>
          <w:tab w:val="left" w:pos="720"/>
          <w:tab w:val="left" w:pos="2880"/>
          <w:tab w:val="left" w:pos="9360"/>
        </w:tabs>
        <w:spacing w:line="20" w:lineRule="atLeast"/>
        <w:ind w:left="1440" w:hanging="1440"/>
        <w:rPr>
          <w:rFonts w:ascii="Arial" w:hAnsi="Arial" w:cs="Arial"/>
          <w:b/>
          <w:sz w:val="24"/>
        </w:rPr>
      </w:pPr>
      <w:r w:rsidRPr="00C20835">
        <w:rPr>
          <w:rFonts w:ascii="Arial" w:hAnsi="Arial" w:cs="Arial"/>
          <w:b/>
          <w:sz w:val="24"/>
        </w:rPr>
        <w:t xml:space="preserve">Class </w:t>
      </w:r>
      <w:r w:rsidR="00FA0E64">
        <w:rPr>
          <w:rFonts w:ascii="Arial" w:hAnsi="Arial" w:cs="Arial"/>
          <w:b/>
          <w:sz w:val="24"/>
        </w:rPr>
        <w:t>Canvas</w:t>
      </w:r>
      <w:r w:rsidR="00BF0212">
        <w:rPr>
          <w:rFonts w:ascii="Arial" w:hAnsi="Arial" w:cs="Arial"/>
          <w:b/>
          <w:sz w:val="24"/>
        </w:rPr>
        <w:t xml:space="preserve"> Site</w:t>
      </w:r>
    </w:p>
    <w:p w14:paraId="2511840F" w14:textId="6C291BEF" w:rsidR="00BF0212" w:rsidRPr="00760B51" w:rsidRDefault="0064382F" w:rsidP="00760B51">
      <w:pPr>
        <w:widowControl w:val="0"/>
        <w:tabs>
          <w:tab w:val="left" w:pos="9360"/>
        </w:tabs>
        <w:spacing w:line="20" w:lineRule="atLeast"/>
        <w:rPr>
          <w:rFonts w:ascii="Arial" w:hAnsi="Arial" w:cs="Arial"/>
          <w:sz w:val="24"/>
          <w:szCs w:val="24"/>
        </w:rPr>
      </w:pPr>
      <w:r w:rsidRPr="00760B51">
        <w:rPr>
          <w:rFonts w:ascii="Arial" w:hAnsi="Arial" w:cs="Arial"/>
          <w:sz w:val="24"/>
          <w:szCs w:val="24"/>
        </w:rPr>
        <w:t xml:space="preserve">This class will use </w:t>
      </w:r>
      <w:r w:rsidR="00FA0E64">
        <w:rPr>
          <w:rFonts w:ascii="Arial" w:hAnsi="Arial" w:cs="Arial"/>
          <w:sz w:val="24"/>
          <w:szCs w:val="24"/>
        </w:rPr>
        <w:t>Canvas</w:t>
      </w:r>
      <w:r w:rsidRPr="00760B51">
        <w:rPr>
          <w:rFonts w:ascii="Arial" w:hAnsi="Arial" w:cs="Arial"/>
          <w:sz w:val="24"/>
          <w:szCs w:val="24"/>
        </w:rPr>
        <w:t xml:space="preserve"> for the distribution of class material and assignments. </w:t>
      </w:r>
      <w:r w:rsidR="00E240D0" w:rsidRPr="00760B51">
        <w:rPr>
          <w:rFonts w:ascii="Arial" w:hAnsi="Arial" w:cs="Arial"/>
          <w:sz w:val="24"/>
          <w:szCs w:val="24"/>
        </w:rPr>
        <w:t>You</w:t>
      </w:r>
      <w:r w:rsidR="0018727F" w:rsidRPr="00760B51">
        <w:rPr>
          <w:rFonts w:ascii="Arial" w:hAnsi="Arial" w:cs="Arial"/>
          <w:sz w:val="24"/>
          <w:szCs w:val="24"/>
        </w:rPr>
        <w:t xml:space="preserve"> are responsible for checking the </w:t>
      </w:r>
      <w:r w:rsidR="00FA0E64">
        <w:rPr>
          <w:rFonts w:ascii="Arial" w:hAnsi="Arial" w:cs="Arial"/>
          <w:sz w:val="24"/>
          <w:szCs w:val="24"/>
        </w:rPr>
        <w:t>Canvas</w:t>
      </w:r>
      <w:r w:rsidRPr="00760B51">
        <w:rPr>
          <w:rFonts w:ascii="Arial" w:hAnsi="Arial" w:cs="Arial"/>
          <w:sz w:val="24"/>
          <w:szCs w:val="24"/>
        </w:rPr>
        <w:t xml:space="preserve"> site</w:t>
      </w:r>
      <w:r w:rsidR="0018727F" w:rsidRPr="00760B51">
        <w:rPr>
          <w:rFonts w:ascii="Arial" w:hAnsi="Arial" w:cs="Arial"/>
          <w:sz w:val="24"/>
          <w:szCs w:val="24"/>
        </w:rPr>
        <w:t xml:space="preserve"> often for announcements </w:t>
      </w:r>
      <w:r w:rsidR="00E6635C" w:rsidRPr="00760B51">
        <w:rPr>
          <w:rFonts w:ascii="Arial" w:hAnsi="Arial" w:cs="Arial"/>
          <w:sz w:val="24"/>
          <w:szCs w:val="24"/>
        </w:rPr>
        <w:t>(found under the “Announcements” link)</w:t>
      </w:r>
      <w:r w:rsidR="0018727F" w:rsidRPr="00760B51">
        <w:rPr>
          <w:rFonts w:ascii="Arial" w:hAnsi="Arial" w:cs="Arial"/>
          <w:sz w:val="24"/>
          <w:szCs w:val="24"/>
        </w:rPr>
        <w:t xml:space="preserve">. </w:t>
      </w:r>
      <w:r w:rsidR="00E240D0" w:rsidRPr="00760B51">
        <w:rPr>
          <w:rFonts w:ascii="Arial" w:hAnsi="Arial" w:cs="Arial"/>
          <w:sz w:val="24"/>
          <w:szCs w:val="24"/>
        </w:rPr>
        <w:t xml:space="preserve">You are responsible for any information that is posted there. </w:t>
      </w:r>
      <w:r w:rsidR="0018727F" w:rsidRPr="00760B51">
        <w:rPr>
          <w:rFonts w:ascii="Arial" w:hAnsi="Arial" w:cs="Arial"/>
          <w:sz w:val="24"/>
          <w:szCs w:val="24"/>
        </w:rPr>
        <w:t xml:space="preserve">All </w:t>
      </w:r>
      <w:r w:rsidR="00037539" w:rsidRPr="00760B51">
        <w:rPr>
          <w:rFonts w:ascii="Arial" w:hAnsi="Arial" w:cs="Arial"/>
          <w:sz w:val="24"/>
          <w:szCs w:val="24"/>
        </w:rPr>
        <w:t>of the homework and handouts</w:t>
      </w:r>
      <w:r w:rsidR="0018727F" w:rsidRPr="00760B51">
        <w:rPr>
          <w:rFonts w:ascii="Arial" w:hAnsi="Arial" w:cs="Arial"/>
          <w:sz w:val="24"/>
          <w:szCs w:val="24"/>
        </w:rPr>
        <w:t xml:space="preserve"> will be posted on th</w:t>
      </w:r>
      <w:r w:rsidR="00E6635C" w:rsidRPr="00760B51">
        <w:rPr>
          <w:rFonts w:ascii="Arial" w:hAnsi="Arial" w:cs="Arial"/>
          <w:sz w:val="24"/>
          <w:szCs w:val="24"/>
        </w:rPr>
        <w:t xml:space="preserve">e </w:t>
      </w:r>
      <w:r w:rsidR="00601B87">
        <w:rPr>
          <w:rFonts w:ascii="Arial" w:hAnsi="Arial" w:cs="Arial"/>
          <w:sz w:val="24"/>
          <w:szCs w:val="24"/>
        </w:rPr>
        <w:t xml:space="preserve">Canvas </w:t>
      </w:r>
      <w:r w:rsidRPr="00760B51">
        <w:rPr>
          <w:rFonts w:ascii="Arial" w:hAnsi="Arial" w:cs="Arial"/>
          <w:sz w:val="24"/>
          <w:szCs w:val="24"/>
        </w:rPr>
        <w:t>site</w:t>
      </w:r>
      <w:r w:rsidR="0018727F" w:rsidRPr="00760B51">
        <w:rPr>
          <w:rFonts w:ascii="Arial" w:hAnsi="Arial" w:cs="Arial"/>
          <w:sz w:val="24"/>
          <w:szCs w:val="24"/>
        </w:rPr>
        <w:t>.</w:t>
      </w:r>
      <w:r w:rsidR="00433826" w:rsidRPr="00760B51">
        <w:rPr>
          <w:rFonts w:ascii="Arial" w:hAnsi="Arial" w:cs="Arial"/>
          <w:sz w:val="24"/>
          <w:szCs w:val="24"/>
        </w:rPr>
        <w:t xml:space="preserve"> </w:t>
      </w:r>
      <w:r w:rsidR="00BD41A5" w:rsidRPr="00760B51">
        <w:rPr>
          <w:rFonts w:ascii="Arial" w:hAnsi="Arial" w:cs="Arial"/>
          <w:sz w:val="24"/>
          <w:szCs w:val="24"/>
        </w:rPr>
        <w:t>The</w:t>
      </w:r>
      <w:r w:rsidR="00433826" w:rsidRPr="00760B51">
        <w:rPr>
          <w:rFonts w:ascii="Arial" w:hAnsi="Arial" w:cs="Arial"/>
          <w:sz w:val="24"/>
          <w:szCs w:val="24"/>
        </w:rPr>
        <w:t xml:space="preserve"> class </w:t>
      </w:r>
      <w:r w:rsidR="00037539" w:rsidRPr="00760B51">
        <w:rPr>
          <w:rFonts w:ascii="Arial" w:hAnsi="Arial" w:cs="Arial"/>
          <w:sz w:val="24"/>
          <w:szCs w:val="24"/>
        </w:rPr>
        <w:t xml:space="preserve">lecture </w:t>
      </w:r>
      <w:r w:rsidR="00433826" w:rsidRPr="00760B51">
        <w:rPr>
          <w:rFonts w:ascii="Arial" w:hAnsi="Arial" w:cs="Arial"/>
          <w:sz w:val="24"/>
          <w:szCs w:val="24"/>
        </w:rPr>
        <w:t xml:space="preserve">notes </w:t>
      </w:r>
      <w:r w:rsidR="00014E8C" w:rsidRPr="00760B51">
        <w:rPr>
          <w:rFonts w:ascii="Arial" w:hAnsi="Arial" w:cs="Arial"/>
          <w:sz w:val="24"/>
          <w:szCs w:val="24"/>
        </w:rPr>
        <w:t xml:space="preserve">for this semester </w:t>
      </w:r>
      <w:r w:rsidR="00433826" w:rsidRPr="00760B51">
        <w:rPr>
          <w:rFonts w:ascii="Arial" w:hAnsi="Arial" w:cs="Arial"/>
          <w:sz w:val="24"/>
          <w:szCs w:val="24"/>
        </w:rPr>
        <w:t xml:space="preserve">will </w:t>
      </w:r>
      <w:r w:rsidR="00037539" w:rsidRPr="00760B51">
        <w:rPr>
          <w:rFonts w:ascii="Arial" w:hAnsi="Arial" w:cs="Arial"/>
          <w:sz w:val="24"/>
          <w:szCs w:val="24"/>
        </w:rPr>
        <w:t xml:space="preserve">also </w:t>
      </w:r>
      <w:r w:rsidR="00433826" w:rsidRPr="00760B51">
        <w:rPr>
          <w:rFonts w:ascii="Arial" w:hAnsi="Arial" w:cs="Arial"/>
          <w:sz w:val="24"/>
          <w:szCs w:val="24"/>
        </w:rPr>
        <w:t xml:space="preserve">be posted on the </w:t>
      </w:r>
      <w:r w:rsidR="00601B87">
        <w:rPr>
          <w:rFonts w:ascii="Arial" w:hAnsi="Arial" w:cs="Arial"/>
          <w:sz w:val="24"/>
          <w:szCs w:val="24"/>
        </w:rPr>
        <w:t>Canvas s</w:t>
      </w:r>
      <w:r w:rsidRPr="00760B51">
        <w:rPr>
          <w:rFonts w:ascii="Arial" w:hAnsi="Arial" w:cs="Arial"/>
          <w:sz w:val="24"/>
          <w:szCs w:val="24"/>
        </w:rPr>
        <w:t>ite</w:t>
      </w:r>
      <w:r w:rsidR="00433826" w:rsidRPr="00760B51">
        <w:rPr>
          <w:rFonts w:ascii="Arial" w:hAnsi="Arial" w:cs="Arial"/>
          <w:sz w:val="24"/>
          <w:szCs w:val="24"/>
        </w:rPr>
        <w:t xml:space="preserve"> on a continuing basis.</w:t>
      </w:r>
    </w:p>
    <w:p w14:paraId="2C0401AD" w14:textId="77777777" w:rsidR="00BF0212" w:rsidRPr="00760B51" w:rsidRDefault="00BF0212" w:rsidP="00760B51">
      <w:pPr>
        <w:widowControl w:val="0"/>
        <w:tabs>
          <w:tab w:val="left" w:pos="720"/>
          <w:tab w:val="left" w:pos="2880"/>
          <w:tab w:val="left" w:pos="9360"/>
        </w:tabs>
        <w:spacing w:line="20" w:lineRule="atLeast"/>
        <w:ind w:left="1440" w:hanging="1440"/>
        <w:rPr>
          <w:rFonts w:ascii="Arial" w:hAnsi="Arial" w:cs="Arial"/>
          <w:b/>
          <w:sz w:val="24"/>
        </w:rPr>
      </w:pPr>
    </w:p>
    <w:p w14:paraId="30C1159A" w14:textId="77777777" w:rsidR="0018727F" w:rsidRPr="00C20835" w:rsidRDefault="0018727F">
      <w:pPr>
        <w:widowControl w:val="0"/>
        <w:tabs>
          <w:tab w:val="left" w:pos="9360"/>
        </w:tabs>
        <w:spacing w:line="40" w:lineRule="atLeast"/>
        <w:rPr>
          <w:rFonts w:ascii="Arial" w:hAnsi="Arial" w:cs="Arial"/>
          <w:sz w:val="24"/>
        </w:rPr>
      </w:pPr>
      <w:r w:rsidRPr="00C20835">
        <w:rPr>
          <w:rFonts w:ascii="Arial" w:hAnsi="Arial" w:cs="Arial"/>
          <w:b/>
          <w:bCs/>
          <w:sz w:val="24"/>
        </w:rPr>
        <w:t>Office Hours</w:t>
      </w:r>
      <w:r w:rsidRPr="00C20835">
        <w:rPr>
          <w:rFonts w:ascii="Arial" w:hAnsi="Arial" w:cs="Arial"/>
          <w:sz w:val="24"/>
        </w:rPr>
        <w:t xml:space="preserve">  </w:t>
      </w:r>
    </w:p>
    <w:p w14:paraId="7A6680EB" w14:textId="31424FB2" w:rsidR="0018727F" w:rsidRPr="00C20835" w:rsidRDefault="0018727F" w:rsidP="00716545">
      <w:pPr>
        <w:widowControl w:val="0"/>
        <w:tabs>
          <w:tab w:val="left" w:pos="9360"/>
        </w:tabs>
        <w:spacing w:line="40" w:lineRule="atLeast"/>
        <w:jc w:val="both"/>
        <w:rPr>
          <w:rFonts w:ascii="Arial" w:hAnsi="Arial" w:cs="Arial"/>
          <w:sz w:val="24"/>
        </w:rPr>
      </w:pPr>
      <w:r w:rsidRPr="00C20835">
        <w:rPr>
          <w:rFonts w:ascii="Arial" w:hAnsi="Arial" w:cs="Arial"/>
          <w:sz w:val="24"/>
        </w:rPr>
        <w:t xml:space="preserve">Office hours </w:t>
      </w:r>
      <w:r w:rsidR="0082170E">
        <w:rPr>
          <w:rFonts w:ascii="Arial" w:hAnsi="Arial" w:cs="Arial"/>
          <w:sz w:val="24"/>
        </w:rPr>
        <w:t>will be</w:t>
      </w:r>
      <w:r w:rsidRPr="00C20835">
        <w:rPr>
          <w:rFonts w:ascii="Arial" w:hAnsi="Arial" w:cs="Arial"/>
          <w:sz w:val="24"/>
        </w:rPr>
        <w:t xml:space="preserve"> listed on the </w:t>
      </w:r>
      <w:r w:rsidR="00601B87">
        <w:rPr>
          <w:rFonts w:ascii="Arial" w:hAnsi="Arial" w:cs="Arial"/>
          <w:sz w:val="24"/>
        </w:rPr>
        <w:t>Canvas</w:t>
      </w:r>
      <w:r w:rsidR="0064382F" w:rsidRPr="00C20835">
        <w:rPr>
          <w:rFonts w:ascii="Arial" w:hAnsi="Arial" w:cs="Arial"/>
          <w:sz w:val="24"/>
        </w:rPr>
        <w:t xml:space="preserve"> site</w:t>
      </w:r>
      <w:r w:rsidR="003914B3">
        <w:rPr>
          <w:rFonts w:ascii="Arial" w:hAnsi="Arial" w:cs="Arial"/>
          <w:sz w:val="24"/>
        </w:rPr>
        <w:t xml:space="preserve">. </w:t>
      </w:r>
      <w:r w:rsidR="0082170E">
        <w:rPr>
          <w:rFonts w:ascii="Arial" w:hAnsi="Arial" w:cs="Arial"/>
          <w:sz w:val="24"/>
        </w:rPr>
        <w:t>Y</w:t>
      </w:r>
      <w:r w:rsidRPr="00C20835">
        <w:rPr>
          <w:rFonts w:ascii="Arial" w:hAnsi="Arial" w:cs="Arial"/>
          <w:sz w:val="24"/>
        </w:rPr>
        <w:t xml:space="preserve">ou are welcome to </w:t>
      </w:r>
      <w:r w:rsidR="007F4AF3">
        <w:rPr>
          <w:rFonts w:ascii="Arial" w:hAnsi="Arial" w:cs="Arial"/>
          <w:sz w:val="24"/>
        </w:rPr>
        <w:t xml:space="preserve">email or phone the instructor as well, especially if you have something private to discuss, but you are encouraged to ask questions </w:t>
      </w:r>
      <w:r w:rsidR="007F2316">
        <w:rPr>
          <w:rFonts w:ascii="Arial" w:hAnsi="Arial" w:cs="Arial"/>
          <w:sz w:val="24"/>
        </w:rPr>
        <w:t xml:space="preserve">in class </w:t>
      </w:r>
      <w:r w:rsidR="007F4AF3">
        <w:rPr>
          <w:rFonts w:ascii="Arial" w:hAnsi="Arial" w:cs="Arial"/>
          <w:sz w:val="24"/>
        </w:rPr>
        <w:t xml:space="preserve">so that everyone in the class </w:t>
      </w:r>
      <w:r w:rsidR="0082170E">
        <w:rPr>
          <w:rFonts w:ascii="Arial" w:hAnsi="Arial" w:cs="Arial"/>
          <w:sz w:val="24"/>
        </w:rPr>
        <w:t>can</w:t>
      </w:r>
      <w:r w:rsidR="007F4AF3">
        <w:rPr>
          <w:rFonts w:ascii="Arial" w:hAnsi="Arial" w:cs="Arial"/>
          <w:sz w:val="24"/>
        </w:rPr>
        <w:t xml:space="preserve"> benefit.</w:t>
      </w:r>
    </w:p>
    <w:p w14:paraId="6BD987FD" w14:textId="77777777" w:rsidR="00760B51" w:rsidRDefault="00760B51">
      <w:pPr>
        <w:rPr>
          <w:rFonts w:ascii="Arial" w:hAnsi="Arial" w:cs="Arial"/>
          <w:b/>
          <w:sz w:val="24"/>
        </w:rPr>
      </w:pPr>
    </w:p>
    <w:p w14:paraId="1342F7E3" w14:textId="77777777" w:rsidR="0018727F" w:rsidRPr="00C20835" w:rsidRDefault="00463824">
      <w:pPr>
        <w:rPr>
          <w:rFonts w:ascii="Arial" w:hAnsi="Arial" w:cs="Arial"/>
          <w:b/>
          <w:sz w:val="24"/>
        </w:rPr>
      </w:pPr>
      <w:r w:rsidRPr="00C20835">
        <w:rPr>
          <w:rFonts w:ascii="Arial" w:hAnsi="Arial" w:cs="Arial"/>
          <w:b/>
          <w:sz w:val="24"/>
        </w:rPr>
        <w:t>Catalog Description</w:t>
      </w:r>
    </w:p>
    <w:p w14:paraId="0B2C866D" w14:textId="77777777" w:rsidR="0018727F" w:rsidRPr="00C20835" w:rsidRDefault="0018727F" w:rsidP="005251B6">
      <w:pPr>
        <w:pStyle w:val="p14"/>
        <w:widowControl/>
        <w:tabs>
          <w:tab w:val="clear" w:pos="720"/>
        </w:tabs>
        <w:spacing w:line="240" w:lineRule="auto"/>
        <w:rPr>
          <w:rFonts w:ascii="Arial" w:hAnsi="Arial" w:cs="Arial"/>
        </w:rPr>
      </w:pPr>
      <w:r w:rsidRPr="00C20835">
        <w:rPr>
          <w:rFonts w:ascii="Arial" w:hAnsi="Arial" w:cs="Arial"/>
        </w:rPr>
        <w:t xml:space="preserve">Applied Electricity and Magnetism. </w:t>
      </w:r>
      <w:r w:rsidR="005251B6" w:rsidRPr="00C20835">
        <w:rPr>
          <w:rFonts w:ascii="Arial" w:hAnsi="Arial" w:cs="Arial"/>
        </w:rPr>
        <w:t xml:space="preserve">Cr. 3. (3-0). Prerequisites: </w:t>
      </w:r>
      <w:r w:rsidR="00603DD3">
        <w:rPr>
          <w:rFonts w:ascii="Arial" w:hAnsi="Arial" w:cs="Arial"/>
        </w:rPr>
        <w:t>ECE 2202.</w:t>
      </w:r>
      <w:r w:rsidR="005251B6" w:rsidRPr="00C20835">
        <w:rPr>
          <w:rFonts w:ascii="Arial" w:hAnsi="Arial" w:cs="Arial"/>
        </w:rPr>
        <w:t xml:space="preserve"> </w:t>
      </w:r>
      <w:r w:rsidR="00894582" w:rsidRPr="00894582">
        <w:rPr>
          <w:rFonts w:ascii="Arial" w:hAnsi="Arial" w:cs="Arial"/>
        </w:rPr>
        <w:t xml:space="preserve">Fundamentals of electricity and magnetism, vector calculus, Maxwell’s equations, </w:t>
      </w:r>
      <w:r w:rsidR="004719A4" w:rsidRPr="00894582">
        <w:rPr>
          <w:rFonts w:ascii="Arial" w:hAnsi="Arial" w:cs="Arial"/>
        </w:rPr>
        <w:t>Kirchhoff’s</w:t>
      </w:r>
      <w:r w:rsidR="00894582" w:rsidRPr="00894582">
        <w:rPr>
          <w:rFonts w:ascii="Arial" w:hAnsi="Arial" w:cs="Arial"/>
        </w:rPr>
        <w:t xml:space="preserve"> laws, static electric and </w:t>
      </w:r>
      <w:r w:rsidR="00E113CE" w:rsidRPr="00894582">
        <w:rPr>
          <w:rFonts w:ascii="Arial" w:hAnsi="Arial" w:cs="Arial"/>
        </w:rPr>
        <w:t>magnetic</w:t>
      </w:r>
      <w:r w:rsidR="00894582" w:rsidRPr="00894582">
        <w:rPr>
          <w:rFonts w:ascii="Arial" w:hAnsi="Arial" w:cs="Arial"/>
        </w:rPr>
        <w:t xml:space="preserve"> fields, resistance, capacitance, inductance, mag</w:t>
      </w:r>
      <w:r w:rsidR="00894582">
        <w:rPr>
          <w:rFonts w:ascii="Arial" w:hAnsi="Arial" w:cs="Arial"/>
        </w:rPr>
        <w:t>netic</w:t>
      </w:r>
      <w:r w:rsidR="00894582" w:rsidRPr="00894582">
        <w:rPr>
          <w:rFonts w:ascii="Arial" w:hAnsi="Arial" w:cs="Arial"/>
        </w:rPr>
        <w:t xml:space="preserve"> circuits, and transformers.</w:t>
      </w:r>
    </w:p>
    <w:p w14:paraId="462DB799" w14:textId="77777777" w:rsidR="0064382F" w:rsidRPr="00C20835" w:rsidRDefault="0064382F" w:rsidP="005251B6">
      <w:pPr>
        <w:pStyle w:val="p14"/>
        <w:widowControl/>
        <w:tabs>
          <w:tab w:val="clear" w:pos="720"/>
        </w:tabs>
        <w:spacing w:line="240" w:lineRule="auto"/>
        <w:rPr>
          <w:rFonts w:ascii="Arial" w:hAnsi="Arial" w:cs="Arial"/>
        </w:rPr>
      </w:pPr>
    </w:p>
    <w:p w14:paraId="4BD7D864" w14:textId="77777777" w:rsidR="0018727F" w:rsidRPr="00C20835" w:rsidRDefault="00463824">
      <w:pPr>
        <w:rPr>
          <w:rFonts w:ascii="Arial" w:hAnsi="Arial" w:cs="Arial"/>
          <w:b/>
          <w:bCs/>
          <w:sz w:val="24"/>
        </w:rPr>
      </w:pPr>
      <w:r w:rsidRPr="00C20835">
        <w:rPr>
          <w:rFonts w:ascii="Arial" w:hAnsi="Arial" w:cs="Arial"/>
          <w:b/>
          <w:bCs/>
          <w:sz w:val="24"/>
        </w:rPr>
        <w:t>Academic Honesty Policy</w:t>
      </w:r>
    </w:p>
    <w:p w14:paraId="32954DCB" w14:textId="47A20C5A" w:rsidR="001C02BF" w:rsidRDefault="0018727F" w:rsidP="00615A55">
      <w:pPr>
        <w:spacing w:after="120"/>
        <w:jc w:val="both"/>
        <w:rPr>
          <w:rFonts w:ascii="Arial" w:hAnsi="Arial" w:cs="Arial"/>
          <w:sz w:val="24"/>
        </w:rPr>
      </w:pPr>
      <w:r w:rsidRPr="00C20835">
        <w:rPr>
          <w:rFonts w:ascii="Arial" w:hAnsi="Arial" w:cs="Arial"/>
          <w:sz w:val="24"/>
        </w:rPr>
        <w:t xml:space="preserve">Students in this course are expected to follow the </w:t>
      </w:r>
      <w:r w:rsidRPr="00C20835">
        <w:rPr>
          <w:rFonts w:ascii="Arial" w:hAnsi="Arial" w:cs="Arial"/>
          <w:sz w:val="24"/>
          <w:u w:val="single"/>
        </w:rPr>
        <w:t>Academic Honesty Policy</w:t>
      </w:r>
      <w:r w:rsidRPr="00C20835">
        <w:rPr>
          <w:rFonts w:ascii="Arial" w:hAnsi="Arial" w:cs="Arial"/>
          <w:sz w:val="24"/>
        </w:rPr>
        <w:t xml:space="preserve"> of the </w:t>
      </w:r>
      <w:smartTag w:uri="urn:schemas-microsoft-com:office:smarttags" w:element="place">
        <w:smartTag w:uri="urn:schemas-microsoft-com:office:smarttags" w:element="PlaceType">
          <w:r w:rsidRPr="00C20835">
            <w:rPr>
              <w:rFonts w:ascii="Arial" w:hAnsi="Arial" w:cs="Arial"/>
              <w:sz w:val="24"/>
            </w:rPr>
            <w:t>University</w:t>
          </w:r>
        </w:smartTag>
        <w:r w:rsidRPr="00C20835">
          <w:rPr>
            <w:rFonts w:ascii="Arial" w:hAnsi="Arial" w:cs="Arial"/>
            <w:sz w:val="24"/>
          </w:rPr>
          <w:t xml:space="preserve"> of </w:t>
        </w:r>
        <w:smartTag w:uri="urn:schemas-microsoft-com:office:smarttags" w:element="PlaceName">
          <w:r w:rsidRPr="00C20835">
            <w:rPr>
              <w:rFonts w:ascii="Arial" w:hAnsi="Arial" w:cs="Arial"/>
              <w:sz w:val="24"/>
            </w:rPr>
            <w:t>Houston</w:t>
          </w:r>
        </w:smartTag>
      </w:smartTag>
      <w:r w:rsidRPr="00C20835">
        <w:rPr>
          <w:rFonts w:ascii="Arial" w:hAnsi="Arial" w:cs="Arial"/>
          <w:sz w:val="24"/>
        </w:rPr>
        <w:t xml:space="preserve">.  It is your responsibility to know and follow this policy.  You must </w:t>
      </w:r>
      <w:r w:rsidRPr="00C20835">
        <w:rPr>
          <w:rFonts w:ascii="Arial" w:hAnsi="Arial" w:cs="Arial"/>
          <w:sz w:val="24"/>
        </w:rPr>
        <w:lastRenderedPageBreak/>
        <w:t xml:space="preserve">sign the “Academic Honesty and Syllabus </w:t>
      </w:r>
      <w:r w:rsidR="00325BFB">
        <w:rPr>
          <w:rFonts w:ascii="Arial" w:hAnsi="Arial" w:cs="Arial"/>
          <w:sz w:val="24"/>
        </w:rPr>
        <w:t>Form</w:t>
      </w:r>
      <w:r w:rsidRPr="00C20835">
        <w:rPr>
          <w:rFonts w:ascii="Arial" w:hAnsi="Arial" w:cs="Arial"/>
          <w:sz w:val="24"/>
        </w:rPr>
        <w:t xml:space="preserve">” given by the instructor and </w:t>
      </w:r>
      <w:r w:rsidR="00601B87">
        <w:rPr>
          <w:rFonts w:ascii="Arial" w:hAnsi="Arial" w:cs="Arial"/>
          <w:sz w:val="24"/>
        </w:rPr>
        <w:t>return it to the instructor</w:t>
      </w:r>
      <w:r w:rsidRPr="00C20835">
        <w:rPr>
          <w:rFonts w:ascii="Arial" w:hAnsi="Arial" w:cs="Arial"/>
          <w:sz w:val="24"/>
        </w:rPr>
        <w:t xml:space="preserve"> by </w:t>
      </w:r>
      <w:r w:rsidR="004B3712" w:rsidRPr="00C20835">
        <w:rPr>
          <w:rFonts w:ascii="Arial" w:hAnsi="Arial" w:cs="Arial"/>
          <w:sz w:val="24"/>
        </w:rPr>
        <w:t>Jan</w:t>
      </w:r>
      <w:r w:rsidR="0019454D" w:rsidRPr="00C20835">
        <w:rPr>
          <w:rFonts w:ascii="Arial" w:hAnsi="Arial" w:cs="Arial"/>
          <w:sz w:val="24"/>
        </w:rPr>
        <w:t>.</w:t>
      </w:r>
      <w:r w:rsidR="00657414" w:rsidRPr="00C20835">
        <w:rPr>
          <w:rFonts w:ascii="Arial" w:hAnsi="Arial" w:cs="Arial"/>
          <w:sz w:val="24"/>
        </w:rPr>
        <w:t xml:space="preserve"> </w:t>
      </w:r>
      <w:r w:rsidR="00E53654">
        <w:rPr>
          <w:rFonts w:ascii="Arial" w:hAnsi="Arial" w:cs="Arial"/>
          <w:sz w:val="24"/>
        </w:rPr>
        <w:t>31</w:t>
      </w:r>
      <w:r w:rsidR="007A5B3D" w:rsidRPr="00C20835">
        <w:rPr>
          <w:rFonts w:ascii="Arial" w:hAnsi="Arial" w:cs="Arial"/>
          <w:sz w:val="24"/>
        </w:rPr>
        <w:t>, 20</w:t>
      </w:r>
      <w:r w:rsidR="00490A88">
        <w:rPr>
          <w:rFonts w:ascii="Arial" w:hAnsi="Arial" w:cs="Arial"/>
          <w:sz w:val="24"/>
        </w:rPr>
        <w:t>2</w:t>
      </w:r>
      <w:r w:rsidR="004B6E19">
        <w:rPr>
          <w:rFonts w:ascii="Arial" w:hAnsi="Arial" w:cs="Arial"/>
          <w:sz w:val="24"/>
        </w:rPr>
        <w:t>4</w:t>
      </w:r>
      <w:r w:rsidRPr="00C20835">
        <w:rPr>
          <w:rFonts w:ascii="Arial" w:hAnsi="Arial" w:cs="Arial"/>
          <w:sz w:val="24"/>
        </w:rPr>
        <w:t xml:space="preserve">.  If you fail to do this, you may be dropped from the course.  </w:t>
      </w:r>
      <w:r w:rsidR="00111A78">
        <w:rPr>
          <w:rFonts w:ascii="Arial" w:hAnsi="Arial" w:cs="Arial"/>
          <w:sz w:val="24"/>
        </w:rPr>
        <w:t>The policy may be found</w:t>
      </w:r>
      <w:r w:rsidR="002C0198" w:rsidRPr="00C20835">
        <w:rPr>
          <w:rFonts w:ascii="Arial" w:hAnsi="Arial" w:cs="Arial"/>
          <w:sz w:val="24"/>
        </w:rPr>
        <w:t xml:space="preserve"> online </w:t>
      </w:r>
      <w:r w:rsidR="00111A78" w:rsidRPr="00111A78">
        <w:rPr>
          <w:rFonts w:ascii="Arial" w:hAnsi="Arial" w:cs="Arial"/>
          <w:sz w:val="24"/>
        </w:rPr>
        <w:t>at</w:t>
      </w:r>
      <w:r w:rsidR="001C02BF">
        <w:rPr>
          <w:rFonts w:ascii="Arial" w:hAnsi="Arial" w:cs="Arial"/>
          <w:sz w:val="24"/>
        </w:rPr>
        <w:t xml:space="preserve">: </w:t>
      </w:r>
    </w:p>
    <w:p w14:paraId="24D639F1" w14:textId="77777777" w:rsidR="007F2316" w:rsidRPr="007F2316" w:rsidRDefault="007F2316" w:rsidP="007F2316">
      <w:pPr>
        <w:jc w:val="both"/>
        <w:rPr>
          <w:rFonts w:ascii="Arial" w:hAnsi="Arial" w:cs="Arial"/>
          <w:sz w:val="24"/>
        </w:rPr>
      </w:pPr>
      <w:r w:rsidRPr="007F2316">
        <w:rPr>
          <w:rFonts w:ascii="Arial" w:hAnsi="Arial" w:cs="Arial"/>
          <w:sz w:val="24"/>
        </w:rPr>
        <w:t xml:space="preserve">https://uh.edu/provost/policies-resources/honesty </w:t>
      </w:r>
    </w:p>
    <w:p w14:paraId="49799A2F" w14:textId="77777777" w:rsidR="00B15609" w:rsidRPr="00C20835" w:rsidRDefault="00B15609">
      <w:pPr>
        <w:jc w:val="both"/>
        <w:rPr>
          <w:rFonts w:ascii="Arial" w:hAnsi="Arial" w:cs="Arial"/>
          <w:sz w:val="24"/>
        </w:rPr>
      </w:pPr>
    </w:p>
    <w:p w14:paraId="591CC96D" w14:textId="77777777" w:rsidR="00B15609" w:rsidRPr="00C20835" w:rsidRDefault="00B15609" w:rsidP="00B15609">
      <w:pPr>
        <w:rPr>
          <w:rFonts w:ascii="Arial" w:hAnsi="Arial" w:cs="Arial"/>
          <w:b/>
          <w:bCs/>
          <w:sz w:val="24"/>
        </w:rPr>
      </w:pPr>
      <w:r w:rsidRPr="00C20835">
        <w:rPr>
          <w:rFonts w:ascii="Arial" w:hAnsi="Arial" w:cs="Arial"/>
          <w:b/>
          <w:bCs/>
          <w:sz w:val="24"/>
        </w:rPr>
        <w:t>Email</w:t>
      </w:r>
      <w:r w:rsidR="00B1695C" w:rsidRPr="00C20835">
        <w:rPr>
          <w:rFonts w:ascii="Arial" w:hAnsi="Arial" w:cs="Arial"/>
        </w:rPr>
        <w:t xml:space="preserve"> </w:t>
      </w:r>
    </w:p>
    <w:p w14:paraId="406837F5" w14:textId="7E1EB0B5" w:rsidR="004C5ABC" w:rsidRPr="00C20835" w:rsidRDefault="00AE64B9" w:rsidP="004C5ABC">
      <w:pPr>
        <w:jc w:val="both"/>
        <w:rPr>
          <w:rFonts w:ascii="Arial" w:hAnsi="Arial" w:cs="Arial"/>
          <w:sz w:val="24"/>
        </w:rPr>
      </w:pPr>
      <w:r w:rsidRPr="00AE64B9">
        <w:rPr>
          <w:rFonts w:ascii="Arial" w:hAnsi="Arial" w:cs="Arial"/>
          <w:sz w:val="24"/>
        </w:rPr>
        <w:t>Please check and use your Cougarnet email for communications related to this course. Faculty use the</w:t>
      </w:r>
      <w:r w:rsidR="00262D4F">
        <w:rPr>
          <w:rFonts w:ascii="Arial" w:hAnsi="Arial" w:cs="Arial"/>
          <w:sz w:val="24"/>
        </w:rPr>
        <w:t xml:space="preserve"> </w:t>
      </w:r>
      <w:r w:rsidRPr="00AE64B9">
        <w:rPr>
          <w:rFonts w:ascii="Arial" w:hAnsi="Arial" w:cs="Arial"/>
          <w:sz w:val="24"/>
        </w:rPr>
        <w:t>Cougarnet email to respond to course-related inquiries such as grade queries or progress reports for reasons of FERPA. To access your Cougarnet email, </w:t>
      </w:r>
      <w:hyperlink r:id="rId7" w:history="1">
        <w:r w:rsidRPr="00AE64B9">
          <w:rPr>
            <w:rFonts w:ascii="Arial" w:hAnsi="Arial" w:cs="Arial"/>
            <w:sz w:val="24"/>
          </w:rPr>
          <w:t>login</w:t>
        </w:r>
      </w:hyperlink>
      <w:r w:rsidRPr="00AE64B9">
        <w:rPr>
          <w:rFonts w:ascii="Arial" w:hAnsi="Arial" w:cs="Arial"/>
          <w:sz w:val="24"/>
        </w:rPr>
        <w:t> to your Microsoft 365 account with your Cougarnet credentials. Visit </w:t>
      </w:r>
      <w:hyperlink r:id="rId8" w:history="1">
        <w:r w:rsidRPr="00AE64B9">
          <w:rPr>
            <w:rFonts w:ascii="Arial" w:hAnsi="Arial" w:cs="Arial"/>
            <w:sz w:val="24"/>
          </w:rPr>
          <w:t>University Information Technology (UIT)</w:t>
        </w:r>
      </w:hyperlink>
      <w:r w:rsidRPr="00AE64B9">
        <w:rPr>
          <w:rFonts w:ascii="Arial" w:hAnsi="Arial" w:cs="Arial"/>
          <w:sz w:val="24"/>
        </w:rPr>
        <w:t> for instructions on how to connect your Cougarnet e-mail on a mobile device.</w:t>
      </w:r>
      <w:r w:rsidRPr="00C20835">
        <w:rPr>
          <w:rFonts w:ascii="Arial" w:hAnsi="Arial" w:cs="Arial"/>
          <w:sz w:val="24"/>
        </w:rPr>
        <w:t xml:space="preserve"> </w:t>
      </w:r>
      <w:r>
        <w:rPr>
          <w:rFonts w:ascii="Arial" w:hAnsi="Arial" w:cs="Arial"/>
          <w:sz w:val="24"/>
        </w:rPr>
        <w:t>I</w:t>
      </w:r>
      <w:r w:rsidR="00B15609" w:rsidRPr="00C20835">
        <w:rPr>
          <w:rFonts w:ascii="Arial" w:hAnsi="Arial" w:cs="Arial"/>
          <w:sz w:val="24"/>
        </w:rPr>
        <w:t xml:space="preserve">t is your responsibility </w:t>
      </w:r>
      <w:r w:rsidR="004C5ABC" w:rsidRPr="00C20835">
        <w:rPr>
          <w:rFonts w:ascii="Arial" w:hAnsi="Arial" w:cs="Arial"/>
          <w:sz w:val="24"/>
        </w:rPr>
        <w:t xml:space="preserve">to configure </w:t>
      </w:r>
      <w:r w:rsidR="0019454D" w:rsidRPr="00C20835">
        <w:rPr>
          <w:rFonts w:ascii="Arial" w:hAnsi="Arial" w:cs="Arial"/>
          <w:sz w:val="24"/>
        </w:rPr>
        <w:t xml:space="preserve">your </w:t>
      </w:r>
      <w:r w:rsidR="003E41F0" w:rsidRPr="00C20835">
        <w:rPr>
          <w:rFonts w:ascii="Arial" w:hAnsi="Arial" w:cs="Arial"/>
          <w:sz w:val="24"/>
        </w:rPr>
        <w:t xml:space="preserve">UH </w:t>
      </w:r>
      <w:r w:rsidR="004C5ABC" w:rsidRPr="00C20835">
        <w:rPr>
          <w:rFonts w:ascii="Arial" w:hAnsi="Arial" w:cs="Arial"/>
          <w:sz w:val="24"/>
        </w:rPr>
        <w:t xml:space="preserve">email alias properly in </w:t>
      </w:r>
      <w:r w:rsidR="00D70B7D">
        <w:rPr>
          <w:rFonts w:ascii="Arial" w:hAnsi="Arial" w:cs="Arial"/>
          <w:sz w:val="24"/>
        </w:rPr>
        <w:t>myUH (</w:t>
      </w:r>
      <w:r w:rsidR="004C5ABC" w:rsidRPr="00C20835">
        <w:rPr>
          <w:rFonts w:ascii="Arial" w:hAnsi="Arial" w:cs="Arial"/>
          <w:sz w:val="24"/>
        </w:rPr>
        <w:t>PeopleSoft</w:t>
      </w:r>
      <w:r w:rsidR="00D70B7D">
        <w:rPr>
          <w:rFonts w:ascii="Arial" w:hAnsi="Arial" w:cs="Arial"/>
          <w:sz w:val="24"/>
        </w:rPr>
        <w:t>)</w:t>
      </w:r>
      <w:r w:rsidR="004C5ABC" w:rsidRPr="00C20835">
        <w:rPr>
          <w:rFonts w:ascii="Arial" w:hAnsi="Arial" w:cs="Arial"/>
          <w:sz w:val="24"/>
        </w:rPr>
        <w:t xml:space="preserve"> to receive email from the university. </w:t>
      </w:r>
    </w:p>
    <w:p w14:paraId="79379847" w14:textId="77777777" w:rsidR="004C5ABC" w:rsidRPr="00C20835" w:rsidRDefault="004C5ABC" w:rsidP="004C5ABC">
      <w:pPr>
        <w:jc w:val="both"/>
        <w:rPr>
          <w:rFonts w:ascii="Arial" w:hAnsi="Arial" w:cs="Arial"/>
          <w:sz w:val="24"/>
        </w:rPr>
      </w:pPr>
    </w:p>
    <w:p w14:paraId="64D9D9AC" w14:textId="77777777" w:rsidR="00B15609" w:rsidRPr="00C20835" w:rsidRDefault="00B15609" w:rsidP="006B6DDE">
      <w:pPr>
        <w:spacing w:after="120"/>
        <w:jc w:val="both"/>
        <w:rPr>
          <w:rFonts w:ascii="Arial" w:hAnsi="Arial" w:cs="Arial"/>
          <w:sz w:val="24"/>
        </w:rPr>
      </w:pPr>
      <w:r w:rsidRPr="00C20835">
        <w:rPr>
          <w:rFonts w:ascii="Arial" w:hAnsi="Arial" w:cs="Arial"/>
          <w:sz w:val="24"/>
        </w:rPr>
        <w:t xml:space="preserve">The </w:t>
      </w:r>
      <w:r w:rsidR="003E41F0" w:rsidRPr="00C20835">
        <w:rPr>
          <w:rFonts w:ascii="Arial" w:hAnsi="Arial" w:cs="Arial"/>
          <w:sz w:val="24"/>
        </w:rPr>
        <w:t xml:space="preserve">UIT </w:t>
      </w:r>
      <w:r w:rsidRPr="00C20835">
        <w:rPr>
          <w:rFonts w:ascii="Arial" w:hAnsi="Arial" w:cs="Arial"/>
          <w:sz w:val="24"/>
        </w:rPr>
        <w:t xml:space="preserve">website </w:t>
      </w:r>
      <w:r w:rsidR="003E41F0" w:rsidRPr="00C20835">
        <w:rPr>
          <w:rFonts w:ascii="Arial" w:hAnsi="Arial" w:cs="Arial"/>
          <w:sz w:val="24"/>
        </w:rPr>
        <w:t xml:space="preserve">giving information about </w:t>
      </w:r>
      <w:r w:rsidR="002172FE" w:rsidRPr="00C20835">
        <w:rPr>
          <w:rFonts w:ascii="Arial" w:hAnsi="Arial" w:cs="Arial"/>
          <w:sz w:val="24"/>
        </w:rPr>
        <w:t xml:space="preserve">updating </w:t>
      </w:r>
      <w:r w:rsidR="003E41F0" w:rsidRPr="00C20835">
        <w:rPr>
          <w:rFonts w:ascii="Arial" w:hAnsi="Arial" w:cs="Arial"/>
          <w:sz w:val="24"/>
        </w:rPr>
        <w:t xml:space="preserve">your UH email alias </w:t>
      </w:r>
      <w:r w:rsidRPr="00C20835">
        <w:rPr>
          <w:rFonts w:ascii="Arial" w:hAnsi="Arial" w:cs="Arial"/>
          <w:sz w:val="24"/>
        </w:rPr>
        <w:t>is:</w:t>
      </w:r>
    </w:p>
    <w:p w14:paraId="14807B52" w14:textId="77777777" w:rsidR="00B15609" w:rsidRPr="00C20835" w:rsidRDefault="000E36F6" w:rsidP="00B15609">
      <w:pPr>
        <w:jc w:val="both"/>
        <w:rPr>
          <w:rFonts w:ascii="Arial" w:hAnsi="Arial" w:cs="Arial"/>
          <w:sz w:val="24"/>
        </w:rPr>
      </w:pPr>
      <w:r w:rsidRPr="00C20835">
        <w:rPr>
          <w:rFonts w:ascii="Arial" w:hAnsi="Arial" w:cs="Arial"/>
          <w:sz w:val="24"/>
        </w:rPr>
        <w:t>http://www.uh.edu/infotech/services/accounts/email/update-student-address/index.php</w:t>
      </w:r>
    </w:p>
    <w:p w14:paraId="2007B87B" w14:textId="77777777" w:rsidR="000E36F6" w:rsidRPr="00C20835" w:rsidRDefault="000E36F6" w:rsidP="00B15609">
      <w:pPr>
        <w:jc w:val="both"/>
        <w:rPr>
          <w:rFonts w:ascii="Arial" w:hAnsi="Arial" w:cs="Arial"/>
          <w:sz w:val="24"/>
        </w:rPr>
      </w:pPr>
    </w:p>
    <w:p w14:paraId="633D094B" w14:textId="77777777" w:rsidR="0018727F" w:rsidRPr="00C20835" w:rsidRDefault="00463824">
      <w:pPr>
        <w:rPr>
          <w:rFonts w:ascii="Arial" w:hAnsi="Arial" w:cs="Arial"/>
          <w:b/>
          <w:bCs/>
          <w:sz w:val="24"/>
        </w:rPr>
      </w:pPr>
      <w:r w:rsidRPr="00C20835">
        <w:rPr>
          <w:rFonts w:ascii="Arial" w:hAnsi="Arial" w:cs="Arial"/>
          <w:b/>
          <w:bCs/>
          <w:sz w:val="24"/>
        </w:rPr>
        <w:t>Religious Holy Days</w:t>
      </w:r>
    </w:p>
    <w:p w14:paraId="379A6E72" w14:textId="61B2F0F7" w:rsidR="0018727F" w:rsidRPr="00C20835" w:rsidRDefault="0018727F">
      <w:pPr>
        <w:jc w:val="both"/>
        <w:rPr>
          <w:rFonts w:ascii="Arial" w:hAnsi="Arial" w:cs="Arial"/>
          <w:sz w:val="24"/>
          <w:szCs w:val="24"/>
        </w:rPr>
      </w:pPr>
      <w:r w:rsidRPr="00C20835">
        <w:rPr>
          <w:rFonts w:ascii="Arial" w:hAnsi="Arial" w:cs="Arial"/>
          <w:sz w:val="24"/>
          <w:szCs w:val="24"/>
        </w:rPr>
        <w:t xml:space="preserve">Students whose religious beliefs prohibit class attendance on designated dates or attendance at scheduled exams may request an excused absence.  To do this, you </w:t>
      </w:r>
      <w:r w:rsidR="005522F9" w:rsidRPr="00C20835">
        <w:rPr>
          <w:rFonts w:ascii="Arial" w:hAnsi="Arial" w:cs="Arial"/>
          <w:sz w:val="24"/>
          <w:szCs w:val="24"/>
        </w:rPr>
        <w:t>must</w:t>
      </w:r>
      <w:r w:rsidRPr="00C20835">
        <w:rPr>
          <w:rFonts w:ascii="Arial" w:hAnsi="Arial" w:cs="Arial"/>
          <w:sz w:val="24"/>
          <w:szCs w:val="24"/>
        </w:rPr>
        <w:t xml:space="preserve"> request the excused absence, in writing, by </w:t>
      </w:r>
      <w:r w:rsidR="00AD309C" w:rsidRPr="00C20835">
        <w:rPr>
          <w:rFonts w:ascii="Arial" w:hAnsi="Arial" w:cs="Arial"/>
          <w:sz w:val="24"/>
        </w:rPr>
        <w:t xml:space="preserve">Jan. </w:t>
      </w:r>
      <w:r w:rsidR="00D969B2">
        <w:rPr>
          <w:rFonts w:ascii="Arial" w:hAnsi="Arial" w:cs="Arial"/>
          <w:sz w:val="24"/>
        </w:rPr>
        <w:t>31</w:t>
      </w:r>
      <w:r w:rsidR="00AD309C" w:rsidRPr="00C20835">
        <w:rPr>
          <w:rFonts w:ascii="Arial" w:hAnsi="Arial" w:cs="Arial"/>
          <w:sz w:val="24"/>
        </w:rPr>
        <w:t>, 20</w:t>
      </w:r>
      <w:r w:rsidR="00490A88">
        <w:rPr>
          <w:rFonts w:ascii="Arial" w:hAnsi="Arial" w:cs="Arial"/>
          <w:sz w:val="24"/>
        </w:rPr>
        <w:t>2</w:t>
      </w:r>
      <w:r w:rsidR="004B6E19">
        <w:rPr>
          <w:rFonts w:ascii="Arial" w:hAnsi="Arial" w:cs="Arial"/>
          <w:sz w:val="24"/>
        </w:rPr>
        <w:t>4</w:t>
      </w:r>
      <w:r w:rsidRPr="00C20835">
        <w:rPr>
          <w:rFonts w:ascii="Arial" w:hAnsi="Arial" w:cs="Arial"/>
          <w:sz w:val="24"/>
          <w:szCs w:val="24"/>
        </w:rPr>
        <w:t xml:space="preserve">. Please submit a written request to your instructor by this deadline to allow the instructor to make appropriate arrangements.  For more information, </w:t>
      </w:r>
      <w:r w:rsidR="00490A88">
        <w:rPr>
          <w:rFonts w:ascii="Arial" w:hAnsi="Arial" w:cs="Arial"/>
          <w:sz w:val="24"/>
          <w:szCs w:val="24"/>
        </w:rPr>
        <w:t xml:space="preserve">please </w:t>
      </w:r>
      <w:r w:rsidRPr="00C20835">
        <w:rPr>
          <w:rFonts w:ascii="Arial" w:hAnsi="Arial" w:cs="Arial"/>
          <w:sz w:val="24"/>
          <w:szCs w:val="24"/>
        </w:rPr>
        <w:t xml:space="preserve">see the online </w:t>
      </w:r>
      <w:r w:rsidRPr="00C20835">
        <w:rPr>
          <w:rFonts w:ascii="Arial" w:hAnsi="Arial" w:cs="Arial"/>
          <w:i/>
          <w:iCs/>
          <w:sz w:val="24"/>
          <w:szCs w:val="24"/>
        </w:rPr>
        <w:t>Student Handbook</w:t>
      </w:r>
      <w:r w:rsidR="007509A2" w:rsidRPr="00C20835">
        <w:rPr>
          <w:rFonts w:ascii="Arial" w:hAnsi="Arial" w:cs="Arial"/>
          <w:sz w:val="24"/>
          <w:szCs w:val="24"/>
        </w:rPr>
        <w:t>.</w:t>
      </w:r>
    </w:p>
    <w:p w14:paraId="3A8BC9FB" w14:textId="77777777" w:rsidR="00023A72" w:rsidRPr="00C20835" w:rsidRDefault="00023A72">
      <w:pPr>
        <w:jc w:val="both"/>
        <w:rPr>
          <w:rFonts w:ascii="Arial" w:hAnsi="Arial" w:cs="Arial"/>
          <w:sz w:val="24"/>
          <w:szCs w:val="24"/>
        </w:rPr>
      </w:pPr>
    </w:p>
    <w:p w14:paraId="1FD06F5D" w14:textId="77777777" w:rsidR="0018727F" w:rsidRPr="00C20835" w:rsidRDefault="00463824">
      <w:pPr>
        <w:rPr>
          <w:rFonts w:ascii="Arial" w:hAnsi="Arial" w:cs="Arial"/>
          <w:b/>
          <w:bCs/>
          <w:sz w:val="24"/>
        </w:rPr>
      </w:pPr>
      <w:r w:rsidRPr="00C20835">
        <w:rPr>
          <w:rFonts w:ascii="Arial" w:hAnsi="Arial" w:cs="Arial"/>
          <w:b/>
          <w:bCs/>
          <w:sz w:val="24"/>
        </w:rPr>
        <w:t>Students with Disabilities</w:t>
      </w:r>
    </w:p>
    <w:p w14:paraId="1A4CF9B6" w14:textId="5506CC3D" w:rsidR="0018727F" w:rsidRPr="00262D4F" w:rsidRDefault="0018727F">
      <w:pPr>
        <w:jc w:val="both"/>
        <w:rPr>
          <w:rFonts w:ascii="Arial" w:hAnsi="Arial" w:cs="Arial"/>
          <w:sz w:val="24"/>
          <w:szCs w:val="24"/>
        </w:rPr>
      </w:pPr>
      <w:r w:rsidRPr="00262D4F">
        <w:rPr>
          <w:rFonts w:ascii="Arial" w:hAnsi="Arial" w:cs="Arial"/>
          <w:sz w:val="24"/>
          <w:szCs w:val="24"/>
        </w:rPr>
        <w:t xml:space="preserve">Students with recognized disabilities will be provided reasonable accommodations, appropriate to the course, upon documentation of the disability with a </w:t>
      </w:r>
      <w:r w:rsidRPr="00262D4F">
        <w:rPr>
          <w:rFonts w:ascii="Arial" w:hAnsi="Arial" w:cs="Arial"/>
          <w:sz w:val="24"/>
          <w:szCs w:val="24"/>
          <w:u w:val="single"/>
        </w:rPr>
        <w:t>Student Accommodation Form</w:t>
      </w:r>
      <w:r w:rsidRPr="00262D4F">
        <w:rPr>
          <w:rFonts w:ascii="Arial" w:hAnsi="Arial" w:cs="Arial"/>
          <w:sz w:val="24"/>
          <w:szCs w:val="24"/>
        </w:rPr>
        <w:t xml:space="preserve"> from the </w:t>
      </w:r>
      <w:r w:rsidR="004719A4" w:rsidRPr="00262D4F">
        <w:rPr>
          <w:rStyle w:val="Strong"/>
          <w:rFonts w:ascii="Arial" w:hAnsi="Arial" w:cs="Arial"/>
          <w:color w:val="111111"/>
          <w:sz w:val="24"/>
          <w:szCs w:val="24"/>
          <w:shd w:val="clear" w:color="auto" w:fill="FFFFFF"/>
        </w:rPr>
        <w:t>Justin Dart, Jr. Student Accessibility Center</w:t>
      </w:r>
      <w:r w:rsidRPr="00262D4F">
        <w:rPr>
          <w:rFonts w:ascii="Arial" w:hAnsi="Arial" w:cs="Arial"/>
          <w:sz w:val="24"/>
          <w:szCs w:val="24"/>
        </w:rPr>
        <w:t>.  To receive these accommodations, you must request</w:t>
      </w:r>
      <w:r w:rsidR="004A41AD" w:rsidRPr="00262D4F">
        <w:rPr>
          <w:rFonts w:ascii="Arial" w:hAnsi="Arial" w:cs="Arial"/>
          <w:sz w:val="24"/>
          <w:szCs w:val="24"/>
        </w:rPr>
        <w:t xml:space="preserve"> </w:t>
      </w:r>
      <w:r w:rsidRPr="00262D4F">
        <w:rPr>
          <w:rFonts w:ascii="Arial" w:hAnsi="Arial" w:cs="Arial"/>
          <w:sz w:val="24"/>
          <w:szCs w:val="24"/>
        </w:rPr>
        <w:t xml:space="preserve">them by submitting a request to the instructor in writing by </w:t>
      </w:r>
      <w:r w:rsidR="002242AF" w:rsidRPr="00262D4F">
        <w:rPr>
          <w:rFonts w:ascii="Arial" w:hAnsi="Arial" w:cs="Arial"/>
          <w:sz w:val="24"/>
          <w:szCs w:val="24"/>
        </w:rPr>
        <w:t xml:space="preserve">Jan. </w:t>
      </w:r>
      <w:r w:rsidR="00D969B2" w:rsidRPr="00262D4F">
        <w:rPr>
          <w:rFonts w:ascii="Arial" w:hAnsi="Arial" w:cs="Arial"/>
          <w:sz w:val="24"/>
          <w:szCs w:val="24"/>
        </w:rPr>
        <w:t>31</w:t>
      </w:r>
      <w:r w:rsidR="002242AF" w:rsidRPr="00262D4F">
        <w:rPr>
          <w:rFonts w:ascii="Arial" w:hAnsi="Arial" w:cs="Arial"/>
          <w:sz w:val="24"/>
          <w:szCs w:val="24"/>
        </w:rPr>
        <w:t>, 20</w:t>
      </w:r>
      <w:r w:rsidR="00490A88" w:rsidRPr="00262D4F">
        <w:rPr>
          <w:rFonts w:ascii="Arial" w:hAnsi="Arial" w:cs="Arial"/>
          <w:sz w:val="24"/>
          <w:szCs w:val="24"/>
        </w:rPr>
        <w:t>2</w:t>
      </w:r>
      <w:r w:rsidR="004B6E19" w:rsidRPr="00262D4F">
        <w:rPr>
          <w:rFonts w:ascii="Arial" w:hAnsi="Arial" w:cs="Arial"/>
          <w:sz w:val="24"/>
          <w:szCs w:val="24"/>
        </w:rPr>
        <w:t>4</w:t>
      </w:r>
      <w:r w:rsidRPr="00262D4F">
        <w:rPr>
          <w:rFonts w:ascii="Arial" w:hAnsi="Arial" w:cs="Arial"/>
          <w:sz w:val="24"/>
          <w:szCs w:val="24"/>
        </w:rPr>
        <w:t xml:space="preserve">.  Students who fail to submit a written request will not be considered for accommodations. For more information, </w:t>
      </w:r>
      <w:r w:rsidR="00490A88" w:rsidRPr="00262D4F">
        <w:rPr>
          <w:rFonts w:ascii="Arial" w:hAnsi="Arial" w:cs="Arial"/>
          <w:sz w:val="24"/>
          <w:szCs w:val="24"/>
        </w:rPr>
        <w:t xml:space="preserve">please </w:t>
      </w:r>
      <w:r w:rsidRPr="00262D4F">
        <w:rPr>
          <w:rFonts w:ascii="Arial" w:hAnsi="Arial" w:cs="Arial"/>
          <w:sz w:val="24"/>
          <w:szCs w:val="24"/>
        </w:rPr>
        <w:t xml:space="preserve">see the online </w:t>
      </w:r>
      <w:r w:rsidRPr="00262D4F">
        <w:rPr>
          <w:rFonts w:ascii="Arial" w:hAnsi="Arial" w:cs="Arial"/>
          <w:i/>
          <w:iCs/>
          <w:sz w:val="24"/>
          <w:szCs w:val="24"/>
        </w:rPr>
        <w:t>Student Handbook</w:t>
      </w:r>
      <w:r w:rsidR="007509A2" w:rsidRPr="00262D4F">
        <w:rPr>
          <w:rFonts w:ascii="Arial" w:hAnsi="Arial" w:cs="Arial"/>
          <w:iCs/>
          <w:sz w:val="24"/>
          <w:szCs w:val="24"/>
        </w:rPr>
        <w:t>.</w:t>
      </w:r>
    </w:p>
    <w:p w14:paraId="16147411" w14:textId="77777777" w:rsidR="00E72441" w:rsidRPr="00C20835" w:rsidRDefault="00E72441" w:rsidP="006B7E4B">
      <w:pPr>
        <w:jc w:val="both"/>
        <w:rPr>
          <w:rFonts w:ascii="Arial" w:hAnsi="Arial" w:cs="Arial"/>
          <w:b/>
          <w:sz w:val="24"/>
        </w:rPr>
      </w:pPr>
    </w:p>
    <w:p w14:paraId="2F01CC3D" w14:textId="464A6489" w:rsidR="0018727F" w:rsidRPr="00C20835" w:rsidRDefault="0018727F" w:rsidP="006B7E4B">
      <w:pPr>
        <w:widowControl w:val="0"/>
        <w:tabs>
          <w:tab w:val="left" w:pos="720"/>
          <w:tab w:val="left" w:pos="2160"/>
          <w:tab w:val="left" w:pos="2880"/>
          <w:tab w:val="left" w:pos="9360"/>
        </w:tabs>
        <w:spacing w:after="120" w:line="20" w:lineRule="atLeast"/>
        <w:ind w:left="2246" w:hanging="2246"/>
        <w:jc w:val="both"/>
        <w:rPr>
          <w:rFonts w:ascii="Arial" w:hAnsi="Arial" w:cs="Arial"/>
          <w:sz w:val="24"/>
        </w:rPr>
      </w:pPr>
      <w:r w:rsidRPr="00C20835">
        <w:rPr>
          <w:rFonts w:ascii="Arial" w:hAnsi="Arial" w:cs="Arial"/>
          <w:b/>
          <w:sz w:val="24"/>
        </w:rPr>
        <w:t>Recommended Texts</w:t>
      </w:r>
      <w:r w:rsidRPr="00C20835">
        <w:rPr>
          <w:rFonts w:ascii="Arial" w:hAnsi="Arial" w:cs="Arial"/>
          <w:sz w:val="24"/>
        </w:rPr>
        <w:t xml:space="preserve"> </w:t>
      </w:r>
    </w:p>
    <w:p w14:paraId="7305035E" w14:textId="77777777" w:rsidR="00E240D0" w:rsidRPr="006B6DDE" w:rsidRDefault="00E240D0" w:rsidP="006B6DDE">
      <w:pPr>
        <w:pStyle w:val="ListParagraph"/>
        <w:widowControl w:val="0"/>
        <w:numPr>
          <w:ilvl w:val="0"/>
          <w:numId w:val="19"/>
        </w:numPr>
        <w:spacing w:after="120" w:line="20" w:lineRule="atLeast"/>
        <w:contextualSpacing w:val="0"/>
        <w:jc w:val="both"/>
        <w:rPr>
          <w:rFonts w:ascii="Arial" w:hAnsi="Arial" w:cs="Arial"/>
          <w:sz w:val="24"/>
        </w:rPr>
      </w:pPr>
      <w:r w:rsidRPr="006B6DDE">
        <w:rPr>
          <w:rFonts w:ascii="Arial" w:hAnsi="Arial" w:cs="Arial"/>
          <w:sz w:val="24"/>
        </w:rPr>
        <w:t xml:space="preserve">W. H. Hayt and J. A. Buck, </w:t>
      </w:r>
      <w:r w:rsidRPr="006B6DDE">
        <w:rPr>
          <w:rFonts w:ascii="Arial" w:hAnsi="Arial" w:cs="Arial"/>
          <w:i/>
          <w:sz w:val="24"/>
        </w:rPr>
        <w:t>Engineering Electromagnetics</w:t>
      </w:r>
      <w:r w:rsidRPr="006B6DDE">
        <w:rPr>
          <w:rFonts w:ascii="Arial" w:hAnsi="Arial" w:cs="Arial"/>
          <w:sz w:val="24"/>
        </w:rPr>
        <w:t xml:space="preserve">, </w:t>
      </w:r>
      <w:r w:rsidR="0022329A" w:rsidRPr="006B6DDE">
        <w:rPr>
          <w:rFonts w:ascii="Arial" w:hAnsi="Arial" w:cs="Arial"/>
          <w:sz w:val="24"/>
        </w:rPr>
        <w:t>9</w:t>
      </w:r>
      <w:r w:rsidRPr="006B6DDE">
        <w:rPr>
          <w:rFonts w:ascii="Arial" w:hAnsi="Arial" w:cs="Arial"/>
          <w:sz w:val="24"/>
        </w:rPr>
        <w:t>th Edition, McGraw-Hill, 20</w:t>
      </w:r>
      <w:r w:rsidR="00AF0439" w:rsidRPr="006B6DDE">
        <w:rPr>
          <w:rFonts w:ascii="Arial" w:hAnsi="Arial" w:cs="Arial"/>
          <w:sz w:val="24"/>
        </w:rPr>
        <w:t>1</w:t>
      </w:r>
      <w:r w:rsidR="0022329A" w:rsidRPr="006B6DDE">
        <w:rPr>
          <w:rFonts w:ascii="Arial" w:hAnsi="Arial" w:cs="Arial"/>
          <w:sz w:val="24"/>
        </w:rPr>
        <w:t>9</w:t>
      </w:r>
      <w:r w:rsidR="006E67ED" w:rsidRPr="006B6DDE">
        <w:rPr>
          <w:rFonts w:ascii="Arial" w:hAnsi="Arial" w:cs="Arial"/>
          <w:sz w:val="24"/>
        </w:rPr>
        <w:t>.</w:t>
      </w:r>
    </w:p>
    <w:p w14:paraId="37F70BE5" w14:textId="77777777" w:rsidR="00A73020" w:rsidRPr="006B6DDE" w:rsidRDefault="00A73020" w:rsidP="006B6DDE">
      <w:pPr>
        <w:pStyle w:val="ListParagraph"/>
        <w:widowControl w:val="0"/>
        <w:numPr>
          <w:ilvl w:val="0"/>
          <w:numId w:val="19"/>
        </w:numPr>
        <w:spacing w:line="20" w:lineRule="atLeast"/>
        <w:jc w:val="both"/>
        <w:rPr>
          <w:rFonts w:ascii="Arial" w:hAnsi="Arial" w:cs="Arial"/>
          <w:sz w:val="24"/>
        </w:rPr>
      </w:pPr>
      <w:r w:rsidRPr="006B6DDE">
        <w:rPr>
          <w:rFonts w:ascii="Arial" w:hAnsi="Arial" w:cs="Arial"/>
          <w:sz w:val="24"/>
        </w:rPr>
        <w:t xml:space="preserve">L. C. Shen and J. A. Kong, </w:t>
      </w:r>
      <w:r w:rsidRPr="006B6DDE">
        <w:rPr>
          <w:rFonts w:ascii="Arial" w:hAnsi="Arial" w:cs="Arial"/>
          <w:i/>
          <w:iCs/>
          <w:sz w:val="24"/>
        </w:rPr>
        <w:t>Applied Electromagnetism</w:t>
      </w:r>
      <w:r w:rsidRPr="006B6DDE">
        <w:rPr>
          <w:rFonts w:ascii="Arial" w:hAnsi="Arial" w:cs="Arial"/>
          <w:sz w:val="24"/>
        </w:rPr>
        <w:t>, 3</w:t>
      </w:r>
      <w:r w:rsidRPr="006B6DDE">
        <w:rPr>
          <w:rFonts w:ascii="Arial" w:hAnsi="Arial" w:cs="Arial"/>
          <w:sz w:val="24"/>
          <w:vertAlign w:val="superscript"/>
        </w:rPr>
        <w:t>rd</w:t>
      </w:r>
      <w:r w:rsidRPr="006B6DDE">
        <w:rPr>
          <w:rFonts w:ascii="Arial" w:hAnsi="Arial" w:cs="Arial"/>
          <w:sz w:val="24"/>
        </w:rPr>
        <w:t xml:space="preserve"> Edition, PWS, 1995.</w:t>
      </w:r>
    </w:p>
    <w:p w14:paraId="03367744" w14:textId="501967B8" w:rsidR="004461B6" w:rsidRDefault="00F95B9B">
      <w:pPr>
        <w:pStyle w:val="BodyText"/>
        <w:widowControl w:val="0"/>
        <w:tabs>
          <w:tab w:val="left" w:pos="2160"/>
          <w:tab w:val="left" w:pos="2880"/>
          <w:tab w:val="left" w:pos="9360"/>
        </w:tabs>
        <w:spacing w:line="20" w:lineRule="atLeast"/>
        <w:rPr>
          <w:rFonts w:ascii="Arial" w:hAnsi="Arial" w:cs="Arial"/>
        </w:rPr>
      </w:pPr>
      <w:r w:rsidRPr="00C20835">
        <w:rPr>
          <w:rFonts w:ascii="Arial" w:hAnsi="Arial" w:cs="Arial"/>
        </w:rPr>
        <w:t>Reading assignment</w:t>
      </w:r>
      <w:r w:rsidR="00D969B2">
        <w:rPr>
          <w:rFonts w:ascii="Arial" w:hAnsi="Arial" w:cs="Arial"/>
        </w:rPr>
        <w:t>s</w:t>
      </w:r>
      <w:r w:rsidRPr="00C20835">
        <w:rPr>
          <w:rFonts w:ascii="Arial" w:hAnsi="Arial" w:cs="Arial"/>
        </w:rPr>
        <w:t xml:space="preserve"> will be posted on the class website from each of these </w:t>
      </w:r>
      <w:r w:rsidR="00D70B7D">
        <w:rPr>
          <w:rFonts w:ascii="Arial" w:hAnsi="Arial" w:cs="Arial"/>
        </w:rPr>
        <w:t xml:space="preserve">two </w:t>
      </w:r>
      <w:r w:rsidRPr="00C20835">
        <w:rPr>
          <w:rFonts w:ascii="Arial" w:hAnsi="Arial" w:cs="Arial"/>
        </w:rPr>
        <w:t>books</w:t>
      </w:r>
      <w:r w:rsidR="00BD10AF">
        <w:rPr>
          <w:rFonts w:ascii="Arial" w:hAnsi="Arial" w:cs="Arial"/>
        </w:rPr>
        <w:t xml:space="preserve">. </w:t>
      </w:r>
      <w:r w:rsidR="003C079B">
        <w:rPr>
          <w:rFonts w:ascii="Arial" w:hAnsi="Arial" w:cs="Arial"/>
        </w:rPr>
        <w:t xml:space="preserve">One copy of each </w:t>
      </w:r>
      <w:r w:rsidR="00912448">
        <w:rPr>
          <w:rFonts w:ascii="Arial" w:hAnsi="Arial" w:cs="Arial"/>
        </w:rPr>
        <w:t xml:space="preserve">text </w:t>
      </w:r>
      <w:r w:rsidR="003C079B">
        <w:rPr>
          <w:rFonts w:ascii="Arial" w:hAnsi="Arial" w:cs="Arial"/>
        </w:rPr>
        <w:t xml:space="preserve">will be placed on reserve in the Library. </w:t>
      </w:r>
      <w:r w:rsidR="007720CB">
        <w:rPr>
          <w:rFonts w:ascii="Arial" w:hAnsi="Arial" w:cs="Arial"/>
        </w:rPr>
        <w:t xml:space="preserve">Note that the Shen &amp; King book is out of print, but you </w:t>
      </w:r>
      <w:r w:rsidR="00AE64B9">
        <w:rPr>
          <w:rFonts w:ascii="Arial" w:hAnsi="Arial" w:cs="Arial"/>
        </w:rPr>
        <w:t xml:space="preserve">might be able to </w:t>
      </w:r>
      <w:r w:rsidR="007720CB">
        <w:rPr>
          <w:rFonts w:ascii="Arial" w:hAnsi="Arial" w:cs="Arial"/>
        </w:rPr>
        <w:t xml:space="preserve">still find it by searching online. </w:t>
      </w:r>
    </w:p>
    <w:p w14:paraId="20EA2A3D" w14:textId="77777777" w:rsidR="006B6DDE" w:rsidRDefault="006B6DDE" w:rsidP="006B7E4B">
      <w:pPr>
        <w:widowControl w:val="0"/>
        <w:tabs>
          <w:tab w:val="left" w:pos="720"/>
          <w:tab w:val="left" w:pos="2160"/>
          <w:tab w:val="left" w:pos="2880"/>
          <w:tab w:val="left" w:pos="9360"/>
        </w:tabs>
        <w:spacing w:after="120" w:line="20" w:lineRule="atLeast"/>
        <w:ind w:left="2246" w:hanging="2246"/>
        <w:jc w:val="both"/>
        <w:rPr>
          <w:rFonts w:ascii="Arial" w:hAnsi="Arial" w:cs="Arial"/>
          <w:b/>
          <w:sz w:val="24"/>
        </w:rPr>
      </w:pPr>
    </w:p>
    <w:p w14:paraId="5B8A1942" w14:textId="2EFFA859" w:rsidR="0076073F" w:rsidRDefault="0076073F" w:rsidP="006B7E4B">
      <w:pPr>
        <w:widowControl w:val="0"/>
        <w:tabs>
          <w:tab w:val="left" w:pos="720"/>
          <w:tab w:val="left" w:pos="2160"/>
          <w:tab w:val="left" w:pos="2880"/>
          <w:tab w:val="left" w:pos="9360"/>
        </w:tabs>
        <w:spacing w:after="120" w:line="20" w:lineRule="atLeast"/>
        <w:ind w:left="2246" w:hanging="2246"/>
        <w:jc w:val="both"/>
        <w:rPr>
          <w:rFonts w:ascii="Arial" w:hAnsi="Arial" w:cs="Arial"/>
          <w:b/>
          <w:sz w:val="24"/>
        </w:rPr>
      </w:pPr>
      <w:r>
        <w:rPr>
          <w:rFonts w:ascii="Arial" w:hAnsi="Arial" w:cs="Arial"/>
          <w:b/>
          <w:sz w:val="24"/>
        </w:rPr>
        <w:t>Electronic Version of Hayt &amp; Buck Book</w:t>
      </w:r>
    </w:p>
    <w:p w14:paraId="5BF7E39A" w14:textId="77777777" w:rsidR="0076073F" w:rsidRPr="0076073F" w:rsidRDefault="0076073F" w:rsidP="0076073F">
      <w:pPr>
        <w:pStyle w:val="BodyText"/>
        <w:widowControl w:val="0"/>
        <w:tabs>
          <w:tab w:val="left" w:pos="2160"/>
          <w:tab w:val="left" w:pos="2880"/>
          <w:tab w:val="left" w:pos="9360"/>
        </w:tabs>
        <w:spacing w:line="20" w:lineRule="atLeast"/>
        <w:rPr>
          <w:rFonts w:ascii="Arial" w:hAnsi="Arial" w:cs="Arial"/>
        </w:rPr>
      </w:pPr>
      <w:r w:rsidRPr="0076073F">
        <w:rPr>
          <w:rFonts w:ascii="Arial" w:hAnsi="Arial" w:cs="Arial"/>
        </w:rPr>
        <w:t>Due to special arrangements with the UH Bookstore, an electronic ver</w:t>
      </w:r>
      <w:r>
        <w:rPr>
          <w:rFonts w:ascii="Arial" w:hAnsi="Arial" w:cs="Arial"/>
        </w:rPr>
        <w:t>sion of the H</w:t>
      </w:r>
      <w:r w:rsidRPr="0076073F">
        <w:rPr>
          <w:rFonts w:ascii="Arial" w:hAnsi="Arial" w:cs="Arial"/>
        </w:rPr>
        <w:t xml:space="preserve">ayt &amp; </w:t>
      </w:r>
      <w:r w:rsidRPr="0076073F">
        <w:rPr>
          <w:rFonts w:ascii="Arial" w:hAnsi="Arial" w:cs="Arial"/>
        </w:rPr>
        <w:lastRenderedPageBreak/>
        <w:t xml:space="preserve">Buck book </w:t>
      </w:r>
      <w:r>
        <w:rPr>
          <w:rFonts w:ascii="Arial" w:hAnsi="Arial" w:cs="Arial"/>
        </w:rPr>
        <w:t>is available for those who have opted into the BryteWave program.</w:t>
      </w:r>
    </w:p>
    <w:p w14:paraId="4FE367A2" w14:textId="77777777" w:rsidR="0076073F" w:rsidRPr="00A73020" w:rsidRDefault="0076073F" w:rsidP="00A73020">
      <w:pPr>
        <w:pStyle w:val="BodyText"/>
        <w:widowControl w:val="0"/>
        <w:tabs>
          <w:tab w:val="left" w:pos="2160"/>
          <w:tab w:val="left" w:pos="2880"/>
          <w:tab w:val="left" w:pos="9360"/>
        </w:tabs>
        <w:spacing w:line="20" w:lineRule="atLeast"/>
        <w:rPr>
          <w:rFonts w:ascii="Arial" w:hAnsi="Arial" w:cs="Arial"/>
        </w:rPr>
      </w:pPr>
    </w:p>
    <w:p w14:paraId="620B7FC6" w14:textId="77777777" w:rsidR="004461B6" w:rsidRPr="00C20835" w:rsidRDefault="004461B6" w:rsidP="006B7E4B">
      <w:pPr>
        <w:widowControl w:val="0"/>
        <w:tabs>
          <w:tab w:val="left" w:pos="720"/>
          <w:tab w:val="left" w:pos="2160"/>
          <w:tab w:val="left" w:pos="2880"/>
          <w:tab w:val="left" w:pos="9360"/>
        </w:tabs>
        <w:spacing w:after="120" w:line="20" w:lineRule="atLeast"/>
        <w:ind w:left="2246" w:hanging="2246"/>
        <w:jc w:val="both"/>
        <w:rPr>
          <w:rFonts w:ascii="Arial" w:hAnsi="Arial" w:cs="Arial"/>
          <w:sz w:val="24"/>
        </w:rPr>
      </w:pPr>
      <w:r w:rsidRPr="00C20835">
        <w:rPr>
          <w:rFonts w:ascii="Arial" w:hAnsi="Arial" w:cs="Arial"/>
          <w:b/>
          <w:sz w:val="24"/>
        </w:rPr>
        <w:t>Recommended Supplements</w:t>
      </w:r>
      <w:r w:rsidRPr="00C20835">
        <w:rPr>
          <w:rFonts w:ascii="Arial" w:hAnsi="Arial" w:cs="Arial"/>
          <w:sz w:val="24"/>
        </w:rPr>
        <w:t xml:space="preserve"> </w:t>
      </w:r>
    </w:p>
    <w:p w14:paraId="6E31CB88" w14:textId="77777777" w:rsidR="00D70B7D" w:rsidRDefault="00D70B7D" w:rsidP="00716545">
      <w:pPr>
        <w:pStyle w:val="BodyText"/>
        <w:widowControl w:val="0"/>
        <w:tabs>
          <w:tab w:val="left" w:pos="2160"/>
          <w:tab w:val="left" w:pos="2880"/>
          <w:tab w:val="left" w:pos="9360"/>
        </w:tabs>
        <w:spacing w:line="20" w:lineRule="atLeast"/>
        <w:jc w:val="both"/>
        <w:rPr>
          <w:rFonts w:ascii="Arial" w:hAnsi="Arial" w:cs="Arial"/>
        </w:rPr>
      </w:pPr>
      <w:r>
        <w:rPr>
          <w:rFonts w:ascii="Arial" w:hAnsi="Arial" w:cs="Arial"/>
        </w:rPr>
        <w:t xml:space="preserve">In addition to the above </w:t>
      </w:r>
      <w:r w:rsidR="003C079B">
        <w:rPr>
          <w:rFonts w:ascii="Arial" w:hAnsi="Arial" w:cs="Arial"/>
        </w:rPr>
        <w:t>EM</w:t>
      </w:r>
      <w:r>
        <w:rPr>
          <w:rFonts w:ascii="Arial" w:hAnsi="Arial" w:cs="Arial"/>
        </w:rPr>
        <w:t xml:space="preserve"> text</w:t>
      </w:r>
      <w:r w:rsidR="003C079B">
        <w:rPr>
          <w:rFonts w:ascii="Arial" w:hAnsi="Arial" w:cs="Arial"/>
        </w:rPr>
        <w:t>books</w:t>
      </w:r>
      <w:r>
        <w:rPr>
          <w:rFonts w:ascii="Arial" w:hAnsi="Arial" w:cs="Arial"/>
        </w:rPr>
        <w:t>, the following texts may be helpful to you in giving you additional supplementary material.</w:t>
      </w:r>
    </w:p>
    <w:p w14:paraId="075A233C" w14:textId="77777777" w:rsidR="007C6174" w:rsidRDefault="007C6174" w:rsidP="00716545">
      <w:pPr>
        <w:pStyle w:val="BodyText"/>
        <w:widowControl w:val="0"/>
        <w:tabs>
          <w:tab w:val="left" w:pos="2160"/>
          <w:tab w:val="left" w:pos="2880"/>
          <w:tab w:val="left" w:pos="9360"/>
        </w:tabs>
        <w:spacing w:line="20" w:lineRule="atLeast"/>
        <w:jc w:val="both"/>
        <w:rPr>
          <w:rFonts w:ascii="Arial" w:hAnsi="Arial" w:cs="Arial"/>
        </w:rPr>
      </w:pPr>
    </w:p>
    <w:p w14:paraId="28066DF8" w14:textId="77777777" w:rsidR="0018727F" w:rsidRPr="00C20835" w:rsidRDefault="0018727F" w:rsidP="00716545">
      <w:pPr>
        <w:pStyle w:val="BodyText"/>
        <w:widowControl w:val="0"/>
        <w:tabs>
          <w:tab w:val="left" w:pos="2160"/>
          <w:tab w:val="left" w:pos="2880"/>
          <w:tab w:val="left" w:pos="9360"/>
        </w:tabs>
        <w:spacing w:line="20" w:lineRule="atLeast"/>
        <w:jc w:val="both"/>
        <w:rPr>
          <w:rFonts w:ascii="Arial" w:hAnsi="Arial" w:cs="Arial"/>
        </w:rPr>
      </w:pPr>
      <w:r w:rsidRPr="00C20835">
        <w:rPr>
          <w:rFonts w:ascii="Arial" w:hAnsi="Arial" w:cs="Arial"/>
        </w:rPr>
        <w:t xml:space="preserve">J. A. Edminister, </w:t>
      </w:r>
      <w:r w:rsidRPr="00C20835">
        <w:rPr>
          <w:rFonts w:ascii="Arial" w:hAnsi="Arial" w:cs="Arial"/>
          <w:i/>
          <w:iCs/>
        </w:rPr>
        <w:t>Schaum’s Outline on Theory and Problems of Electromagnetics</w:t>
      </w:r>
      <w:r w:rsidR="007F32E4" w:rsidRPr="00C20835">
        <w:rPr>
          <w:rFonts w:ascii="Arial" w:hAnsi="Arial" w:cs="Arial"/>
        </w:rPr>
        <w:t>, 2nd Ed., McGraw-Hill, 1993</w:t>
      </w:r>
      <w:r w:rsidR="006E67ED">
        <w:rPr>
          <w:rFonts w:ascii="Arial" w:hAnsi="Arial" w:cs="Arial"/>
        </w:rPr>
        <w:t>.</w:t>
      </w:r>
    </w:p>
    <w:p w14:paraId="19B58D47" w14:textId="77777777" w:rsidR="0018727F" w:rsidRPr="00C20835" w:rsidRDefault="0018727F">
      <w:pPr>
        <w:widowControl w:val="0"/>
        <w:tabs>
          <w:tab w:val="left" w:pos="1440"/>
          <w:tab w:val="left" w:pos="2160"/>
          <w:tab w:val="left" w:pos="2880"/>
          <w:tab w:val="left" w:pos="9360"/>
        </w:tabs>
        <w:spacing w:line="20" w:lineRule="atLeast"/>
        <w:ind w:left="1440" w:hanging="1440"/>
        <w:jc w:val="both"/>
        <w:rPr>
          <w:rFonts w:ascii="Arial" w:hAnsi="Arial" w:cs="Arial"/>
          <w:sz w:val="24"/>
        </w:rPr>
      </w:pPr>
    </w:p>
    <w:p w14:paraId="64F98986" w14:textId="77777777" w:rsidR="0018727F" w:rsidRPr="00C20835" w:rsidRDefault="0018727F">
      <w:pPr>
        <w:pStyle w:val="p14"/>
        <w:tabs>
          <w:tab w:val="clear" w:pos="720"/>
          <w:tab w:val="left" w:pos="2160"/>
          <w:tab w:val="left" w:pos="2880"/>
          <w:tab w:val="left" w:pos="9360"/>
        </w:tabs>
        <w:spacing w:line="20" w:lineRule="atLeast"/>
        <w:rPr>
          <w:rFonts w:ascii="Arial" w:hAnsi="Arial" w:cs="Arial"/>
        </w:rPr>
      </w:pPr>
      <w:r w:rsidRPr="00C20835">
        <w:rPr>
          <w:rFonts w:ascii="Arial" w:hAnsi="Arial" w:cs="Arial"/>
        </w:rPr>
        <w:t xml:space="preserve">S. A. Nasar, </w:t>
      </w:r>
      <w:r w:rsidRPr="00C20835">
        <w:rPr>
          <w:rFonts w:ascii="Arial" w:hAnsi="Arial" w:cs="Arial"/>
          <w:i/>
          <w:iCs/>
        </w:rPr>
        <w:t>Schaum’s Outline on 2000 Solved Problems in Electromagnetics</w:t>
      </w:r>
      <w:r w:rsidR="007F32E4" w:rsidRPr="00C20835">
        <w:rPr>
          <w:rFonts w:ascii="Arial" w:hAnsi="Arial" w:cs="Arial"/>
        </w:rPr>
        <w:t>, McGraw-Hill, 1992</w:t>
      </w:r>
      <w:r w:rsidR="006E67ED">
        <w:rPr>
          <w:rFonts w:ascii="Arial" w:hAnsi="Arial" w:cs="Arial"/>
        </w:rPr>
        <w:t>.</w:t>
      </w:r>
    </w:p>
    <w:p w14:paraId="541DC460" w14:textId="77777777" w:rsidR="00B272F2" w:rsidRPr="00C20835" w:rsidRDefault="00B272F2">
      <w:pPr>
        <w:pStyle w:val="p14"/>
        <w:tabs>
          <w:tab w:val="clear" w:pos="720"/>
          <w:tab w:val="left" w:pos="2160"/>
          <w:tab w:val="left" w:pos="2880"/>
          <w:tab w:val="left" w:pos="9360"/>
        </w:tabs>
        <w:spacing w:line="20" w:lineRule="atLeast"/>
        <w:rPr>
          <w:rFonts w:ascii="Arial" w:hAnsi="Arial" w:cs="Arial"/>
        </w:rPr>
      </w:pPr>
    </w:p>
    <w:p w14:paraId="150389E5" w14:textId="77777777" w:rsidR="00B272F2" w:rsidRPr="00C20835" w:rsidRDefault="00B272F2">
      <w:pPr>
        <w:pStyle w:val="p14"/>
        <w:tabs>
          <w:tab w:val="clear" w:pos="720"/>
          <w:tab w:val="left" w:pos="2160"/>
          <w:tab w:val="left" w:pos="2880"/>
          <w:tab w:val="left" w:pos="9360"/>
        </w:tabs>
        <w:spacing w:line="20" w:lineRule="atLeast"/>
        <w:rPr>
          <w:rFonts w:ascii="Arial" w:hAnsi="Arial" w:cs="Arial"/>
        </w:rPr>
      </w:pPr>
      <w:r w:rsidRPr="00C20835">
        <w:rPr>
          <w:rFonts w:ascii="Arial" w:hAnsi="Arial" w:cs="Arial"/>
        </w:rPr>
        <w:t xml:space="preserve">H. M. Schey, </w:t>
      </w:r>
      <w:r w:rsidRPr="00C20835">
        <w:rPr>
          <w:rFonts w:ascii="Arial" w:hAnsi="Arial" w:cs="Arial"/>
          <w:i/>
        </w:rPr>
        <w:t>Div, Grad, Curl, and All That: an Informal Text on Vector Calculus</w:t>
      </w:r>
      <w:r w:rsidRPr="00C20835">
        <w:rPr>
          <w:rFonts w:ascii="Arial" w:hAnsi="Arial" w:cs="Arial"/>
        </w:rPr>
        <w:t>, 2</w:t>
      </w:r>
      <w:r w:rsidRPr="00C20835">
        <w:rPr>
          <w:rFonts w:ascii="Arial" w:hAnsi="Arial" w:cs="Arial"/>
          <w:vertAlign w:val="superscript"/>
        </w:rPr>
        <w:t>nd</w:t>
      </w:r>
      <w:r w:rsidRPr="00C20835">
        <w:rPr>
          <w:rFonts w:ascii="Arial" w:hAnsi="Arial" w:cs="Arial"/>
        </w:rPr>
        <w:t xml:space="preserve"> Ed.,</w:t>
      </w:r>
      <w:r w:rsidR="007F32E4" w:rsidRPr="00C20835">
        <w:rPr>
          <w:rFonts w:ascii="Arial" w:hAnsi="Arial" w:cs="Arial"/>
        </w:rPr>
        <w:t xml:space="preserve"> W. W. Norton and Company, 1992</w:t>
      </w:r>
      <w:r w:rsidR="006E67ED">
        <w:rPr>
          <w:rFonts w:ascii="Arial" w:hAnsi="Arial" w:cs="Arial"/>
        </w:rPr>
        <w:t>.</w:t>
      </w:r>
    </w:p>
    <w:p w14:paraId="43CDC2B3" w14:textId="77777777" w:rsidR="00B272F2" w:rsidRPr="00C20835" w:rsidRDefault="00B272F2">
      <w:pPr>
        <w:pStyle w:val="p14"/>
        <w:tabs>
          <w:tab w:val="clear" w:pos="720"/>
          <w:tab w:val="left" w:pos="2160"/>
          <w:tab w:val="left" w:pos="2880"/>
          <w:tab w:val="left" w:pos="9360"/>
        </w:tabs>
        <w:spacing w:line="20" w:lineRule="atLeast"/>
        <w:rPr>
          <w:rFonts w:ascii="Arial" w:hAnsi="Arial" w:cs="Arial"/>
        </w:rPr>
      </w:pPr>
    </w:p>
    <w:p w14:paraId="47B322D2" w14:textId="77777777" w:rsidR="00B272F2" w:rsidRPr="00C20835" w:rsidRDefault="00B272F2" w:rsidP="00B272F2">
      <w:pPr>
        <w:pStyle w:val="p14"/>
        <w:tabs>
          <w:tab w:val="clear" w:pos="720"/>
          <w:tab w:val="left" w:pos="2160"/>
          <w:tab w:val="left" w:pos="2880"/>
          <w:tab w:val="left" w:pos="9360"/>
        </w:tabs>
        <w:spacing w:line="20" w:lineRule="atLeast"/>
        <w:rPr>
          <w:rFonts w:ascii="Arial" w:hAnsi="Arial" w:cs="Arial"/>
        </w:rPr>
      </w:pPr>
      <w:r w:rsidRPr="00C20835">
        <w:rPr>
          <w:rFonts w:ascii="Arial" w:hAnsi="Arial" w:cs="Arial"/>
        </w:rPr>
        <w:t xml:space="preserve">M. R. Spiegel, </w:t>
      </w:r>
      <w:r w:rsidRPr="00C20835">
        <w:rPr>
          <w:rFonts w:ascii="Arial" w:hAnsi="Arial" w:cs="Arial"/>
          <w:i/>
          <w:iCs/>
        </w:rPr>
        <w:t>Schaum’s Outline on Vector Analysis</w:t>
      </w:r>
      <w:r w:rsidR="007F32E4" w:rsidRPr="00C20835">
        <w:rPr>
          <w:rFonts w:ascii="Arial" w:hAnsi="Arial" w:cs="Arial"/>
        </w:rPr>
        <w:t>, McGraw-Hill, 1959</w:t>
      </w:r>
      <w:r w:rsidR="006E67ED">
        <w:rPr>
          <w:rFonts w:ascii="Arial" w:hAnsi="Arial" w:cs="Arial"/>
        </w:rPr>
        <w:t>.</w:t>
      </w:r>
    </w:p>
    <w:p w14:paraId="3E4BAB4E" w14:textId="77777777" w:rsidR="002E2CBC" w:rsidRPr="00C20835" w:rsidRDefault="002E2CBC" w:rsidP="00B272F2">
      <w:pPr>
        <w:pStyle w:val="p14"/>
        <w:tabs>
          <w:tab w:val="clear" w:pos="720"/>
          <w:tab w:val="left" w:pos="2160"/>
          <w:tab w:val="left" w:pos="2880"/>
          <w:tab w:val="left" w:pos="9360"/>
        </w:tabs>
        <w:spacing w:line="20" w:lineRule="atLeast"/>
        <w:rPr>
          <w:rFonts w:ascii="Arial" w:hAnsi="Arial" w:cs="Arial"/>
        </w:rPr>
      </w:pPr>
    </w:p>
    <w:p w14:paraId="77F7A114" w14:textId="77777777" w:rsidR="002E2CBC" w:rsidRPr="00C20835" w:rsidRDefault="002E2CBC" w:rsidP="00B272F2">
      <w:pPr>
        <w:pStyle w:val="p14"/>
        <w:tabs>
          <w:tab w:val="clear" w:pos="720"/>
          <w:tab w:val="left" w:pos="2160"/>
          <w:tab w:val="left" w:pos="2880"/>
          <w:tab w:val="left" w:pos="9360"/>
        </w:tabs>
        <w:spacing w:line="20" w:lineRule="atLeast"/>
        <w:rPr>
          <w:rFonts w:ascii="Arial" w:hAnsi="Arial" w:cs="Arial"/>
        </w:rPr>
      </w:pPr>
      <w:r w:rsidRPr="00C20835">
        <w:rPr>
          <w:rFonts w:ascii="Arial" w:hAnsi="Arial" w:cs="Arial"/>
        </w:rPr>
        <w:t xml:space="preserve">D. Fleisch, </w:t>
      </w:r>
      <w:r w:rsidRPr="00C20835">
        <w:rPr>
          <w:rFonts w:ascii="Arial" w:hAnsi="Arial" w:cs="Arial"/>
          <w:i/>
        </w:rPr>
        <w:t>A Student’s Guide to Maxwell’s Equations</w:t>
      </w:r>
      <w:r w:rsidRPr="00C20835">
        <w:rPr>
          <w:rFonts w:ascii="Arial" w:hAnsi="Arial" w:cs="Arial"/>
        </w:rPr>
        <w:t>, C</w:t>
      </w:r>
      <w:r w:rsidR="007F32E4" w:rsidRPr="00C20835">
        <w:rPr>
          <w:rFonts w:ascii="Arial" w:hAnsi="Arial" w:cs="Arial"/>
        </w:rPr>
        <w:t>ambridge University Press, 2008</w:t>
      </w:r>
      <w:r w:rsidR="006E67ED">
        <w:rPr>
          <w:rFonts w:ascii="Arial" w:hAnsi="Arial" w:cs="Arial"/>
        </w:rPr>
        <w:t>.</w:t>
      </w:r>
    </w:p>
    <w:p w14:paraId="71EB82FC" w14:textId="77777777" w:rsidR="002E2CBC" w:rsidRPr="00C20835" w:rsidRDefault="002E2CBC" w:rsidP="00B272F2">
      <w:pPr>
        <w:pStyle w:val="p14"/>
        <w:tabs>
          <w:tab w:val="clear" w:pos="720"/>
          <w:tab w:val="left" w:pos="2160"/>
          <w:tab w:val="left" w:pos="2880"/>
          <w:tab w:val="left" w:pos="9360"/>
        </w:tabs>
        <w:spacing w:line="20" w:lineRule="atLeast"/>
        <w:rPr>
          <w:rFonts w:ascii="Arial" w:hAnsi="Arial" w:cs="Arial"/>
        </w:rPr>
      </w:pPr>
    </w:p>
    <w:p w14:paraId="730CEE29" w14:textId="77777777" w:rsidR="002E2CBC" w:rsidRDefault="00595914" w:rsidP="00B272F2">
      <w:pPr>
        <w:pStyle w:val="p14"/>
        <w:tabs>
          <w:tab w:val="clear" w:pos="720"/>
          <w:tab w:val="left" w:pos="2160"/>
          <w:tab w:val="left" w:pos="2880"/>
          <w:tab w:val="left" w:pos="9360"/>
        </w:tabs>
        <w:spacing w:line="20" w:lineRule="atLeast"/>
        <w:rPr>
          <w:rFonts w:ascii="Arial" w:hAnsi="Arial" w:cs="Arial"/>
        </w:rPr>
      </w:pPr>
      <w:r w:rsidRPr="00C20835">
        <w:rPr>
          <w:rFonts w:ascii="Arial" w:hAnsi="Arial" w:cs="Arial"/>
        </w:rPr>
        <w:t>Note: One copy of each of the above books will be p</w:t>
      </w:r>
      <w:r w:rsidR="007F32E4" w:rsidRPr="00C20835">
        <w:rPr>
          <w:rFonts w:ascii="Arial" w:hAnsi="Arial" w:cs="Arial"/>
        </w:rPr>
        <w:t>laced on reserve in the Library.</w:t>
      </w:r>
    </w:p>
    <w:p w14:paraId="52199B65" w14:textId="77777777" w:rsidR="00F46EF1" w:rsidRPr="00C20835" w:rsidRDefault="00F46EF1" w:rsidP="00B272F2">
      <w:pPr>
        <w:pStyle w:val="p14"/>
        <w:tabs>
          <w:tab w:val="clear" w:pos="720"/>
          <w:tab w:val="left" w:pos="2160"/>
          <w:tab w:val="left" w:pos="2880"/>
          <w:tab w:val="left" w:pos="9360"/>
        </w:tabs>
        <w:spacing w:line="20" w:lineRule="atLeast"/>
        <w:rPr>
          <w:rFonts w:ascii="Arial" w:hAnsi="Arial" w:cs="Arial"/>
        </w:rPr>
      </w:pPr>
    </w:p>
    <w:p w14:paraId="3B6B5F50" w14:textId="77777777" w:rsidR="00E014B1" w:rsidRPr="003C079B" w:rsidRDefault="00E014B1" w:rsidP="00E014B1">
      <w:pPr>
        <w:widowControl w:val="0"/>
        <w:tabs>
          <w:tab w:val="left" w:pos="720"/>
          <w:tab w:val="left" w:pos="2160"/>
          <w:tab w:val="left" w:pos="2880"/>
          <w:tab w:val="left" w:pos="9360"/>
        </w:tabs>
        <w:spacing w:after="120" w:line="20" w:lineRule="atLeast"/>
        <w:ind w:left="2246" w:hanging="2246"/>
        <w:jc w:val="both"/>
        <w:rPr>
          <w:rFonts w:ascii="Arial" w:hAnsi="Arial" w:cs="Arial"/>
          <w:b/>
          <w:sz w:val="24"/>
        </w:rPr>
      </w:pPr>
      <w:r w:rsidRPr="003C079B">
        <w:rPr>
          <w:rFonts w:ascii="Arial" w:hAnsi="Arial" w:cs="Arial"/>
          <w:b/>
          <w:sz w:val="24"/>
        </w:rPr>
        <w:t>Online Text</w:t>
      </w:r>
      <w:r>
        <w:rPr>
          <w:rFonts w:ascii="Arial" w:hAnsi="Arial" w:cs="Arial"/>
          <w:b/>
          <w:sz w:val="24"/>
        </w:rPr>
        <w:t>s</w:t>
      </w:r>
    </w:p>
    <w:p w14:paraId="21344FF0" w14:textId="0B181F48" w:rsidR="003951EE" w:rsidRPr="003951EE" w:rsidRDefault="00E014B1" w:rsidP="003951EE">
      <w:pPr>
        <w:pStyle w:val="BodyText"/>
        <w:rPr>
          <w:rFonts w:ascii="Arial" w:hAnsi="Arial" w:cs="Arial"/>
        </w:rPr>
      </w:pPr>
      <w:r w:rsidRPr="00A5275B">
        <w:rPr>
          <w:rFonts w:ascii="Arial" w:hAnsi="Arial" w:cs="Arial"/>
        </w:rPr>
        <w:t xml:space="preserve">In addition to the above traditional textbooks, an online textbook </w:t>
      </w:r>
      <w:r w:rsidR="00EC756E">
        <w:rPr>
          <w:rFonts w:ascii="Arial" w:hAnsi="Arial" w:cs="Arial"/>
        </w:rPr>
        <w:t xml:space="preserve">(two volumes) </w:t>
      </w:r>
      <w:r w:rsidRPr="00A5275B">
        <w:rPr>
          <w:rFonts w:ascii="Arial" w:hAnsi="Arial" w:cs="Arial"/>
        </w:rPr>
        <w:t xml:space="preserve">is available free of charge from the Open Textbook Library at the University of Minnesota. The textbook is: S. W. Ellingson, </w:t>
      </w:r>
      <w:r w:rsidRPr="00A5275B">
        <w:rPr>
          <w:rFonts w:ascii="Arial" w:hAnsi="Arial" w:cs="Arial"/>
          <w:i/>
        </w:rPr>
        <w:t>Electromagnetics</w:t>
      </w:r>
      <w:r w:rsidRPr="00A5275B">
        <w:rPr>
          <w:rFonts w:ascii="Arial" w:hAnsi="Arial" w:cs="Arial"/>
        </w:rPr>
        <w:t xml:space="preserve">, </w:t>
      </w:r>
      <w:r w:rsidR="00EC756E">
        <w:rPr>
          <w:rFonts w:ascii="Arial" w:hAnsi="Arial" w:cs="Arial"/>
        </w:rPr>
        <w:t xml:space="preserve">(vol. 1, 2018 and vol. 2, 2020) </w:t>
      </w:r>
      <w:r w:rsidRPr="00A5275B">
        <w:rPr>
          <w:rFonts w:ascii="Arial" w:hAnsi="Arial" w:cs="Arial"/>
        </w:rPr>
        <w:t>VT Publishing, Blacksburg, VA. The website is:</w:t>
      </w:r>
      <w:r>
        <w:rPr>
          <w:rFonts w:ascii="Arial" w:hAnsi="Arial" w:cs="Arial"/>
        </w:rPr>
        <w:t xml:space="preserve"> </w:t>
      </w:r>
      <w:hyperlink r:id="rId9" w:history="1">
        <w:r w:rsidRPr="00A5275B">
          <w:rPr>
            <w:rStyle w:val="Hyperlink"/>
            <w:rFonts w:ascii="Arial" w:hAnsi="Arial" w:cs="Arial"/>
          </w:rPr>
          <w:t>https://open.umn.edu/opentextbooks/subjects/engineering</w:t>
        </w:r>
      </w:hyperlink>
      <w:r w:rsidRPr="00A5275B">
        <w:rPr>
          <w:rFonts w:ascii="Arial" w:hAnsi="Arial" w:cs="Arial"/>
        </w:rPr>
        <w:t>.</w:t>
      </w:r>
      <w:r w:rsidR="003951EE">
        <w:rPr>
          <w:rFonts w:ascii="Arial" w:hAnsi="Arial" w:cs="Arial"/>
        </w:rPr>
        <w:t xml:space="preserve"> </w:t>
      </w:r>
    </w:p>
    <w:p w14:paraId="6EEB75CA" w14:textId="77777777" w:rsidR="00E014B1" w:rsidRDefault="00E014B1" w:rsidP="00E014B1">
      <w:pPr>
        <w:pStyle w:val="BodyText"/>
        <w:rPr>
          <w:rFonts w:ascii="Arial" w:hAnsi="Arial" w:cs="Arial"/>
        </w:rPr>
      </w:pPr>
    </w:p>
    <w:p w14:paraId="5A12AAC9" w14:textId="77777777" w:rsidR="00D97360" w:rsidRDefault="00E014B1" w:rsidP="00D97360">
      <w:pPr>
        <w:pStyle w:val="BodyText"/>
        <w:spacing w:after="120"/>
        <w:rPr>
          <w:rFonts w:ascii="Arial" w:hAnsi="Arial" w:cs="Arial"/>
        </w:rPr>
      </w:pPr>
      <w:r w:rsidRPr="00A5275B">
        <w:rPr>
          <w:rFonts w:ascii="Arial" w:hAnsi="Arial" w:cs="Arial"/>
        </w:rPr>
        <w:t xml:space="preserve">Also, Students at UH have access to the McGraw-Hill online engineering library system called </w:t>
      </w:r>
      <w:r w:rsidRPr="00A5275B">
        <w:rPr>
          <w:rFonts w:ascii="Arial" w:hAnsi="Arial" w:cs="Arial"/>
          <w:i/>
        </w:rPr>
        <w:t>Access Engineering</w:t>
      </w:r>
      <w:r w:rsidRPr="00A5275B">
        <w:rPr>
          <w:rFonts w:ascii="Arial" w:hAnsi="Arial" w:cs="Arial"/>
        </w:rPr>
        <w:t xml:space="preserve"> at </w:t>
      </w:r>
      <w:hyperlink r:id="rId10" w:history="1">
        <w:r w:rsidRPr="00A5275B">
          <w:rPr>
            <w:rStyle w:val="Hyperlink"/>
            <w:rFonts w:ascii="Arial" w:hAnsi="Arial" w:cs="Arial"/>
          </w:rPr>
          <w:t>www.accessengineeringlibrary.com</w:t>
        </w:r>
      </w:hyperlink>
      <w:r w:rsidRPr="00A5275B">
        <w:rPr>
          <w:rFonts w:ascii="Arial" w:hAnsi="Arial" w:cs="Arial"/>
        </w:rPr>
        <w:t xml:space="preserve">. </w:t>
      </w:r>
      <w:r w:rsidR="00D97360">
        <w:rPr>
          <w:rFonts w:ascii="Arial" w:hAnsi="Arial" w:cs="Arial"/>
        </w:rPr>
        <w:t>Two online books may be found there:</w:t>
      </w:r>
    </w:p>
    <w:p w14:paraId="192ECA26" w14:textId="6FE3CB1F" w:rsidR="00D97360" w:rsidRDefault="00E014B1" w:rsidP="00D97360">
      <w:pPr>
        <w:pStyle w:val="BodyText"/>
        <w:numPr>
          <w:ilvl w:val="0"/>
          <w:numId w:val="17"/>
        </w:numPr>
        <w:spacing w:after="120"/>
        <w:rPr>
          <w:rFonts w:ascii="Arial" w:hAnsi="Arial" w:cs="Arial"/>
          <w:szCs w:val="24"/>
        </w:rPr>
      </w:pPr>
      <w:r w:rsidRPr="00A5275B">
        <w:rPr>
          <w:rFonts w:ascii="Arial" w:hAnsi="Arial" w:cs="Arial"/>
          <w:i/>
          <w:szCs w:val="24"/>
        </w:rPr>
        <w:t>Electromagnetic fields and Waves: Fundamentals of Engineering</w:t>
      </w:r>
      <w:r w:rsidR="003951EE">
        <w:rPr>
          <w:rFonts w:ascii="Arial" w:hAnsi="Arial" w:cs="Arial"/>
          <w:szCs w:val="24"/>
        </w:rPr>
        <w:t xml:space="preserve"> by S. M. Riad and Iman M. Salama</w:t>
      </w:r>
      <w:r w:rsidR="006109BB">
        <w:rPr>
          <w:rFonts w:ascii="Arial" w:hAnsi="Arial" w:cs="Arial"/>
          <w:szCs w:val="24"/>
        </w:rPr>
        <w:t>, 2020</w:t>
      </w:r>
      <w:r w:rsidRPr="00A5275B">
        <w:rPr>
          <w:rFonts w:ascii="Arial" w:hAnsi="Arial" w:cs="Arial"/>
          <w:szCs w:val="24"/>
        </w:rPr>
        <w:t>.</w:t>
      </w:r>
      <w:r w:rsidR="003951EE">
        <w:rPr>
          <w:rFonts w:ascii="Arial" w:hAnsi="Arial" w:cs="Arial"/>
          <w:szCs w:val="24"/>
        </w:rPr>
        <w:t xml:space="preserve"> </w:t>
      </w:r>
    </w:p>
    <w:p w14:paraId="330DC136" w14:textId="74990EBD" w:rsidR="00D97360" w:rsidRDefault="003951EE" w:rsidP="00D97360">
      <w:pPr>
        <w:pStyle w:val="BodyText"/>
        <w:numPr>
          <w:ilvl w:val="0"/>
          <w:numId w:val="17"/>
        </w:numPr>
        <w:rPr>
          <w:rFonts w:ascii="Arial" w:hAnsi="Arial" w:cs="Arial"/>
          <w:szCs w:val="24"/>
        </w:rPr>
      </w:pPr>
      <w:r w:rsidRPr="003951EE">
        <w:rPr>
          <w:rFonts w:ascii="Arial" w:hAnsi="Arial" w:cs="Arial"/>
          <w:i/>
          <w:szCs w:val="24"/>
        </w:rPr>
        <w:t>Schaum’s Outline of Electromagnetics</w:t>
      </w:r>
      <w:r w:rsidR="006109BB">
        <w:rPr>
          <w:rFonts w:ascii="Arial" w:hAnsi="Arial" w:cs="Arial"/>
          <w:i/>
          <w:szCs w:val="24"/>
        </w:rPr>
        <w:t>, 5</w:t>
      </w:r>
      <w:r w:rsidR="006109BB" w:rsidRPr="006109BB">
        <w:rPr>
          <w:rFonts w:ascii="Arial" w:hAnsi="Arial" w:cs="Arial"/>
          <w:i/>
          <w:szCs w:val="24"/>
          <w:vertAlign w:val="superscript"/>
        </w:rPr>
        <w:t>th</w:t>
      </w:r>
      <w:r w:rsidR="006109BB">
        <w:rPr>
          <w:rFonts w:ascii="Arial" w:hAnsi="Arial" w:cs="Arial"/>
          <w:i/>
          <w:szCs w:val="24"/>
        </w:rPr>
        <w:t xml:space="preserve"> Edition,</w:t>
      </w:r>
      <w:r>
        <w:rPr>
          <w:rFonts w:ascii="Arial" w:hAnsi="Arial" w:cs="Arial"/>
          <w:szCs w:val="24"/>
        </w:rPr>
        <w:t xml:space="preserve"> by M. Nahvi and J. A. Edminister</w:t>
      </w:r>
      <w:r w:rsidR="006109BB">
        <w:rPr>
          <w:rFonts w:ascii="Arial" w:hAnsi="Arial" w:cs="Arial"/>
          <w:szCs w:val="24"/>
        </w:rPr>
        <w:t>, 2019</w:t>
      </w:r>
      <w:r>
        <w:rPr>
          <w:rFonts w:ascii="Arial" w:hAnsi="Arial" w:cs="Arial"/>
          <w:szCs w:val="24"/>
        </w:rPr>
        <w:t xml:space="preserve">. </w:t>
      </w:r>
    </w:p>
    <w:p w14:paraId="31BA114E" w14:textId="77777777" w:rsidR="00D97360" w:rsidRDefault="00D97360" w:rsidP="003951EE">
      <w:pPr>
        <w:pStyle w:val="BodyText"/>
        <w:rPr>
          <w:rFonts w:ascii="Arial" w:hAnsi="Arial" w:cs="Arial"/>
          <w:szCs w:val="24"/>
        </w:rPr>
      </w:pPr>
    </w:p>
    <w:p w14:paraId="4A36AB43" w14:textId="77777777" w:rsidR="003951EE" w:rsidRDefault="003951EE" w:rsidP="006B6DDE">
      <w:pPr>
        <w:pStyle w:val="BodyText"/>
        <w:spacing w:after="120"/>
        <w:rPr>
          <w:rFonts w:ascii="Arial" w:hAnsi="Arial" w:cs="Arial"/>
        </w:rPr>
      </w:pPr>
      <w:r>
        <w:rPr>
          <w:rFonts w:ascii="Arial" w:hAnsi="Arial" w:cs="Arial"/>
        </w:rPr>
        <w:t>When connecting from off campus, you can use the following link</w:t>
      </w:r>
      <w:r w:rsidR="00D97360">
        <w:rPr>
          <w:rFonts w:ascii="Arial" w:hAnsi="Arial" w:cs="Arial"/>
        </w:rPr>
        <w:t xml:space="preserve"> to reach the McGraw-Hill Access Engineering site</w:t>
      </w:r>
      <w:r w:rsidR="00603DD3">
        <w:rPr>
          <w:rFonts w:ascii="Arial" w:hAnsi="Arial" w:cs="Arial"/>
        </w:rPr>
        <w:t>, via the UH Library</w:t>
      </w:r>
      <w:r>
        <w:rPr>
          <w:rFonts w:ascii="Arial" w:hAnsi="Arial" w:cs="Arial"/>
        </w:rPr>
        <w:t>:</w:t>
      </w:r>
    </w:p>
    <w:p w14:paraId="0DDDD398" w14:textId="77777777" w:rsidR="003951EE" w:rsidRPr="003951EE" w:rsidRDefault="003951EE" w:rsidP="003951EE">
      <w:pPr>
        <w:pStyle w:val="BodyText"/>
        <w:jc w:val="center"/>
        <w:rPr>
          <w:rFonts w:ascii="Arial" w:hAnsi="Arial" w:cs="Arial"/>
          <w:szCs w:val="24"/>
        </w:rPr>
      </w:pPr>
      <w:r w:rsidRPr="003951EE">
        <w:rPr>
          <w:rFonts w:ascii="Arial" w:hAnsi="Arial" w:cs="Arial"/>
          <w:color w:val="201F1E"/>
          <w:szCs w:val="24"/>
          <w:shd w:val="clear" w:color="auto" w:fill="FFFFFF"/>
        </w:rPr>
        <w:t>http://ezproxy.lib.uh.edu/login?url=https://www.accessengineeringlibrary.com</w:t>
      </w:r>
    </w:p>
    <w:p w14:paraId="120B273E" w14:textId="77777777" w:rsidR="00E014B1" w:rsidRPr="00A5275B" w:rsidRDefault="00E014B1" w:rsidP="00E014B1">
      <w:pPr>
        <w:pStyle w:val="BodyText"/>
        <w:rPr>
          <w:rFonts w:ascii="Arial" w:hAnsi="Arial" w:cs="Arial"/>
        </w:rPr>
      </w:pPr>
    </w:p>
    <w:p w14:paraId="50ED31C4" w14:textId="77777777" w:rsidR="009E0A37" w:rsidRDefault="00D97360">
      <w:pPr>
        <w:widowControl w:val="0"/>
        <w:tabs>
          <w:tab w:val="left" w:pos="720"/>
          <w:tab w:val="left" w:pos="1440"/>
          <w:tab w:val="left" w:pos="2160"/>
          <w:tab w:val="left" w:pos="2880"/>
          <w:tab w:val="left" w:pos="9360"/>
        </w:tabs>
        <w:spacing w:line="20" w:lineRule="atLeast"/>
        <w:rPr>
          <w:rFonts w:ascii="Arial" w:hAnsi="Arial" w:cs="Arial"/>
          <w:sz w:val="24"/>
        </w:rPr>
      </w:pPr>
      <w:r>
        <w:rPr>
          <w:rFonts w:ascii="Arial" w:hAnsi="Arial" w:cs="Arial"/>
          <w:sz w:val="24"/>
        </w:rPr>
        <w:t>(Once you are at the site, you can search for these books.)</w:t>
      </w:r>
    </w:p>
    <w:p w14:paraId="369B078B" w14:textId="77777777" w:rsidR="00D97360" w:rsidRPr="00E014B1" w:rsidRDefault="00D97360">
      <w:pPr>
        <w:widowControl w:val="0"/>
        <w:tabs>
          <w:tab w:val="left" w:pos="720"/>
          <w:tab w:val="left" w:pos="1440"/>
          <w:tab w:val="left" w:pos="2160"/>
          <w:tab w:val="left" w:pos="2880"/>
          <w:tab w:val="left" w:pos="9360"/>
        </w:tabs>
        <w:spacing w:line="20" w:lineRule="atLeast"/>
        <w:rPr>
          <w:rFonts w:ascii="Arial" w:hAnsi="Arial" w:cs="Arial"/>
          <w:sz w:val="24"/>
        </w:rPr>
      </w:pPr>
    </w:p>
    <w:p w14:paraId="2F6B30AF" w14:textId="77777777" w:rsidR="006B6DDE" w:rsidRDefault="006B6DDE">
      <w:pPr>
        <w:widowControl w:val="0"/>
        <w:tabs>
          <w:tab w:val="left" w:pos="720"/>
          <w:tab w:val="left" w:pos="1440"/>
          <w:tab w:val="left" w:pos="2160"/>
          <w:tab w:val="left" w:pos="2880"/>
          <w:tab w:val="left" w:pos="9360"/>
        </w:tabs>
        <w:spacing w:line="20" w:lineRule="atLeast"/>
        <w:rPr>
          <w:rFonts w:ascii="Arial" w:hAnsi="Arial" w:cs="Arial"/>
          <w:b/>
          <w:sz w:val="24"/>
        </w:rPr>
      </w:pPr>
    </w:p>
    <w:p w14:paraId="747D2314" w14:textId="2C5E0ED1" w:rsidR="0018727F" w:rsidRPr="00C20835" w:rsidRDefault="002C3EEF">
      <w:pPr>
        <w:widowControl w:val="0"/>
        <w:tabs>
          <w:tab w:val="left" w:pos="720"/>
          <w:tab w:val="left" w:pos="1440"/>
          <w:tab w:val="left" w:pos="2160"/>
          <w:tab w:val="left" w:pos="2880"/>
          <w:tab w:val="left" w:pos="9360"/>
        </w:tabs>
        <w:spacing w:line="20" w:lineRule="atLeast"/>
        <w:rPr>
          <w:rFonts w:ascii="Arial" w:hAnsi="Arial" w:cs="Arial"/>
          <w:b/>
          <w:sz w:val="24"/>
        </w:rPr>
      </w:pPr>
      <w:r w:rsidRPr="00C20835">
        <w:rPr>
          <w:rFonts w:ascii="Arial" w:hAnsi="Arial" w:cs="Arial"/>
          <w:b/>
          <w:sz w:val="24"/>
        </w:rPr>
        <w:lastRenderedPageBreak/>
        <w:t>Prerequisites</w:t>
      </w:r>
    </w:p>
    <w:p w14:paraId="7FB7B052" w14:textId="77777777" w:rsidR="0018727F" w:rsidRPr="00C20835" w:rsidRDefault="0018727F" w:rsidP="00603DD3">
      <w:pPr>
        <w:pStyle w:val="BodyTextIndent"/>
        <w:ind w:firstLine="0"/>
        <w:rPr>
          <w:rFonts w:ascii="Arial" w:hAnsi="Arial" w:cs="Arial"/>
          <w:sz w:val="24"/>
        </w:rPr>
      </w:pPr>
      <w:r w:rsidRPr="00C20835">
        <w:rPr>
          <w:rFonts w:ascii="Arial" w:hAnsi="Arial" w:cs="Arial"/>
          <w:sz w:val="24"/>
        </w:rPr>
        <w:t xml:space="preserve">You must have earned a C- or better in </w:t>
      </w:r>
      <w:r w:rsidR="00603DD3">
        <w:rPr>
          <w:rFonts w:ascii="Arial" w:hAnsi="Arial" w:cs="Arial"/>
          <w:sz w:val="24"/>
        </w:rPr>
        <w:t>ECE 2202</w:t>
      </w:r>
      <w:r w:rsidRPr="00C20835">
        <w:rPr>
          <w:rFonts w:ascii="Arial" w:hAnsi="Arial" w:cs="Arial"/>
          <w:sz w:val="24"/>
        </w:rPr>
        <w:t xml:space="preserve"> in order to be enrolled in ECE </w:t>
      </w:r>
      <w:r w:rsidR="00F46EF1">
        <w:rPr>
          <w:rFonts w:ascii="Arial" w:hAnsi="Arial" w:cs="Arial"/>
          <w:sz w:val="24"/>
        </w:rPr>
        <w:t>3318</w:t>
      </w:r>
      <w:r w:rsidR="00603DD3">
        <w:rPr>
          <w:rFonts w:ascii="Arial" w:hAnsi="Arial" w:cs="Arial"/>
          <w:sz w:val="24"/>
        </w:rPr>
        <w:t xml:space="preserve">: </w:t>
      </w:r>
      <w:r w:rsidRPr="00C20835">
        <w:rPr>
          <w:rFonts w:ascii="Arial" w:hAnsi="Arial" w:cs="Arial"/>
          <w:sz w:val="24"/>
        </w:rPr>
        <w:t>Waivers of th</w:t>
      </w:r>
      <w:r w:rsidR="00603DD3">
        <w:rPr>
          <w:rFonts w:ascii="Arial" w:hAnsi="Arial" w:cs="Arial"/>
          <w:sz w:val="24"/>
        </w:rPr>
        <w:t>is</w:t>
      </w:r>
      <w:r w:rsidRPr="00C20835">
        <w:rPr>
          <w:rFonts w:ascii="Arial" w:hAnsi="Arial" w:cs="Arial"/>
          <w:sz w:val="24"/>
        </w:rPr>
        <w:t xml:space="preserve"> prerequisites are possible only through a petition</w:t>
      </w:r>
      <w:r w:rsidR="00346506">
        <w:rPr>
          <w:rFonts w:ascii="Arial" w:hAnsi="Arial" w:cs="Arial"/>
          <w:sz w:val="24"/>
        </w:rPr>
        <w:t>. Please submit petitions to the ECE front office</w:t>
      </w:r>
      <w:r w:rsidR="00970E4E" w:rsidRPr="00C20835">
        <w:rPr>
          <w:rFonts w:ascii="Arial" w:hAnsi="Arial" w:cs="Arial"/>
          <w:sz w:val="24"/>
        </w:rPr>
        <w:t>.</w:t>
      </w:r>
      <w:r w:rsidR="00894582">
        <w:rPr>
          <w:rFonts w:ascii="Arial" w:hAnsi="Arial" w:cs="Arial"/>
          <w:sz w:val="24"/>
        </w:rPr>
        <w:t xml:space="preserve"> </w:t>
      </w:r>
    </w:p>
    <w:p w14:paraId="44F435F2" w14:textId="77777777" w:rsidR="0018727F" w:rsidRPr="00C20835" w:rsidRDefault="0018727F">
      <w:pPr>
        <w:rPr>
          <w:rFonts w:ascii="Arial" w:hAnsi="Arial" w:cs="Arial"/>
          <w:b/>
          <w:sz w:val="24"/>
        </w:rPr>
      </w:pPr>
    </w:p>
    <w:p w14:paraId="67C65E00" w14:textId="77777777" w:rsidR="0018727F" w:rsidRPr="00C20835" w:rsidRDefault="0018727F">
      <w:pPr>
        <w:rPr>
          <w:rFonts w:ascii="Arial" w:hAnsi="Arial" w:cs="Arial"/>
        </w:rPr>
      </w:pPr>
      <w:r w:rsidRPr="00C20835">
        <w:rPr>
          <w:rFonts w:ascii="Arial" w:hAnsi="Arial" w:cs="Arial"/>
          <w:b/>
          <w:sz w:val="24"/>
        </w:rPr>
        <w:t>Grading Policy</w:t>
      </w:r>
    </w:p>
    <w:p w14:paraId="40112514" w14:textId="77777777" w:rsidR="0018727F" w:rsidRDefault="0018727F" w:rsidP="005A6765">
      <w:pPr>
        <w:pStyle w:val="BodyText"/>
        <w:spacing w:after="120"/>
        <w:jc w:val="both"/>
        <w:rPr>
          <w:rFonts w:ascii="Arial" w:hAnsi="Arial" w:cs="Arial"/>
        </w:rPr>
      </w:pPr>
      <w:r w:rsidRPr="00C20835">
        <w:rPr>
          <w:rFonts w:ascii="Arial" w:hAnsi="Arial" w:cs="Arial"/>
        </w:rPr>
        <w:t xml:space="preserve">Grades will be determined on the basis of overall performance on the two regular exams, the final exam, homework, and the project, with the following </w:t>
      </w:r>
      <w:r w:rsidRPr="00C116C2">
        <w:rPr>
          <w:rFonts w:ascii="Arial" w:hAnsi="Arial" w:cs="Arial"/>
          <w:u w:val="single"/>
        </w:rPr>
        <w:t>tentative</w:t>
      </w:r>
      <w:r w:rsidRPr="00C20835">
        <w:rPr>
          <w:rFonts w:ascii="Arial" w:hAnsi="Arial" w:cs="Arial"/>
        </w:rPr>
        <w:t xml:space="preserve"> weights</w:t>
      </w:r>
      <w:r w:rsidR="00310AFD" w:rsidRPr="00C20835">
        <w:rPr>
          <w:rFonts w:ascii="Arial" w:hAnsi="Arial" w:cs="Arial"/>
        </w:rPr>
        <w:t xml:space="preserve"> (subject to change)</w:t>
      </w:r>
      <w:r w:rsidRPr="00C20835">
        <w:rPr>
          <w:rFonts w:ascii="Arial" w:hAnsi="Arial" w:cs="Arial"/>
        </w:rPr>
        <w:t>:</w:t>
      </w:r>
    </w:p>
    <w:p w14:paraId="6CC84C80" w14:textId="527C4D99" w:rsidR="0018727F" w:rsidRPr="00C20835" w:rsidRDefault="0018727F" w:rsidP="005A6765">
      <w:pPr>
        <w:widowControl w:val="0"/>
        <w:tabs>
          <w:tab w:val="left" w:pos="1440"/>
          <w:tab w:val="left" w:pos="1530"/>
          <w:tab w:val="left" w:pos="4320"/>
          <w:tab w:val="left" w:pos="9360"/>
        </w:tabs>
        <w:spacing w:line="20" w:lineRule="atLeast"/>
        <w:jc w:val="both"/>
        <w:rPr>
          <w:rFonts w:ascii="Arial" w:hAnsi="Arial" w:cs="Arial"/>
          <w:sz w:val="24"/>
        </w:rPr>
      </w:pPr>
      <w:r w:rsidRPr="00C20835">
        <w:rPr>
          <w:rFonts w:ascii="Arial" w:hAnsi="Arial" w:cs="Arial"/>
          <w:sz w:val="24"/>
        </w:rPr>
        <w:tab/>
        <w:t>Homework</w:t>
      </w:r>
      <w:r w:rsidR="00917D17" w:rsidRPr="00C20835">
        <w:rPr>
          <w:rFonts w:ascii="Arial" w:hAnsi="Arial" w:cs="Arial"/>
          <w:sz w:val="24"/>
        </w:rPr>
        <w:tab/>
      </w:r>
      <w:r w:rsidRPr="00C20835">
        <w:rPr>
          <w:rFonts w:ascii="Arial" w:hAnsi="Arial" w:cs="Arial"/>
          <w:sz w:val="24"/>
        </w:rPr>
        <w:t>1</w:t>
      </w:r>
      <w:r w:rsidR="0044636B">
        <w:rPr>
          <w:rFonts w:ascii="Arial" w:hAnsi="Arial" w:cs="Arial"/>
          <w:sz w:val="24"/>
        </w:rPr>
        <w:t>0</w:t>
      </w:r>
      <w:r w:rsidRPr="00C20835">
        <w:rPr>
          <w:rFonts w:ascii="Arial" w:hAnsi="Arial" w:cs="Arial"/>
          <w:sz w:val="24"/>
        </w:rPr>
        <w:t>%</w:t>
      </w:r>
    </w:p>
    <w:p w14:paraId="5B2BBB57" w14:textId="77777777" w:rsidR="0018727F" w:rsidRPr="00C20835" w:rsidRDefault="0018727F" w:rsidP="00917D17">
      <w:pPr>
        <w:widowControl w:val="0"/>
        <w:tabs>
          <w:tab w:val="left" w:pos="1440"/>
          <w:tab w:val="left" w:pos="1530"/>
          <w:tab w:val="left" w:pos="4320"/>
          <w:tab w:val="left" w:pos="9360"/>
        </w:tabs>
        <w:spacing w:line="20" w:lineRule="atLeast"/>
        <w:jc w:val="both"/>
        <w:rPr>
          <w:rFonts w:ascii="Arial" w:hAnsi="Arial" w:cs="Arial"/>
          <w:sz w:val="24"/>
        </w:rPr>
      </w:pPr>
      <w:r w:rsidRPr="00C20835">
        <w:rPr>
          <w:rFonts w:ascii="Arial" w:hAnsi="Arial" w:cs="Arial"/>
          <w:sz w:val="24"/>
        </w:rPr>
        <w:tab/>
        <w:t xml:space="preserve">Project </w:t>
      </w:r>
      <w:r w:rsidRPr="00C20835">
        <w:rPr>
          <w:rFonts w:ascii="Arial" w:hAnsi="Arial" w:cs="Arial"/>
          <w:sz w:val="24"/>
        </w:rPr>
        <w:tab/>
        <w:t>10%</w:t>
      </w:r>
    </w:p>
    <w:p w14:paraId="37BEE7BA" w14:textId="05F50B50" w:rsidR="0018727F" w:rsidRPr="00C20835" w:rsidRDefault="0018727F" w:rsidP="00917D17">
      <w:pPr>
        <w:widowControl w:val="0"/>
        <w:tabs>
          <w:tab w:val="left" w:pos="1440"/>
          <w:tab w:val="left" w:pos="1530"/>
          <w:tab w:val="left" w:pos="4320"/>
          <w:tab w:val="left" w:pos="9360"/>
        </w:tabs>
        <w:spacing w:line="20" w:lineRule="atLeast"/>
        <w:jc w:val="both"/>
        <w:rPr>
          <w:rFonts w:ascii="Arial" w:hAnsi="Arial" w:cs="Arial"/>
          <w:sz w:val="24"/>
        </w:rPr>
      </w:pPr>
      <w:r w:rsidRPr="00C20835">
        <w:rPr>
          <w:rFonts w:ascii="Arial" w:hAnsi="Arial" w:cs="Arial"/>
          <w:sz w:val="24"/>
        </w:rPr>
        <w:tab/>
        <w:t>Exam 1</w:t>
      </w:r>
      <w:r w:rsidRPr="00C20835">
        <w:rPr>
          <w:rFonts w:ascii="Arial" w:hAnsi="Arial" w:cs="Arial"/>
          <w:sz w:val="24"/>
        </w:rPr>
        <w:tab/>
        <w:t>2</w:t>
      </w:r>
      <w:r w:rsidR="0044636B">
        <w:rPr>
          <w:rFonts w:ascii="Arial" w:hAnsi="Arial" w:cs="Arial"/>
          <w:sz w:val="24"/>
        </w:rPr>
        <w:t>5</w:t>
      </w:r>
      <w:r w:rsidRPr="00C20835">
        <w:rPr>
          <w:rFonts w:ascii="Arial" w:hAnsi="Arial" w:cs="Arial"/>
          <w:sz w:val="24"/>
        </w:rPr>
        <w:t>%</w:t>
      </w:r>
    </w:p>
    <w:p w14:paraId="31CC8C5C" w14:textId="66EF531F" w:rsidR="0018727F" w:rsidRPr="00C20835" w:rsidRDefault="0018727F" w:rsidP="00917D17">
      <w:pPr>
        <w:widowControl w:val="0"/>
        <w:tabs>
          <w:tab w:val="left" w:pos="1440"/>
          <w:tab w:val="left" w:pos="1530"/>
          <w:tab w:val="left" w:pos="4320"/>
          <w:tab w:val="left" w:pos="9360"/>
        </w:tabs>
        <w:spacing w:line="20" w:lineRule="atLeast"/>
        <w:jc w:val="both"/>
        <w:rPr>
          <w:rFonts w:ascii="Arial" w:hAnsi="Arial" w:cs="Arial"/>
          <w:sz w:val="24"/>
        </w:rPr>
      </w:pPr>
      <w:r w:rsidRPr="00C20835">
        <w:rPr>
          <w:rFonts w:ascii="Arial" w:hAnsi="Arial" w:cs="Arial"/>
          <w:sz w:val="24"/>
        </w:rPr>
        <w:tab/>
        <w:t>Exam 2</w:t>
      </w:r>
      <w:r w:rsidRPr="00C20835">
        <w:rPr>
          <w:rFonts w:ascii="Arial" w:hAnsi="Arial" w:cs="Arial"/>
          <w:sz w:val="24"/>
        </w:rPr>
        <w:tab/>
        <w:t>2</w:t>
      </w:r>
      <w:r w:rsidR="0044636B">
        <w:rPr>
          <w:rFonts w:ascii="Arial" w:hAnsi="Arial" w:cs="Arial"/>
          <w:sz w:val="24"/>
        </w:rPr>
        <w:t>5</w:t>
      </w:r>
      <w:r w:rsidRPr="00C20835">
        <w:rPr>
          <w:rFonts w:ascii="Arial" w:hAnsi="Arial" w:cs="Arial"/>
          <w:sz w:val="24"/>
        </w:rPr>
        <w:t>%</w:t>
      </w:r>
    </w:p>
    <w:p w14:paraId="0F316B55" w14:textId="7B22963B" w:rsidR="0018727F" w:rsidRPr="00C20835" w:rsidRDefault="0018727F" w:rsidP="00917D17">
      <w:pPr>
        <w:widowControl w:val="0"/>
        <w:tabs>
          <w:tab w:val="left" w:pos="1440"/>
          <w:tab w:val="left" w:pos="1530"/>
          <w:tab w:val="left" w:pos="4320"/>
          <w:tab w:val="left" w:pos="9360"/>
        </w:tabs>
        <w:spacing w:line="20" w:lineRule="atLeast"/>
        <w:jc w:val="both"/>
        <w:rPr>
          <w:rFonts w:ascii="Arial" w:hAnsi="Arial" w:cs="Arial"/>
        </w:rPr>
      </w:pPr>
      <w:r w:rsidRPr="00C20835">
        <w:rPr>
          <w:rFonts w:ascii="Arial" w:hAnsi="Arial" w:cs="Arial"/>
        </w:rPr>
        <w:tab/>
      </w:r>
      <w:r w:rsidRPr="00C20835">
        <w:rPr>
          <w:rFonts w:ascii="Arial" w:hAnsi="Arial" w:cs="Arial"/>
          <w:sz w:val="24"/>
          <w:szCs w:val="24"/>
        </w:rPr>
        <w:t>Final Exam:</w:t>
      </w:r>
      <w:r w:rsidRPr="00C20835">
        <w:rPr>
          <w:rFonts w:ascii="Arial" w:hAnsi="Arial" w:cs="Arial"/>
        </w:rPr>
        <w:tab/>
      </w:r>
      <w:r w:rsidR="00917D17" w:rsidRPr="00C20835">
        <w:rPr>
          <w:rFonts w:ascii="Arial" w:hAnsi="Arial" w:cs="Arial"/>
          <w:sz w:val="24"/>
          <w:szCs w:val="24"/>
        </w:rPr>
        <w:t>3</w:t>
      </w:r>
      <w:r w:rsidR="0044636B">
        <w:rPr>
          <w:rFonts w:ascii="Arial" w:hAnsi="Arial" w:cs="Arial"/>
          <w:sz w:val="24"/>
          <w:szCs w:val="24"/>
        </w:rPr>
        <w:t>0</w:t>
      </w:r>
      <w:r w:rsidRPr="00C20835">
        <w:rPr>
          <w:rFonts w:ascii="Arial" w:hAnsi="Arial" w:cs="Arial"/>
          <w:sz w:val="24"/>
          <w:szCs w:val="24"/>
        </w:rPr>
        <w:t>%</w:t>
      </w:r>
    </w:p>
    <w:p w14:paraId="75EF6169" w14:textId="77777777" w:rsidR="0018727F" w:rsidRPr="00C20835" w:rsidRDefault="0018727F">
      <w:pPr>
        <w:rPr>
          <w:rFonts w:ascii="Arial" w:hAnsi="Arial" w:cs="Arial"/>
        </w:rPr>
      </w:pPr>
    </w:p>
    <w:p w14:paraId="7B78E88F" w14:textId="77777777" w:rsidR="0018727F" w:rsidRPr="00C20835" w:rsidRDefault="002253E9" w:rsidP="00023A72">
      <w:pPr>
        <w:pStyle w:val="NormalWeb"/>
        <w:spacing w:before="0" w:beforeAutospacing="0" w:after="0" w:afterAutospacing="0"/>
        <w:jc w:val="both"/>
        <w:rPr>
          <w:rFonts w:ascii="Arial" w:hAnsi="Arial" w:cs="Arial"/>
        </w:rPr>
      </w:pPr>
      <w:r w:rsidRPr="00C20835">
        <w:rPr>
          <w:rFonts w:ascii="Arial" w:hAnsi="Arial" w:cs="Arial"/>
        </w:rPr>
        <w:t xml:space="preserve">Any </w:t>
      </w:r>
      <w:r w:rsidRPr="00C20835">
        <w:rPr>
          <w:rFonts w:ascii="Arial" w:hAnsi="Arial" w:cs="Arial"/>
          <w:bCs/>
        </w:rPr>
        <w:t>items</w:t>
      </w:r>
      <w:r w:rsidRPr="00C20835">
        <w:rPr>
          <w:rFonts w:ascii="Arial" w:hAnsi="Arial" w:cs="Arial"/>
        </w:rPr>
        <w:t xml:space="preserve"> that require re</w:t>
      </w:r>
      <w:r w:rsidR="0073769E" w:rsidRPr="00C20835">
        <w:rPr>
          <w:rFonts w:ascii="Arial" w:hAnsi="Arial" w:cs="Arial"/>
        </w:rPr>
        <w:t>-</w:t>
      </w:r>
      <w:r w:rsidRPr="00C20835">
        <w:rPr>
          <w:rFonts w:ascii="Arial" w:hAnsi="Arial" w:cs="Arial"/>
        </w:rPr>
        <w:t>g</w:t>
      </w:r>
      <w:r w:rsidR="00331C45" w:rsidRPr="00C20835">
        <w:rPr>
          <w:rFonts w:ascii="Arial" w:hAnsi="Arial" w:cs="Arial"/>
        </w:rPr>
        <w:t>ra</w:t>
      </w:r>
      <w:r w:rsidRPr="00C20835">
        <w:rPr>
          <w:rFonts w:ascii="Arial" w:hAnsi="Arial" w:cs="Arial"/>
        </w:rPr>
        <w:t xml:space="preserve">ding must be brought to the </w:t>
      </w:r>
      <w:r w:rsidR="00FA0C2B" w:rsidRPr="00C20835">
        <w:rPr>
          <w:rFonts w:ascii="Arial" w:hAnsi="Arial" w:cs="Arial"/>
        </w:rPr>
        <w:t xml:space="preserve">TA or the </w:t>
      </w:r>
      <w:r w:rsidRPr="00C20835">
        <w:rPr>
          <w:rFonts w:ascii="Arial" w:hAnsi="Arial" w:cs="Arial"/>
        </w:rPr>
        <w:t xml:space="preserve">instructor within one week from the time the item is returned in class. After that, grades will not be changed. </w:t>
      </w:r>
    </w:p>
    <w:p w14:paraId="687EBA0C" w14:textId="77777777" w:rsidR="002253E9" w:rsidRPr="00C20835" w:rsidRDefault="002253E9">
      <w:pPr>
        <w:jc w:val="both"/>
        <w:rPr>
          <w:rFonts w:ascii="Arial" w:hAnsi="Arial" w:cs="Arial"/>
          <w:b/>
          <w:sz w:val="24"/>
        </w:rPr>
      </w:pPr>
    </w:p>
    <w:p w14:paraId="60B44130" w14:textId="77777777" w:rsidR="0018727F" w:rsidRPr="00C20835" w:rsidRDefault="0018727F">
      <w:pPr>
        <w:pStyle w:val="Heading5"/>
        <w:widowControl/>
        <w:tabs>
          <w:tab w:val="clear" w:pos="1440"/>
          <w:tab w:val="clear" w:pos="2160"/>
          <w:tab w:val="clear" w:pos="2880"/>
          <w:tab w:val="clear" w:pos="9360"/>
        </w:tabs>
        <w:spacing w:line="240" w:lineRule="auto"/>
        <w:rPr>
          <w:rFonts w:ascii="Arial" w:hAnsi="Arial" w:cs="Arial"/>
          <w:b/>
        </w:rPr>
      </w:pPr>
      <w:r w:rsidRPr="00C20835">
        <w:rPr>
          <w:rFonts w:ascii="Arial" w:hAnsi="Arial" w:cs="Arial"/>
          <w:b/>
        </w:rPr>
        <w:t>Homework Policy</w:t>
      </w:r>
    </w:p>
    <w:p w14:paraId="7E35BEAD" w14:textId="581A6A84" w:rsidR="0018727F" w:rsidRPr="00C20835" w:rsidRDefault="0018727F" w:rsidP="002E2CBC">
      <w:pPr>
        <w:pStyle w:val="NormalWeb"/>
        <w:spacing w:before="0" w:beforeAutospacing="0" w:after="0" w:afterAutospacing="0"/>
        <w:jc w:val="both"/>
        <w:rPr>
          <w:rFonts w:ascii="Arial" w:hAnsi="Arial" w:cs="Arial"/>
          <w:color w:val="auto"/>
          <w:szCs w:val="27"/>
        </w:rPr>
      </w:pPr>
      <w:r w:rsidRPr="00C20835">
        <w:rPr>
          <w:rFonts w:ascii="Arial" w:hAnsi="Arial" w:cs="Arial"/>
          <w:bCs/>
        </w:rPr>
        <w:t>Homework is due at the beginning of class on the due date</w:t>
      </w:r>
      <w:r w:rsidR="0044636B">
        <w:rPr>
          <w:rFonts w:ascii="Arial" w:hAnsi="Arial" w:cs="Arial"/>
          <w:bCs/>
        </w:rPr>
        <w:t xml:space="preserve"> (please submit a hard copy in class)</w:t>
      </w:r>
      <w:r w:rsidRPr="00C20835">
        <w:rPr>
          <w:rFonts w:ascii="Arial" w:hAnsi="Arial" w:cs="Arial"/>
          <w:bCs/>
        </w:rPr>
        <w:t>. NO LATE HOMEWORK IS ACCEPTED. Students are expected to work individually on the homework. Having general discussions with others about the concepts involved in the homework problems is allowed,</w:t>
      </w:r>
      <w:r w:rsidR="006B548D" w:rsidRPr="00C20835">
        <w:rPr>
          <w:rFonts w:ascii="Arial" w:hAnsi="Arial" w:cs="Arial"/>
          <w:bCs/>
        </w:rPr>
        <w:t xml:space="preserve"> and even encouraged. However,</w:t>
      </w:r>
      <w:r w:rsidRPr="00C20835">
        <w:rPr>
          <w:rFonts w:ascii="Arial" w:hAnsi="Arial" w:cs="Arial"/>
          <w:bCs/>
        </w:rPr>
        <w:t xml:space="preserve"> directly obtaining answers or derivations from anyone else, or copying from someone else’s assignment, is not allowed. </w:t>
      </w:r>
      <w:r w:rsidRPr="00C20835">
        <w:rPr>
          <w:rFonts w:ascii="Arial" w:hAnsi="Arial" w:cs="Arial"/>
          <w:color w:val="auto"/>
          <w:szCs w:val="27"/>
        </w:rPr>
        <w:t xml:space="preserve">Also, students should not use homework </w:t>
      </w:r>
      <w:r w:rsidR="0044636B">
        <w:rPr>
          <w:rFonts w:ascii="Arial" w:hAnsi="Arial" w:cs="Arial"/>
          <w:color w:val="auto"/>
          <w:szCs w:val="27"/>
        </w:rPr>
        <w:t xml:space="preserve">answers or </w:t>
      </w:r>
      <w:r w:rsidRPr="00C20835">
        <w:rPr>
          <w:rFonts w:ascii="Arial" w:hAnsi="Arial" w:cs="Arial"/>
          <w:color w:val="auto"/>
          <w:szCs w:val="27"/>
        </w:rPr>
        <w:t xml:space="preserve">solutions from previous semesters or attempt to obtain homework </w:t>
      </w:r>
      <w:r w:rsidR="0044636B">
        <w:rPr>
          <w:rFonts w:ascii="Arial" w:hAnsi="Arial" w:cs="Arial"/>
          <w:color w:val="auto"/>
          <w:szCs w:val="27"/>
        </w:rPr>
        <w:t xml:space="preserve">answers or </w:t>
      </w:r>
      <w:r w:rsidRPr="00C20835">
        <w:rPr>
          <w:rFonts w:ascii="Arial" w:hAnsi="Arial" w:cs="Arial"/>
          <w:color w:val="auto"/>
          <w:szCs w:val="27"/>
        </w:rPr>
        <w:t>solutions from previous semesters. Violation</w:t>
      </w:r>
      <w:r w:rsidR="00E10EB0" w:rsidRPr="00C20835">
        <w:rPr>
          <w:rFonts w:ascii="Arial" w:hAnsi="Arial" w:cs="Arial"/>
          <w:color w:val="auto"/>
          <w:szCs w:val="27"/>
        </w:rPr>
        <w:t>s</w:t>
      </w:r>
      <w:r w:rsidRPr="00C20835">
        <w:rPr>
          <w:rFonts w:ascii="Arial" w:hAnsi="Arial" w:cs="Arial"/>
          <w:color w:val="auto"/>
          <w:szCs w:val="27"/>
        </w:rPr>
        <w:t xml:space="preserve"> of any of these rules will be considered a violation of the UH Academic Honesty Policy.</w:t>
      </w:r>
    </w:p>
    <w:p w14:paraId="6EE0F6CB" w14:textId="77777777" w:rsidR="002C3EEF" w:rsidRPr="00C20835" w:rsidRDefault="002C3EEF" w:rsidP="002E2CBC">
      <w:pPr>
        <w:pStyle w:val="NormalWeb"/>
        <w:spacing w:before="0" w:beforeAutospacing="0" w:after="0" w:afterAutospacing="0"/>
        <w:jc w:val="both"/>
        <w:rPr>
          <w:rFonts w:ascii="Arial" w:hAnsi="Arial" w:cs="Arial"/>
          <w:color w:val="auto"/>
          <w:szCs w:val="27"/>
        </w:rPr>
      </w:pPr>
    </w:p>
    <w:p w14:paraId="4768C501" w14:textId="77777777" w:rsidR="002C3EEF" w:rsidRPr="00C20835" w:rsidRDefault="002C3EEF" w:rsidP="002C3EEF">
      <w:pPr>
        <w:jc w:val="both"/>
        <w:rPr>
          <w:rFonts w:ascii="Arial" w:hAnsi="Arial" w:cs="Arial"/>
          <w:b/>
          <w:sz w:val="24"/>
        </w:rPr>
      </w:pPr>
      <w:r w:rsidRPr="00C20835">
        <w:rPr>
          <w:rFonts w:ascii="Arial" w:hAnsi="Arial" w:cs="Arial"/>
          <w:b/>
          <w:sz w:val="24"/>
        </w:rPr>
        <w:t>Exam Policy</w:t>
      </w:r>
    </w:p>
    <w:p w14:paraId="195A8990" w14:textId="77777777" w:rsidR="00463824" w:rsidRPr="00C20835" w:rsidRDefault="00463824" w:rsidP="002C3EEF">
      <w:pPr>
        <w:jc w:val="both"/>
        <w:rPr>
          <w:rFonts w:ascii="Arial" w:hAnsi="Arial" w:cs="Arial"/>
          <w:sz w:val="24"/>
        </w:rPr>
      </w:pPr>
      <w:r w:rsidRPr="00C20835">
        <w:rPr>
          <w:rFonts w:ascii="Arial" w:hAnsi="Arial" w:cs="Arial"/>
          <w:sz w:val="24"/>
        </w:rPr>
        <w:t xml:space="preserve">No make-up exams will be given. If an extreme emergency prevents you from taking </w:t>
      </w:r>
      <w:r w:rsidR="00603DD3">
        <w:rPr>
          <w:rFonts w:ascii="Arial" w:hAnsi="Arial" w:cs="Arial"/>
          <w:sz w:val="24"/>
        </w:rPr>
        <w:t>an</w:t>
      </w:r>
      <w:r w:rsidRPr="00C20835">
        <w:rPr>
          <w:rFonts w:ascii="Arial" w:hAnsi="Arial" w:cs="Arial"/>
          <w:sz w:val="24"/>
        </w:rPr>
        <w:t xml:space="preserve"> exam on exam day, you must notify the instructor immediately </w:t>
      </w:r>
      <w:r w:rsidR="00CF07DA">
        <w:rPr>
          <w:rFonts w:ascii="Arial" w:hAnsi="Arial" w:cs="Arial"/>
          <w:sz w:val="24"/>
        </w:rPr>
        <w:t xml:space="preserve">(within 24 hours at the most) </w:t>
      </w:r>
      <w:r w:rsidRPr="00C20835">
        <w:rPr>
          <w:rFonts w:ascii="Arial" w:hAnsi="Arial" w:cs="Arial"/>
          <w:sz w:val="24"/>
        </w:rPr>
        <w:t>and provide documen</w:t>
      </w:r>
      <w:r w:rsidR="00CF07DA">
        <w:rPr>
          <w:rFonts w:ascii="Arial" w:hAnsi="Arial" w:cs="Arial"/>
          <w:sz w:val="24"/>
        </w:rPr>
        <w:t xml:space="preserve">tation to verify the emergency. </w:t>
      </w:r>
      <w:r w:rsidR="00A73BA4" w:rsidRPr="00C20835">
        <w:rPr>
          <w:rFonts w:ascii="Arial" w:hAnsi="Arial" w:cs="Arial"/>
          <w:sz w:val="24"/>
        </w:rPr>
        <w:t xml:space="preserve">If the emergency is legitimate and documented, then you may be allowed to replace the </w:t>
      </w:r>
      <w:r w:rsidR="00603D0E">
        <w:rPr>
          <w:rFonts w:ascii="Arial" w:hAnsi="Arial" w:cs="Arial"/>
          <w:sz w:val="24"/>
        </w:rPr>
        <w:t xml:space="preserve">missing </w:t>
      </w:r>
      <w:r w:rsidR="00A73BA4" w:rsidRPr="00C20835">
        <w:rPr>
          <w:rFonts w:ascii="Arial" w:hAnsi="Arial" w:cs="Arial"/>
          <w:sz w:val="24"/>
        </w:rPr>
        <w:t xml:space="preserve">exam grade with </w:t>
      </w:r>
      <w:r w:rsidR="00DB1E1B" w:rsidRPr="00C20835">
        <w:rPr>
          <w:rFonts w:ascii="Arial" w:hAnsi="Arial" w:cs="Arial"/>
          <w:sz w:val="24"/>
        </w:rPr>
        <w:t xml:space="preserve">an extrapolated grade based on </w:t>
      </w:r>
      <w:r w:rsidR="00A73BA4" w:rsidRPr="00C20835">
        <w:rPr>
          <w:rFonts w:ascii="Arial" w:hAnsi="Arial" w:cs="Arial"/>
          <w:sz w:val="24"/>
        </w:rPr>
        <w:t xml:space="preserve">the grade </w:t>
      </w:r>
      <w:r w:rsidR="00DB1E1B" w:rsidRPr="00C20835">
        <w:rPr>
          <w:rFonts w:ascii="Arial" w:hAnsi="Arial" w:cs="Arial"/>
          <w:sz w:val="24"/>
        </w:rPr>
        <w:t xml:space="preserve">you receive </w:t>
      </w:r>
      <w:r w:rsidR="00A73BA4" w:rsidRPr="00C20835">
        <w:rPr>
          <w:rFonts w:ascii="Arial" w:hAnsi="Arial" w:cs="Arial"/>
          <w:sz w:val="24"/>
        </w:rPr>
        <w:t xml:space="preserve">on the other exam </w:t>
      </w:r>
      <w:r w:rsidR="00DB1E1B" w:rsidRPr="00C20835">
        <w:rPr>
          <w:rFonts w:ascii="Arial" w:hAnsi="Arial" w:cs="Arial"/>
          <w:sz w:val="24"/>
        </w:rPr>
        <w:t>and</w:t>
      </w:r>
      <w:r w:rsidR="00A73BA4" w:rsidRPr="00C20835">
        <w:rPr>
          <w:rFonts w:ascii="Arial" w:hAnsi="Arial" w:cs="Arial"/>
          <w:sz w:val="24"/>
        </w:rPr>
        <w:t xml:space="preserve"> the final</w:t>
      </w:r>
      <w:r w:rsidR="00DB1E1B" w:rsidRPr="00C20835">
        <w:rPr>
          <w:rFonts w:ascii="Arial" w:hAnsi="Arial" w:cs="Arial"/>
          <w:sz w:val="24"/>
        </w:rPr>
        <w:t xml:space="preserve"> exam</w:t>
      </w:r>
      <w:r w:rsidR="00A73BA4" w:rsidRPr="00C20835">
        <w:rPr>
          <w:rFonts w:ascii="Arial" w:hAnsi="Arial" w:cs="Arial"/>
          <w:sz w:val="24"/>
        </w:rPr>
        <w:t xml:space="preserve">, as the instructor deems appropriate. </w:t>
      </w:r>
      <w:r w:rsidR="00DB1E1B" w:rsidRPr="00C20835">
        <w:rPr>
          <w:rFonts w:ascii="Arial" w:hAnsi="Arial" w:cs="Arial"/>
          <w:sz w:val="24"/>
        </w:rPr>
        <w:t xml:space="preserve">You must take the final exam in order to pass the course. </w:t>
      </w:r>
    </w:p>
    <w:p w14:paraId="415C16C1" w14:textId="77777777" w:rsidR="00E72441" w:rsidRPr="00C20835" w:rsidRDefault="00E72441">
      <w:pPr>
        <w:jc w:val="both"/>
        <w:rPr>
          <w:rFonts w:ascii="Arial" w:hAnsi="Arial" w:cs="Arial"/>
          <w:b/>
          <w:sz w:val="24"/>
        </w:rPr>
      </w:pPr>
    </w:p>
    <w:p w14:paraId="04E1C1DC" w14:textId="77777777" w:rsidR="0018727F" w:rsidRPr="00C20835" w:rsidRDefault="002E2CBC">
      <w:pPr>
        <w:jc w:val="both"/>
        <w:rPr>
          <w:rFonts w:ascii="Arial" w:hAnsi="Arial" w:cs="Arial"/>
          <w:sz w:val="24"/>
        </w:rPr>
      </w:pPr>
      <w:r w:rsidRPr="00C20835">
        <w:rPr>
          <w:rFonts w:ascii="Arial" w:hAnsi="Arial" w:cs="Arial"/>
          <w:b/>
          <w:sz w:val="24"/>
        </w:rPr>
        <w:t>A</w:t>
      </w:r>
      <w:r w:rsidR="0018727F" w:rsidRPr="00C20835">
        <w:rPr>
          <w:rFonts w:ascii="Arial" w:hAnsi="Arial" w:cs="Arial"/>
          <w:b/>
          <w:sz w:val="24"/>
        </w:rPr>
        <w:t>ttendance</w:t>
      </w:r>
    </w:p>
    <w:p w14:paraId="63D6BCEF" w14:textId="0A14B24C" w:rsidR="0018727F" w:rsidRPr="00C20835" w:rsidRDefault="0018727F" w:rsidP="00023A72">
      <w:pPr>
        <w:jc w:val="both"/>
        <w:rPr>
          <w:rFonts w:ascii="Arial" w:hAnsi="Arial" w:cs="Arial"/>
          <w:sz w:val="24"/>
        </w:rPr>
      </w:pPr>
      <w:r w:rsidRPr="00C20835">
        <w:rPr>
          <w:rFonts w:ascii="Arial" w:hAnsi="Arial" w:cs="Arial"/>
          <w:sz w:val="24"/>
        </w:rPr>
        <w:t xml:space="preserve">Attendance at every class is expected.  Attendance </w:t>
      </w:r>
      <w:r w:rsidR="00D91DBC">
        <w:rPr>
          <w:rFonts w:ascii="Arial" w:hAnsi="Arial" w:cs="Arial"/>
          <w:sz w:val="24"/>
        </w:rPr>
        <w:t>will be</w:t>
      </w:r>
      <w:r w:rsidRPr="00C20835">
        <w:rPr>
          <w:rFonts w:ascii="Arial" w:hAnsi="Arial" w:cs="Arial"/>
          <w:sz w:val="24"/>
        </w:rPr>
        <w:t xml:space="preserve"> taken during the semester. </w:t>
      </w:r>
      <w:r w:rsidR="00A2519F">
        <w:rPr>
          <w:rFonts w:ascii="Arial" w:hAnsi="Arial" w:cs="Arial"/>
          <w:sz w:val="24"/>
        </w:rPr>
        <w:t>I</w:t>
      </w:r>
      <w:r w:rsidR="00F611B8" w:rsidRPr="00C20835">
        <w:rPr>
          <w:rFonts w:ascii="Arial" w:hAnsi="Arial" w:cs="Arial"/>
          <w:sz w:val="24"/>
        </w:rPr>
        <w:t xml:space="preserve">f you need to miss class for a legitimate reason, </w:t>
      </w:r>
      <w:r w:rsidR="00A2519F">
        <w:rPr>
          <w:rFonts w:ascii="Arial" w:hAnsi="Arial" w:cs="Arial"/>
          <w:sz w:val="24"/>
        </w:rPr>
        <w:t xml:space="preserve">please </w:t>
      </w:r>
      <w:r w:rsidR="00F611B8" w:rsidRPr="00C20835">
        <w:rPr>
          <w:rFonts w:ascii="Arial" w:hAnsi="Arial" w:cs="Arial"/>
          <w:sz w:val="24"/>
        </w:rPr>
        <w:t xml:space="preserve">obtain permission from the instructor at least one day ahead of time. </w:t>
      </w:r>
      <w:r w:rsidRPr="00C20835">
        <w:rPr>
          <w:rFonts w:ascii="Arial" w:hAnsi="Arial" w:cs="Arial"/>
          <w:sz w:val="24"/>
        </w:rPr>
        <w:t xml:space="preserve">Students who miss three classes (without getting an excused absence from the instructor before class) may be dropped from the course at any time, </w:t>
      </w:r>
      <w:r w:rsidR="001E7F29" w:rsidRPr="00C20835">
        <w:rPr>
          <w:rFonts w:ascii="Arial" w:hAnsi="Arial" w:cs="Arial"/>
          <w:sz w:val="24"/>
        </w:rPr>
        <w:t xml:space="preserve">or receive a </w:t>
      </w:r>
      <w:r w:rsidR="00D91DBC">
        <w:rPr>
          <w:rFonts w:ascii="Arial" w:hAnsi="Arial" w:cs="Arial"/>
          <w:sz w:val="24"/>
        </w:rPr>
        <w:t>lower</w:t>
      </w:r>
      <w:r w:rsidR="001E7F29" w:rsidRPr="00C20835">
        <w:rPr>
          <w:rFonts w:ascii="Arial" w:hAnsi="Arial" w:cs="Arial"/>
          <w:sz w:val="24"/>
        </w:rPr>
        <w:t xml:space="preserve"> grade at the end</w:t>
      </w:r>
      <w:r w:rsidR="00753BEA" w:rsidRPr="00C20835">
        <w:rPr>
          <w:rFonts w:ascii="Arial" w:hAnsi="Arial" w:cs="Arial"/>
          <w:sz w:val="24"/>
        </w:rPr>
        <w:t xml:space="preserve"> of the semester</w:t>
      </w:r>
      <w:r w:rsidRPr="00C20835">
        <w:rPr>
          <w:rFonts w:ascii="Arial" w:hAnsi="Arial" w:cs="Arial"/>
          <w:sz w:val="24"/>
        </w:rPr>
        <w:t xml:space="preserve">. </w:t>
      </w:r>
    </w:p>
    <w:p w14:paraId="401AF684" w14:textId="77777777" w:rsidR="0018727F" w:rsidRPr="00C20835" w:rsidRDefault="0018727F">
      <w:pPr>
        <w:rPr>
          <w:rFonts w:ascii="Arial" w:hAnsi="Arial" w:cs="Arial"/>
          <w:b/>
          <w:sz w:val="24"/>
        </w:rPr>
      </w:pPr>
    </w:p>
    <w:p w14:paraId="0C378E10" w14:textId="77777777" w:rsidR="00902640" w:rsidRDefault="00902640">
      <w:pPr>
        <w:pStyle w:val="p13"/>
        <w:spacing w:line="240" w:lineRule="auto"/>
        <w:jc w:val="left"/>
        <w:rPr>
          <w:rFonts w:ascii="Arial" w:hAnsi="Arial" w:cs="Arial"/>
          <w:b/>
          <w:iCs/>
        </w:rPr>
      </w:pPr>
    </w:p>
    <w:p w14:paraId="656FE9B0" w14:textId="197A8470" w:rsidR="0018727F" w:rsidRPr="00C20835" w:rsidRDefault="0018727F">
      <w:pPr>
        <w:pStyle w:val="p13"/>
        <w:spacing w:line="240" w:lineRule="auto"/>
        <w:jc w:val="left"/>
        <w:rPr>
          <w:rFonts w:ascii="Arial" w:hAnsi="Arial" w:cs="Arial"/>
          <w:b/>
          <w:iCs/>
        </w:rPr>
      </w:pPr>
      <w:bookmarkStart w:id="2" w:name="_GoBack"/>
      <w:bookmarkEnd w:id="2"/>
      <w:r w:rsidRPr="00C20835">
        <w:rPr>
          <w:rFonts w:ascii="Arial" w:hAnsi="Arial" w:cs="Arial"/>
          <w:b/>
          <w:iCs/>
        </w:rPr>
        <w:lastRenderedPageBreak/>
        <w:t>Withdrawal Policy:</w:t>
      </w:r>
    </w:p>
    <w:p w14:paraId="1164E692" w14:textId="703A419A" w:rsidR="009B2BFF" w:rsidRPr="00C20835" w:rsidRDefault="0018727F" w:rsidP="00AE79E9">
      <w:pPr>
        <w:pStyle w:val="p14"/>
        <w:spacing w:line="240" w:lineRule="auto"/>
        <w:rPr>
          <w:rFonts w:ascii="Arial" w:hAnsi="Arial" w:cs="Arial"/>
        </w:rPr>
      </w:pPr>
      <w:r w:rsidRPr="00C20835">
        <w:rPr>
          <w:rFonts w:ascii="Arial" w:hAnsi="Arial" w:cs="Arial"/>
        </w:rPr>
        <w:t>The withdrawal dates</w:t>
      </w:r>
      <w:r w:rsidR="001F6B95" w:rsidRPr="00C20835">
        <w:rPr>
          <w:rFonts w:ascii="Arial" w:hAnsi="Arial" w:cs="Arial"/>
        </w:rPr>
        <w:t xml:space="preserve"> are</w:t>
      </w:r>
      <w:r w:rsidRPr="00C20835">
        <w:rPr>
          <w:rFonts w:ascii="Arial" w:hAnsi="Arial" w:cs="Arial"/>
        </w:rPr>
        <w:t xml:space="preserve"> listed in the Academic Calendar.  For </w:t>
      </w:r>
      <w:r w:rsidR="00F4447C">
        <w:rPr>
          <w:rFonts w:ascii="Arial" w:hAnsi="Arial" w:cs="Arial"/>
        </w:rPr>
        <w:t>S</w:t>
      </w:r>
      <w:r w:rsidR="00656B02" w:rsidRPr="00C20835">
        <w:rPr>
          <w:rFonts w:ascii="Arial" w:hAnsi="Arial" w:cs="Arial"/>
        </w:rPr>
        <w:t>pring 20</w:t>
      </w:r>
      <w:r w:rsidR="002B3A03">
        <w:rPr>
          <w:rFonts w:ascii="Arial" w:hAnsi="Arial" w:cs="Arial"/>
        </w:rPr>
        <w:t>2</w:t>
      </w:r>
      <w:r w:rsidR="00F4447C">
        <w:rPr>
          <w:rFonts w:ascii="Arial" w:hAnsi="Arial" w:cs="Arial"/>
        </w:rPr>
        <w:t>4</w:t>
      </w:r>
      <w:r w:rsidRPr="00C20835">
        <w:rPr>
          <w:rFonts w:ascii="Arial" w:hAnsi="Arial" w:cs="Arial"/>
        </w:rPr>
        <w:t xml:space="preserve"> the last day to drop a course without receiving a grade is </w:t>
      </w:r>
      <w:r w:rsidR="00BA43C8">
        <w:rPr>
          <w:rFonts w:ascii="Arial" w:hAnsi="Arial" w:cs="Arial"/>
        </w:rPr>
        <w:t>January 31</w:t>
      </w:r>
      <w:r w:rsidRPr="00C20835">
        <w:rPr>
          <w:rFonts w:ascii="Arial" w:hAnsi="Arial" w:cs="Arial"/>
        </w:rPr>
        <w:t xml:space="preserve">. </w:t>
      </w:r>
      <w:r w:rsidR="009B2BFF" w:rsidRPr="00C20835">
        <w:rPr>
          <w:rFonts w:ascii="Arial" w:hAnsi="Arial" w:cs="Arial"/>
        </w:rPr>
        <w:t xml:space="preserve">After this date and before </w:t>
      </w:r>
      <w:r w:rsidR="001C02BF">
        <w:rPr>
          <w:rFonts w:ascii="Arial" w:hAnsi="Arial" w:cs="Arial"/>
        </w:rPr>
        <w:t xml:space="preserve">April </w:t>
      </w:r>
      <w:r w:rsidR="00D0002C">
        <w:rPr>
          <w:rFonts w:ascii="Arial" w:hAnsi="Arial" w:cs="Arial"/>
        </w:rPr>
        <w:t>1</w:t>
      </w:r>
      <w:r w:rsidR="00BA43C8">
        <w:rPr>
          <w:rFonts w:ascii="Arial" w:hAnsi="Arial" w:cs="Arial"/>
        </w:rPr>
        <w:t>7</w:t>
      </w:r>
      <w:r w:rsidR="009B2BFF" w:rsidRPr="00C20835">
        <w:rPr>
          <w:rFonts w:ascii="Arial" w:hAnsi="Arial" w:cs="Arial"/>
        </w:rPr>
        <w:t xml:space="preserve">, you may drop with a W if you have not exceeded your total 6W limit. Do </w:t>
      </w:r>
      <w:r w:rsidR="009B2BFF" w:rsidRPr="00C20835">
        <w:rPr>
          <w:rFonts w:ascii="Arial" w:hAnsi="Arial" w:cs="Arial"/>
          <w:u w:val="single"/>
        </w:rPr>
        <w:t>not</w:t>
      </w:r>
      <w:r w:rsidR="009B2BFF" w:rsidRPr="00C20835">
        <w:rPr>
          <w:rFonts w:ascii="Arial" w:hAnsi="Arial" w:cs="Arial"/>
        </w:rPr>
        <w:t xml:space="preserve"> assume that you will be dropped by the instructor if you stop attending class. You are responsible for completing the withdrawal procedure.</w:t>
      </w:r>
      <w:r w:rsidR="009D1C44" w:rsidRPr="00C20835">
        <w:rPr>
          <w:rFonts w:ascii="Arial" w:hAnsi="Arial" w:cs="Arial"/>
        </w:rPr>
        <w:t xml:space="preserve"> After </w:t>
      </w:r>
      <w:r w:rsidR="001C02BF">
        <w:rPr>
          <w:rFonts w:ascii="Arial" w:hAnsi="Arial" w:cs="Arial"/>
        </w:rPr>
        <w:t>April</w:t>
      </w:r>
      <w:r w:rsidR="00AB68DC" w:rsidRPr="00C20835">
        <w:rPr>
          <w:rFonts w:ascii="Arial" w:hAnsi="Arial" w:cs="Arial"/>
        </w:rPr>
        <w:t xml:space="preserve"> </w:t>
      </w:r>
      <w:r w:rsidR="00D0002C">
        <w:rPr>
          <w:rFonts w:ascii="Arial" w:hAnsi="Arial" w:cs="Arial"/>
        </w:rPr>
        <w:t>1</w:t>
      </w:r>
      <w:r w:rsidR="00BA43C8">
        <w:rPr>
          <w:rFonts w:ascii="Arial" w:hAnsi="Arial" w:cs="Arial"/>
        </w:rPr>
        <w:t>7</w:t>
      </w:r>
      <w:r w:rsidR="009D1C44" w:rsidRPr="00C20835">
        <w:rPr>
          <w:rFonts w:ascii="Arial" w:hAnsi="Arial" w:cs="Arial"/>
        </w:rPr>
        <w:t xml:space="preserve"> you are not allowed to drop the class. </w:t>
      </w:r>
    </w:p>
    <w:p w14:paraId="66EE3C83" w14:textId="77777777" w:rsidR="0018727F" w:rsidRPr="00C20835" w:rsidRDefault="0018727F">
      <w:pPr>
        <w:pStyle w:val="p14"/>
        <w:spacing w:line="240" w:lineRule="auto"/>
        <w:rPr>
          <w:rFonts w:ascii="Arial" w:hAnsi="Arial" w:cs="Arial"/>
          <w:szCs w:val="24"/>
        </w:rPr>
      </w:pPr>
    </w:p>
    <w:p w14:paraId="5C9466BF" w14:textId="14D4FA07" w:rsidR="0018727F" w:rsidRPr="00C20835" w:rsidRDefault="0018727F">
      <w:pPr>
        <w:pStyle w:val="BodyText"/>
        <w:jc w:val="both"/>
        <w:rPr>
          <w:rFonts w:ascii="Arial" w:hAnsi="Arial" w:cs="Arial"/>
          <w:b/>
        </w:rPr>
      </w:pPr>
      <w:r w:rsidRPr="00C20835">
        <w:rPr>
          <w:rFonts w:ascii="Arial" w:hAnsi="Arial" w:cs="Arial"/>
        </w:rPr>
        <w:t xml:space="preserve">Please be aware that students are only allowed to attempt required engineering courses </w:t>
      </w:r>
      <w:r w:rsidR="005B7A58" w:rsidRPr="00C20835">
        <w:rPr>
          <w:rFonts w:ascii="Arial" w:hAnsi="Arial" w:cs="Arial"/>
        </w:rPr>
        <w:t xml:space="preserve">(which includes required ECE courses) </w:t>
      </w:r>
      <w:r w:rsidRPr="00C20835">
        <w:rPr>
          <w:rFonts w:ascii="Arial" w:hAnsi="Arial" w:cs="Arial"/>
        </w:rPr>
        <w:t xml:space="preserve">two times. Staying in a course past the </w:t>
      </w:r>
      <w:r w:rsidR="00447A1C" w:rsidRPr="00C20835">
        <w:rPr>
          <w:rFonts w:ascii="Arial" w:hAnsi="Arial" w:cs="Arial"/>
        </w:rPr>
        <w:t>first drop</w:t>
      </w:r>
      <w:r w:rsidRPr="00C20835">
        <w:rPr>
          <w:rFonts w:ascii="Arial" w:hAnsi="Arial" w:cs="Arial"/>
        </w:rPr>
        <w:t xml:space="preserve"> deadline (</w:t>
      </w:r>
      <w:r w:rsidR="00BA43C8">
        <w:rPr>
          <w:rFonts w:ascii="Arial" w:hAnsi="Arial" w:cs="Arial"/>
        </w:rPr>
        <w:t>Jan</w:t>
      </w:r>
      <w:r w:rsidR="006E1CDC">
        <w:rPr>
          <w:rFonts w:ascii="Arial" w:hAnsi="Arial" w:cs="Arial"/>
        </w:rPr>
        <w:t xml:space="preserve">. </w:t>
      </w:r>
      <w:r w:rsidR="00BA43C8">
        <w:rPr>
          <w:rFonts w:ascii="Arial" w:hAnsi="Arial" w:cs="Arial"/>
        </w:rPr>
        <w:t>3</w:t>
      </w:r>
      <w:r w:rsidR="00D0002C">
        <w:rPr>
          <w:rFonts w:ascii="Arial" w:hAnsi="Arial" w:cs="Arial"/>
        </w:rPr>
        <w:t>1</w:t>
      </w:r>
      <w:r w:rsidR="001A5CC5" w:rsidRPr="00C20835">
        <w:rPr>
          <w:rFonts w:ascii="Arial" w:hAnsi="Arial" w:cs="Arial"/>
        </w:rPr>
        <w:t>) constitutes an atte</w:t>
      </w:r>
      <w:r w:rsidRPr="00C20835">
        <w:rPr>
          <w:rFonts w:ascii="Arial" w:hAnsi="Arial" w:cs="Arial"/>
        </w:rPr>
        <w:t>mpt.</w:t>
      </w:r>
    </w:p>
    <w:p w14:paraId="4436A293" w14:textId="77777777" w:rsidR="0018727F" w:rsidRPr="00C20835" w:rsidRDefault="0018727F">
      <w:pPr>
        <w:pStyle w:val="p14"/>
        <w:spacing w:line="240" w:lineRule="auto"/>
        <w:rPr>
          <w:rFonts w:ascii="Arial" w:hAnsi="Arial" w:cs="Arial"/>
        </w:rPr>
      </w:pPr>
    </w:p>
    <w:p w14:paraId="7F07BE89" w14:textId="39FA72FF" w:rsidR="0018727F" w:rsidRPr="00C20835" w:rsidRDefault="0018727F">
      <w:pPr>
        <w:pStyle w:val="p14"/>
        <w:spacing w:line="240" w:lineRule="auto"/>
        <w:rPr>
          <w:rFonts w:ascii="Arial" w:hAnsi="Arial" w:cs="Arial"/>
        </w:rPr>
      </w:pPr>
      <w:r w:rsidRPr="00C20835">
        <w:rPr>
          <w:rFonts w:ascii="Arial" w:hAnsi="Arial" w:cs="Arial"/>
        </w:rPr>
        <w:t>Grades of Incomplete (I) will be given only when a small portion of the course has not been completed for a good reason</w:t>
      </w:r>
      <w:r w:rsidR="00DC3EFB" w:rsidRPr="00C20835">
        <w:rPr>
          <w:rFonts w:ascii="Arial" w:hAnsi="Arial" w:cs="Arial"/>
        </w:rPr>
        <w:t xml:space="preserve"> that can be documented</w:t>
      </w:r>
      <w:r w:rsidR="00D97513" w:rsidRPr="00C20835">
        <w:rPr>
          <w:rFonts w:ascii="Arial" w:hAnsi="Arial" w:cs="Arial"/>
        </w:rPr>
        <w:t xml:space="preserve">, such as a medical </w:t>
      </w:r>
      <w:r w:rsidR="009D52F5" w:rsidRPr="00C20835">
        <w:rPr>
          <w:rFonts w:ascii="Arial" w:hAnsi="Arial" w:cs="Arial"/>
        </w:rPr>
        <w:t>emergency</w:t>
      </w:r>
      <w:r w:rsidRPr="00C20835">
        <w:rPr>
          <w:rFonts w:ascii="Arial" w:hAnsi="Arial" w:cs="Arial"/>
        </w:rPr>
        <w:t xml:space="preserve">.  If </w:t>
      </w:r>
      <w:r w:rsidR="00731836">
        <w:rPr>
          <w:rFonts w:ascii="Arial" w:hAnsi="Arial" w:cs="Arial"/>
        </w:rPr>
        <w:t xml:space="preserve">all of </w:t>
      </w:r>
      <w:r w:rsidRPr="00C20835">
        <w:rPr>
          <w:rFonts w:ascii="Arial" w:hAnsi="Arial" w:cs="Arial"/>
        </w:rPr>
        <w:t>the material has been completed, an “I” grade cannot be given.  Detailed information about these issues is available in the</w:t>
      </w:r>
      <w:r w:rsidR="0063601D">
        <w:rPr>
          <w:rFonts w:ascii="Arial" w:hAnsi="Arial" w:cs="Arial"/>
        </w:rPr>
        <w:t xml:space="preserve"> online</w:t>
      </w:r>
      <w:r w:rsidRPr="00C20835">
        <w:rPr>
          <w:rFonts w:ascii="Arial" w:hAnsi="Arial" w:cs="Arial"/>
        </w:rPr>
        <w:t xml:space="preserve"> </w:t>
      </w:r>
      <w:r w:rsidRPr="00C20835">
        <w:rPr>
          <w:rFonts w:ascii="Arial" w:hAnsi="Arial" w:cs="Arial"/>
          <w:i/>
          <w:iCs/>
        </w:rPr>
        <w:t>Student Handbook</w:t>
      </w:r>
      <w:r w:rsidR="00447A1C" w:rsidRPr="00C20835">
        <w:rPr>
          <w:rFonts w:ascii="Arial" w:hAnsi="Arial" w:cs="Arial"/>
        </w:rPr>
        <w:t>.</w:t>
      </w:r>
    </w:p>
    <w:p w14:paraId="67258581" w14:textId="77777777" w:rsidR="006B7E4B" w:rsidRPr="00C20835" w:rsidRDefault="006B7E4B">
      <w:pPr>
        <w:rPr>
          <w:rFonts w:ascii="Arial" w:hAnsi="Arial" w:cs="Arial"/>
          <w:b/>
          <w:sz w:val="24"/>
        </w:rPr>
      </w:pPr>
    </w:p>
    <w:p w14:paraId="15B3303A" w14:textId="77777777" w:rsidR="0018727F" w:rsidRPr="00C20835" w:rsidRDefault="0018727F">
      <w:pPr>
        <w:rPr>
          <w:rFonts w:ascii="Arial" w:hAnsi="Arial" w:cs="Arial"/>
          <w:b/>
          <w:bCs/>
          <w:sz w:val="24"/>
        </w:rPr>
      </w:pPr>
      <w:r w:rsidRPr="00C20835">
        <w:rPr>
          <w:rFonts w:ascii="Arial" w:hAnsi="Arial" w:cs="Arial"/>
          <w:b/>
          <w:bCs/>
          <w:sz w:val="24"/>
        </w:rPr>
        <w:t>Important Dates:</w:t>
      </w:r>
    </w:p>
    <w:p w14:paraId="164DD081" w14:textId="43F77192" w:rsidR="0018727F" w:rsidRDefault="0018727F">
      <w:pPr>
        <w:pStyle w:val="Heading1"/>
        <w:rPr>
          <w:rFonts w:ascii="Arial" w:hAnsi="Arial" w:cs="Arial"/>
        </w:rPr>
      </w:pPr>
      <w:r w:rsidRPr="00C20835">
        <w:rPr>
          <w:rFonts w:ascii="Arial" w:hAnsi="Arial" w:cs="Arial"/>
        </w:rPr>
        <w:t xml:space="preserve">First day of classes: </w:t>
      </w:r>
      <w:r w:rsidR="0060195F" w:rsidRPr="00C20835">
        <w:rPr>
          <w:rFonts w:ascii="Arial" w:hAnsi="Arial" w:cs="Arial"/>
        </w:rPr>
        <w:t>Jan.</w:t>
      </w:r>
      <w:r w:rsidR="009550A4" w:rsidRPr="00C20835">
        <w:rPr>
          <w:rFonts w:ascii="Arial" w:hAnsi="Arial" w:cs="Arial"/>
        </w:rPr>
        <w:t xml:space="preserve"> </w:t>
      </w:r>
      <w:r w:rsidR="00731836">
        <w:rPr>
          <w:rFonts w:ascii="Arial" w:hAnsi="Arial" w:cs="Arial"/>
        </w:rPr>
        <w:t>1</w:t>
      </w:r>
      <w:r w:rsidR="004B6E19">
        <w:rPr>
          <w:rFonts w:ascii="Arial" w:hAnsi="Arial" w:cs="Arial"/>
        </w:rPr>
        <w:t>6</w:t>
      </w:r>
      <w:r w:rsidR="00DC3EFB" w:rsidRPr="00C20835">
        <w:rPr>
          <w:rFonts w:ascii="Arial" w:hAnsi="Arial" w:cs="Arial"/>
        </w:rPr>
        <w:t xml:space="preserve"> (</w:t>
      </w:r>
      <w:r w:rsidR="00765A70">
        <w:rPr>
          <w:rFonts w:ascii="Arial" w:hAnsi="Arial" w:cs="Arial"/>
        </w:rPr>
        <w:t>Tuesday</w:t>
      </w:r>
      <w:r w:rsidR="00DC3EFB" w:rsidRPr="00C20835">
        <w:rPr>
          <w:rFonts w:ascii="Arial" w:hAnsi="Arial" w:cs="Arial"/>
        </w:rPr>
        <w:t>)</w:t>
      </w:r>
    </w:p>
    <w:p w14:paraId="7BBA9646" w14:textId="4182CB71" w:rsidR="004B6E19" w:rsidRDefault="004B6E19" w:rsidP="004B6E19">
      <w:pPr>
        <w:rPr>
          <w:rFonts w:ascii="Arial" w:hAnsi="Arial" w:cs="Arial"/>
          <w:sz w:val="24"/>
          <w:szCs w:val="24"/>
        </w:rPr>
      </w:pPr>
      <w:r w:rsidRPr="004B6E19">
        <w:rPr>
          <w:rFonts w:ascii="Arial" w:hAnsi="Arial" w:cs="Arial"/>
          <w:sz w:val="24"/>
          <w:szCs w:val="24"/>
        </w:rPr>
        <w:t>Last day to add a class: Jan. 23 (Tuesday)</w:t>
      </w:r>
    </w:p>
    <w:p w14:paraId="42449784" w14:textId="3225588C" w:rsidR="0018727F" w:rsidRDefault="0018727F">
      <w:pPr>
        <w:rPr>
          <w:rFonts w:ascii="Arial" w:hAnsi="Arial" w:cs="Arial"/>
          <w:sz w:val="24"/>
        </w:rPr>
      </w:pPr>
      <w:r w:rsidRPr="00C20835">
        <w:rPr>
          <w:rFonts w:ascii="Arial" w:hAnsi="Arial" w:cs="Arial"/>
          <w:sz w:val="24"/>
        </w:rPr>
        <w:t xml:space="preserve">Last day to drop without receiving a grade: </w:t>
      </w:r>
      <w:r w:rsidR="00BA43C8">
        <w:rPr>
          <w:rFonts w:ascii="Arial" w:hAnsi="Arial" w:cs="Arial"/>
          <w:sz w:val="24"/>
        </w:rPr>
        <w:t>January</w:t>
      </w:r>
      <w:r w:rsidR="004B6E19">
        <w:rPr>
          <w:rFonts w:ascii="Arial" w:hAnsi="Arial" w:cs="Arial"/>
          <w:sz w:val="24"/>
        </w:rPr>
        <w:t xml:space="preserve"> 31</w:t>
      </w:r>
      <w:r w:rsidR="00C20B40" w:rsidRPr="00C20835">
        <w:rPr>
          <w:rFonts w:ascii="Arial" w:hAnsi="Arial" w:cs="Arial"/>
          <w:sz w:val="24"/>
        </w:rPr>
        <w:t xml:space="preserve"> (</w:t>
      </w:r>
      <w:r w:rsidR="00C553FA">
        <w:rPr>
          <w:rFonts w:ascii="Arial" w:hAnsi="Arial" w:cs="Arial"/>
          <w:sz w:val="24"/>
        </w:rPr>
        <w:t>Wednesday</w:t>
      </w:r>
      <w:r w:rsidR="00083698" w:rsidRPr="00C20835">
        <w:rPr>
          <w:rFonts w:ascii="Arial" w:hAnsi="Arial" w:cs="Arial"/>
          <w:sz w:val="24"/>
        </w:rPr>
        <w:t>)</w:t>
      </w:r>
    </w:p>
    <w:p w14:paraId="5C7574B3" w14:textId="44D349C5" w:rsidR="00826377" w:rsidRDefault="002C2A28">
      <w:pPr>
        <w:rPr>
          <w:rFonts w:ascii="Arial" w:hAnsi="Arial" w:cs="Arial"/>
          <w:sz w:val="24"/>
        </w:rPr>
      </w:pPr>
      <w:r w:rsidRPr="00C20835">
        <w:rPr>
          <w:rFonts w:ascii="Arial" w:hAnsi="Arial" w:cs="Arial"/>
          <w:sz w:val="24"/>
        </w:rPr>
        <w:t>Spring</w:t>
      </w:r>
      <w:r w:rsidR="00826377" w:rsidRPr="00C20835">
        <w:rPr>
          <w:rFonts w:ascii="Arial" w:hAnsi="Arial" w:cs="Arial"/>
          <w:sz w:val="24"/>
        </w:rPr>
        <w:t xml:space="preserve"> break: </w:t>
      </w:r>
      <w:r w:rsidRPr="00C20835">
        <w:rPr>
          <w:rFonts w:ascii="Arial" w:hAnsi="Arial" w:cs="Arial"/>
          <w:sz w:val="24"/>
        </w:rPr>
        <w:t>March</w:t>
      </w:r>
      <w:r w:rsidR="00CC71C3" w:rsidRPr="00C20835">
        <w:rPr>
          <w:rFonts w:ascii="Arial" w:hAnsi="Arial" w:cs="Arial"/>
          <w:sz w:val="24"/>
        </w:rPr>
        <w:t xml:space="preserve"> </w:t>
      </w:r>
      <w:r w:rsidR="00765A70">
        <w:rPr>
          <w:rFonts w:ascii="Arial" w:hAnsi="Arial" w:cs="Arial"/>
          <w:sz w:val="24"/>
        </w:rPr>
        <w:t>1</w:t>
      </w:r>
      <w:r w:rsidR="004B6E19">
        <w:rPr>
          <w:rFonts w:ascii="Arial" w:hAnsi="Arial" w:cs="Arial"/>
          <w:sz w:val="24"/>
        </w:rPr>
        <w:t>1</w:t>
      </w:r>
      <w:r w:rsidR="00D0002C">
        <w:rPr>
          <w:rFonts w:ascii="Arial" w:hAnsi="Arial" w:cs="Arial"/>
          <w:b/>
          <w:bCs/>
        </w:rPr>
        <w:t>–</w:t>
      </w:r>
      <w:r w:rsidR="00D0002C">
        <w:rPr>
          <w:rFonts w:ascii="Arial" w:hAnsi="Arial" w:cs="Arial"/>
          <w:sz w:val="24"/>
        </w:rPr>
        <w:t>1</w:t>
      </w:r>
      <w:r w:rsidR="004B6E19">
        <w:rPr>
          <w:rFonts w:ascii="Arial" w:hAnsi="Arial" w:cs="Arial"/>
          <w:sz w:val="24"/>
        </w:rPr>
        <w:t>6</w:t>
      </w:r>
      <w:r w:rsidR="000B3E96" w:rsidRPr="00C20835">
        <w:rPr>
          <w:rFonts w:ascii="Arial" w:hAnsi="Arial" w:cs="Arial"/>
          <w:sz w:val="24"/>
        </w:rPr>
        <w:t xml:space="preserve"> (</w:t>
      </w:r>
      <w:r w:rsidRPr="00C20835">
        <w:rPr>
          <w:rFonts w:ascii="Arial" w:hAnsi="Arial" w:cs="Arial"/>
          <w:sz w:val="24"/>
        </w:rPr>
        <w:t>Monday</w:t>
      </w:r>
      <w:r w:rsidR="00466719">
        <w:rPr>
          <w:rFonts w:ascii="Arial" w:hAnsi="Arial" w:cs="Arial"/>
          <w:b/>
          <w:bCs/>
        </w:rPr>
        <w:t>–</w:t>
      </w:r>
      <w:r w:rsidR="000B3E96" w:rsidRPr="00C20835">
        <w:rPr>
          <w:rFonts w:ascii="Arial" w:hAnsi="Arial" w:cs="Arial"/>
          <w:sz w:val="24"/>
        </w:rPr>
        <w:t>Saturday</w:t>
      </w:r>
      <w:r w:rsidR="00826377" w:rsidRPr="00C20835">
        <w:rPr>
          <w:rFonts w:ascii="Arial" w:hAnsi="Arial" w:cs="Arial"/>
          <w:sz w:val="24"/>
        </w:rPr>
        <w:t>)</w:t>
      </w:r>
    </w:p>
    <w:p w14:paraId="210AD763" w14:textId="38784890" w:rsidR="00032B01" w:rsidRDefault="00032B01" w:rsidP="00032B01">
      <w:pPr>
        <w:rPr>
          <w:rFonts w:ascii="Arial" w:hAnsi="Arial" w:cs="Arial"/>
          <w:sz w:val="24"/>
        </w:rPr>
      </w:pPr>
      <w:r w:rsidRPr="00C20835">
        <w:rPr>
          <w:rFonts w:ascii="Arial" w:hAnsi="Arial" w:cs="Arial"/>
          <w:sz w:val="24"/>
        </w:rPr>
        <w:t xml:space="preserve">Last day to drop a course (with a W): </w:t>
      </w:r>
      <w:r w:rsidR="00E01663">
        <w:rPr>
          <w:rFonts w:ascii="Arial" w:hAnsi="Arial" w:cs="Arial"/>
          <w:sz w:val="24"/>
        </w:rPr>
        <w:t>April</w:t>
      </w:r>
      <w:r w:rsidR="00F85D34">
        <w:rPr>
          <w:rFonts w:ascii="Arial" w:hAnsi="Arial" w:cs="Arial"/>
          <w:sz w:val="24"/>
        </w:rPr>
        <w:t xml:space="preserve"> </w:t>
      </w:r>
      <w:r w:rsidR="00D0002C">
        <w:rPr>
          <w:rFonts w:ascii="Arial" w:hAnsi="Arial" w:cs="Arial"/>
          <w:sz w:val="24"/>
        </w:rPr>
        <w:t>1</w:t>
      </w:r>
      <w:r w:rsidR="004B6E19">
        <w:rPr>
          <w:rFonts w:ascii="Arial" w:hAnsi="Arial" w:cs="Arial"/>
          <w:sz w:val="24"/>
        </w:rPr>
        <w:t>7</w:t>
      </w:r>
      <w:r w:rsidRPr="00C20835">
        <w:rPr>
          <w:rFonts w:ascii="Arial" w:hAnsi="Arial" w:cs="Arial"/>
          <w:sz w:val="24"/>
        </w:rPr>
        <w:t xml:space="preserve"> (</w:t>
      </w:r>
      <w:r w:rsidR="004B7726">
        <w:rPr>
          <w:rFonts w:ascii="Arial" w:hAnsi="Arial" w:cs="Arial"/>
          <w:sz w:val="24"/>
        </w:rPr>
        <w:t>Wednesday</w:t>
      </w:r>
      <w:r w:rsidRPr="00C20835">
        <w:rPr>
          <w:rFonts w:ascii="Arial" w:hAnsi="Arial" w:cs="Arial"/>
          <w:sz w:val="24"/>
        </w:rPr>
        <w:t xml:space="preserve">) </w:t>
      </w:r>
    </w:p>
    <w:p w14:paraId="37F5BB12" w14:textId="0661E33B" w:rsidR="0018727F" w:rsidRDefault="0018727F">
      <w:pPr>
        <w:rPr>
          <w:rFonts w:ascii="Arial" w:hAnsi="Arial" w:cs="Arial"/>
          <w:sz w:val="24"/>
        </w:rPr>
      </w:pPr>
      <w:r w:rsidRPr="00C20835">
        <w:rPr>
          <w:rFonts w:ascii="Arial" w:hAnsi="Arial" w:cs="Arial"/>
          <w:sz w:val="24"/>
        </w:rPr>
        <w:t xml:space="preserve">Last day of classes: </w:t>
      </w:r>
      <w:r w:rsidR="004B6E19">
        <w:rPr>
          <w:rFonts w:ascii="Arial" w:hAnsi="Arial" w:cs="Arial"/>
          <w:sz w:val="24"/>
        </w:rPr>
        <w:t>April 29</w:t>
      </w:r>
      <w:r w:rsidR="009D52F5" w:rsidRPr="00C20835">
        <w:rPr>
          <w:rFonts w:ascii="Arial" w:hAnsi="Arial" w:cs="Arial"/>
          <w:sz w:val="24"/>
        </w:rPr>
        <w:t xml:space="preserve"> (</w:t>
      </w:r>
      <w:r w:rsidR="007825A1">
        <w:rPr>
          <w:rFonts w:ascii="Arial" w:hAnsi="Arial" w:cs="Arial"/>
          <w:sz w:val="24"/>
        </w:rPr>
        <w:t>Monday</w:t>
      </w:r>
      <w:r w:rsidR="009D52F5" w:rsidRPr="00C20835">
        <w:rPr>
          <w:rFonts w:ascii="Arial" w:hAnsi="Arial" w:cs="Arial"/>
          <w:sz w:val="24"/>
        </w:rPr>
        <w:t>)</w:t>
      </w:r>
      <w:r w:rsidR="00BD104D">
        <w:rPr>
          <w:rFonts w:ascii="Arial" w:hAnsi="Arial" w:cs="Arial"/>
          <w:sz w:val="24"/>
        </w:rPr>
        <w:t xml:space="preserve"> (Tuesday, April 30 is </w:t>
      </w:r>
      <w:r w:rsidR="00FA07A2">
        <w:rPr>
          <w:rFonts w:ascii="Arial" w:hAnsi="Arial" w:cs="Arial"/>
          <w:sz w:val="24"/>
        </w:rPr>
        <w:t>a make-up</w:t>
      </w:r>
      <w:r w:rsidR="00BD104D">
        <w:rPr>
          <w:rFonts w:ascii="Arial" w:hAnsi="Arial" w:cs="Arial"/>
          <w:sz w:val="24"/>
        </w:rPr>
        <w:t xml:space="preserve"> day.)</w:t>
      </w:r>
    </w:p>
    <w:p w14:paraId="69166DAA" w14:textId="04A999F4" w:rsidR="00B604CE" w:rsidRPr="00C20835" w:rsidRDefault="00B604CE">
      <w:pPr>
        <w:rPr>
          <w:rFonts w:ascii="Arial" w:hAnsi="Arial" w:cs="Arial"/>
          <w:sz w:val="24"/>
        </w:rPr>
      </w:pPr>
      <w:r w:rsidRPr="00C20835">
        <w:rPr>
          <w:rFonts w:ascii="Arial" w:hAnsi="Arial" w:cs="Arial"/>
          <w:sz w:val="24"/>
        </w:rPr>
        <w:t xml:space="preserve">Final </w:t>
      </w:r>
      <w:r w:rsidR="004F1736" w:rsidRPr="00C20835">
        <w:rPr>
          <w:rFonts w:ascii="Arial" w:hAnsi="Arial" w:cs="Arial"/>
          <w:sz w:val="24"/>
        </w:rPr>
        <w:t>e</w:t>
      </w:r>
      <w:r w:rsidRPr="00C20835">
        <w:rPr>
          <w:rFonts w:ascii="Arial" w:hAnsi="Arial" w:cs="Arial"/>
          <w:sz w:val="24"/>
        </w:rPr>
        <w:t xml:space="preserve">xam: </w:t>
      </w:r>
      <w:r w:rsidR="00A804CD">
        <w:rPr>
          <w:rFonts w:ascii="Arial" w:hAnsi="Arial" w:cs="Arial"/>
          <w:sz w:val="24"/>
        </w:rPr>
        <w:t>T</w:t>
      </w:r>
      <w:r w:rsidR="004B6E19">
        <w:rPr>
          <w:rFonts w:ascii="Arial" w:hAnsi="Arial" w:cs="Arial"/>
          <w:sz w:val="24"/>
        </w:rPr>
        <w:t>ue</w:t>
      </w:r>
      <w:r w:rsidR="00B70793">
        <w:rPr>
          <w:rFonts w:ascii="Arial" w:hAnsi="Arial" w:cs="Arial"/>
          <w:sz w:val="24"/>
        </w:rPr>
        <w:t>sday</w:t>
      </w:r>
      <w:r w:rsidR="005846E7">
        <w:rPr>
          <w:rFonts w:ascii="Arial" w:hAnsi="Arial" w:cs="Arial"/>
          <w:sz w:val="24"/>
        </w:rPr>
        <w:t>,</w:t>
      </w:r>
      <w:r w:rsidR="00760B51">
        <w:rPr>
          <w:rFonts w:ascii="Arial" w:hAnsi="Arial" w:cs="Arial"/>
          <w:sz w:val="24"/>
        </w:rPr>
        <w:t xml:space="preserve"> </w:t>
      </w:r>
      <w:r w:rsidR="005846E7">
        <w:rPr>
          <w:rFonts w:ascii="Arial" w:hAnsi="Arial" w:cs="Arial"/>
          <w:sz w:val="24"/>
        </w:rPr>
        <w:t xml:space="preserve">May </w:t>
      </w:r>
      <w:r w:rsidR="004B6E19">
        <w:rPr>
          <w:rFonts w:ascii="Arial" w:hAnsi="Arial" w:cs="Arial"/>
          <w:sz w:val="24"/>
        </w:rPr>
        <w:t>7</w:t>
      </w:r>
      <w:r w:rsidR="005846E7">
        <w:rPr>
          <w:rFonts w:ascii="Arial" w:hAnsi="Arial" w:cs="Arial"/>
          <w:sz w:val="24"/>
        </w:rPr>
        <w:t xml:space="preserve">, </w:t>
      </w:r>
      <w:r w:rsidR="004B6E19">
        <w:rPr>
          <w:rFonts w:ascii="Arial" w:hAnsi="Arial" w:cs="Arial"/>
          <w:sz w:val="24"/>
        </w:rPr>
        <w:t>4</w:t>
      </w:r>
      <w:r w:rsidR="00D0002C">
        <w:rPr>
          <w:rFonts w:ascii="Arial" w:hAnsi="Arial" w:cs="Arial"/>
          <w:b/>
          <w:bCs/>
        </w:rPr>
        <w:t>–</w:t>
      </w:r>
      <w:r w:rsidR="004B6E19">
        <w:rPr>
          <w:rFonts w:ascii="Arial" w:hAnsi="Arial" w:cs="Arial"/>
          <w:sz w:val="24"/>
        </w:rPr>
        <w:t>6</w:t>
      </w:r>
      <w:r w:rsidR="005846E7">
        <w:rPr>
          <w:rFonts w:ascii="Arial" w:hAnsi="Arial" w:cs="Arial"/>
          <w:sz w:val="24"/>
        </w:rPr>
        <w:t xml:space="preserve"> pm</w:t>
      </w:r>
    </w:p>
    <w:p w14:paraId="1C7A0194" w14:textId="77777777" w:rsidR="006C0601" w:rsidRPr="00C20835" w:rsidRDefault="006C0601">
      <w:pPr>
        <w:rPr>
          <w:rFonts w:ascii="Arial" w:hAnsi="Arial" w:cs="Arial"/>
          <w:sz w:val="24"/>
        </w:rPr>
      </w:pPr>
    </w:p>
    <w:p w14:paraId="0F9B570C" w14:textId="77777777" w:rsidR="0018727F" w:rsidRPr="00C20835" w:rsidRDefault="0018727F">
      <w:pPr>
        <w:pStyle w:val="Heading4"/>
        <w:rPr>
          <w:rFonts w:ascii="Arial" w:hAnsi="Arial" w:cs="Arial"/>
          <w:sz w:val="24"/>
        </w:rPr>
      </w:pPr>
      <w:r w:rsidRPr="00C20835">
        <w:rPr>
          <w:rFonts w:ascii="Arial" w:hAnsi="Arial" w:cs="Arial"/>
          <w:b/>
          <w:bCs/>
          <w:sz w:val="24"/>
        </w:rPr>
        <w:t>Useful Websites</w:t>
      </w:r>
      <w:r w:rsidRPr="00C20835">
        <w:rPr>
          <w:rFonts w:ascii="Arial" w:hAnsi="Arial" w:cs="Arial"/>
          <w:sz w:val="24"/>
        </w:rPr>
        <w:t>:</w:t>
      </w:r>
    </w:p>
    <w:p w14:paraId="55671763" w14:textId="77777777" w:rsidR="002B5A3A" w:rsidRPr="00F10256" w:rsidRDefault="002B5A3A" w:rsidP="002B5A3A">
      <w:pPr>
        <w:pStyle w:val="Heading4"/>
        <w:rPr>
          <w:rFonts w:ascii="Arial" w:hAnsi="Arial" w:cs="Arial"/>
          <w:sz w:val="24"/>
          <w:szCs w:val="24"/>
        </w:rPr>
      </w:pPr>
      <w:r w:rsidRPr="00F10256">
        <w:rPr>
          <w:rFonts w:ascii="Arial" w:hAnsi="Arial" w:cs="Arial"/>
          <w:sz w:val="24"/>
          <w:szCs w:val="24"/>
        </w:rPr>
        <w:t>Department of</w:t>
      </w:r>
      <w:r w:rsidR="00FF13C9" w:rsidRPr="00F10256">
        <w:rPr>
          <w:rFonts w:ascii="Arial" w:hAnsi="Arial" w:cs="Arial"/>
          <w:sz w:val="24"/>
          <w:szCs w:val="24"/>
        </w:rPr>
        <w:t xml:space="preserve"> ECE: </w:t>
      </w:r>
      <w:r w:rsidR="00A526AA" w:rsidRPr="00F10256">
        <w:rPr>
          <w:rFonts w:ascii="Arial" w:hAnsi="Arial" w:cs="Arial"/>
          <w:sz w:val="24"/>
          <w:szCs w:val="24"/>
        </w:rPr>
        <w:t>http://www.ee.uh.edu</w:t>
      </w:r>
    </w:p>
    <w:p w14:paraId="6EF91B5C" w14:textId="77777777" w:rsidR="002B5A3A" w:rsidRPr="00F10256" w:rsidRDefault="002B5A3A" w:rsidP="002B5A3A">
      <w:pPr>
        <w:pStyle w:val="Heading4"/>
        <w:rPr>
          <w:rFonts w:ascii="Arial" w:hAnsi="Arial" w:cs="Arial"/>
          <w:sz w:val="24"/>
          <w:szCs w:val="24"/>
        </w:rPr>
      </w:pPr>
      <w:r w:rsidRPr="00F10256">
        <w:rPr>
          <w:rFonts w:ascii="Arial" w:hAnsi="Arial" w:cs="Arial"/>
          <w:sz w:val="24"/>
          <w:szCs w:val="24"/>
        </w:rPr>
        <w:t>College of Eng</w:t>
      </w:r>
      <w:r w:rsidR="00FF13C9" w:rsidRPr="00F10256">
        <w:rPr>
          <w:rFonts w:ascii="Arial" w:hAnsi="Arial" w:cs="Arial"/>
          <w:sz w:val="24"/>
          <w:szCs w:val="24"/>
        </w:rPr>
        <w:t>ineering: http://www.egr.uh.edu</w:t>
      </w:r>
    </w:p>
    <w:p w14:paraId="659B95ED" w14:textId="77777777" w:rsidR="002B5A3A" w:rsidRPr="00F10256" w:rsidRDefault="002B5A3A" w:rsidP="002B5A3A">
      <w:pPr>
        <w:pStyle w:val="Heading4"/>
        <w:rPr>
          <w:rFonts w:ascii="Arial" w:hAnsi="Arial" w:cs="Arial"/>
          <w:sz w:val="24"/>
          <w:szCs w:val="24"/>
        </w:rPr>
      </w:pPr>
      <w:r w:rsidRPr="00F10256">
        <w:rPr>
          <w:rFonts w:ascii="Arial" w:hAnsi="Arial" w:cs="Arial"/>
          <w:sz w:val="24"/>
          <w:szCs w:val="24"/>
        </w:rPr>
        <w:t>Universit</w:t>
      </w:r>
      <w:r w:rsidR="00FF13C9" w:rsidRPr="00F10256">
        <w:rPr>
          <w:rFonts w:ascii="Arial" w:hAnsi="Arial" w:cs="Arial"/>
          <w:sz w:val="24"/>
          <w:szCs w:val="24"/>
        </w:rPr>
        <w:t>y of Houston: http://www.uh.edu</w:t>
      </w:r>
    </w:p>
    <w:p w14:paraId="1CD38888" w14:textId="6DC7DB97" w:rsidR="0018727F" w:rsidRPr="00F10256" w:rsidRDefault="0018727F">
      <w:pPr>
        <w:pStyle w:val="Heading4"/>
        <w:rPr>
          <w:rFonts w:ascii="Arial" w:hAnsi="Arial" w:cs="Arial"/>
          <w:sz w:val="24"/>
          <w:szCs w:val="24"/>
        </w:rPr>
      </w:pPr>
      <w:r w:rsidRPr="00F10256">
        <w:rPr>
          <w:rFonts w:ascii="Arial" w:hAnsi="Arial" w:cs="Arial"/>
          <w:sz w:val="24"/>
          <w:szCs w:val="24"/>
        </w:rPr>
        <w:t>Student Handbook</w:t>
      </w:r>
      <w:r w:rsidR="007D7085">
        <w:rPr>
          <w:rFonts w:ascii="Arial" w:hAnsi="Arial" w:cs="Arial"/>
          <w:sz w:val="24"/>
          <w:szCs w:val="24"/>
        </w:rPr>
        <w:t xml:space="preserve">: </w:t>
      </w:r>
      <w:r w:rsidR="007D7085" w:rsidRPr="007D7085">
        <w:rPr>
          <w:rFonts w:ascii="Arial" w:hAnsi="Arial" w:cs="Arial"/>
          <w:sz w:val="24"/>
          <w:szCs w:val="24"/>
        </w:rPr>
        <w:t>https://publications.uh.edu</w:t>
      </w:r>
    </w:p>
    <w:p w14:paraId="7A297E4D" w14:textId="604E440D" w:rsidR="0018727F" w:rsidRPr="00F10256" w:rsidRDefault="0018727F">
      <w:pPr>
        <w:pStyle w:val="Heading4"/>
        <w:rPr>
          <w:rFonts w:ascii="Arial" w:hAnsi="Arial" w:cs="Arial"/>
          <w:sz w:val="24"/>
          <w:szCs w:val="24"/>
        </w:rPr>
      </w:pPr>
      <w:r w:rsidRPr="00F10256">
        <w:rPr>
          <w:rFonts w:ascii="Arial" w:hAnsi="Arial" w:cs="Arial"/>
          <w:sz w:val="24"/>
          <w:szCs w:val="24"/>
        </w:rPr>
        <w:t>Undergraduate Student Catalog:</w:t>
      </w:r>
      <w:r w:rsidR="001B4109" w:rsidRPr="00F10256">
        <w:rPr>
          <w:rFonts w:ascii="Arial" w:hAnsi="Arial" w:cs="Arial"/>
          <w:sz w:val="24"/>
          <w:szCs w:val="24"/>
        </w:rPr>
        <w:t xml:space="preserve"> </w:t>
      </w:r>
      <w:r w:rsidR="007D7085" w:rsidRPr="007D7085">
        <w:rPr>
          <w:rFonts w:ascii="Arial" w:hAnsi="Arial" w:cs="Arial"/>
          <w:sz w:val="24"/>
          <w:szCs w:val="24"/>
        </w:rPr>
        <w:t>https://publications.uh.edu</w:t>
      </w:r>
    </w:p>
    <w:p w14:paraId="24DF5951" w14:textId="43B9C2C0" w:rsidR="0018727F" w:rsidRPr="00F10256" w:rsidRDefault="0018727F">
      <w:pPr>
        <w:rPr>
          <w:rFonts w:ascii="Arial" w:hAnsi="Arial" w:cs="Arial"/>
          <w:sz w:val="24"/>
          <w:szCs w:val="24"/>
        </w:rPr>
      </w:pPr>
      <w:r w:rsidRPr="00F10256">
        <w:rPr>
          <w:rFonts w:ascii="Arial" w:hAnsi="Arial" w:cs="Arial"/>
          <w:sz w:val="24"/>
          <w:szCs w:val="24"/>
        </w:rPr>
        <w:t>Academic Calendar</w:t>
      </w:r>
      <w:r w:rsidR="00E67B52" w:rsidRPr="00F10256">
        <w:rPr>
          <w:rFonts w:ascii="Arial" w:hAnsi="Arial" w:cs="Arial"/>
          <w:sz w:val="24"/>
          <w:szCs w:val="24"/>
        </w:rPr>
        <w:t xml:space="preserve">: </w:t>
      </w:r>
      <w:r w:rsidR="007D7085" w:rsidRPr="007D7085">
        <w:rPr>
          <w:rFonts w:ascii="Arial" w:hAnsi="Arial" w:cs="Arial"/>
          <w:sz w:val="24"/>
          <w:szCs w:val="24"/>
        </w:rPr>
        <w:t>https://publications.uh.edu</w:t>
      </w:r>
    </w:p>
    <w:p w14:paraId="27725052" w14:textId="77777777" w:rsidR="00BE5E3C" w:rsidRPr="00F10256" w:rsidRDefault="00284D00">
      <w:pPr>
        <w:pStyle w:val="Heading4"/>
        <w:rPr>
          <w:rFonts w:ascii="Arial" w:hAnsi="Arial" w:cs="Arial"/>
          <w:sz w:val="24"/>
          <w:szCs w:val="24"/>
        </w:rPr>
      </w:pPr>
      <w:r w:rsidRPr="00F10256">
        <w:rPr>
          <w:rFonts w:ascii="Arial" w:hAnsi="Arial" w:cs="Arial"/>
          <w:sz w:val="24"/>
          <w:szCs w:val="24"/>
        </w:rPr>
        <w:t xml:space="preserve">Final Exam Schedule: </w:t>
      </w:r>
      <w:r w:rsidR="00381B1C" w:rsidRPr="00F10256">
        <w:rPr>
          <w:rFonts w:ascii="Arial" w:hAnsi="Arial" w:cs="Arial"/>
          <w:sz w:val="22"/>
          <w:szCs w:val="22"/>
        </w:rPr>
        <w:t>http://www.uh.edu/academics/courses-enrollment/final-exam-schedules</w:t>
      </w:r>
    </w:p>
    <w:p w14:paraId="67800FBC" w14:textId="1B5F0559" w:rsidR="00381B1C" w:rsidRPr="00F10256" w:rsidRDefault="00381B1C" w:rsidP="00381B1C">
      <w:pPr>
        <w:rPr>
          <w:rFonts w:ascii="Arial" w:hAnsi="Arial" w:cs="Arial"/>
          <w:sz w:val="24"/>
          <w:szCs w:val="24"/>
        </w:rPr>
      </w:pPr>
      <w:r w:rsidRPr="00F10256">
        <w:rPr>
          <w:rFonts w:ascii="Arial" w:hAnsi="Arial" w:cs="Arial"/>
          <w:sz w:val="24"/>
          <w:szCs w:val="24"/>
        </w:rPr>
        <w:t xml:space="preserve">Course Listing: </w:t>
      </w:r>
      <w:r w:rsidR="007D7085" w:rsidRPr="007D7085">
        <w:rPr>
          <w:rFonts w:ascii="Arial" w:hAnsi="Arial" w:cs="Arial"/>
          <w:sz w:val="24"/>
          <w:szCs w:val="24"/>
        </w:rPr>
        <w:t>https://publications.uh.edu/content.php?catoid=49&amp;navoid=18708</w:t>
      </w:r>
    </w:p>
    <w:p w14:paraId="36E8971C" w14:textId="77777777" w:rsidR="00381B1C" w:rsidRPr="00381B1C" w:rsidRDefault="00381B1C" w:rsidP="00381B1C"/>
    <w:p w14:paraId="13F9D1A9" w14:textId="77777777" w:rsidR="0018727F" w:rsidRPr="00C20835" w:rsidRDefault="0018727F" w:rsidP="005D5217">
      <w:pPr>
        <w:pStyle w:val="Heading4"/>
        <w:spacing w:after="120"/>
        <w:rPr>
          <w:rFonts w:ascii="Arial" w:hAnsi="Arial" w:cs="Arial"/>
          <w:sz w:val="24"/>
        </w:rPr>
      </w:pPr>
      <w:r w:rsidRPr="00C20835">
        <w:rPr>
          <w:rFonts w:ascii="Arial" w:hAnsi="Arial" w:cs="Arial"/>
          <w:b/>
          <w:sz w:val="24"/>
        </w:rPr>
        <w:t>Course Topics</w:t>
      </w:r>
      <w:r w:rsidRPr="00C20835">
        <w:rPr>
          <w:rFonts w:ascii="Arial" w:hAnsi="Arial" w:cs="Arial"/>
          <w:sz w:val="24"/>
        </w:rPr>
        <w:t xml:space="preserve"> (not in chronological order)</w:t>
      </w:r>
    </w:p>
    <w:p w14:paraId="71ECF49E" w14:textId="77777777" w:rsidR="0018727F" w:rsidRPr="00C20835" w:rsidRDefault="0018727F">
      <w:pPr>
        <w:numPr>
          <w:ilvl w:val="0"/>
          <w:numId w:val="7"/>
        </w:numPr>
        <w:rPr>
          <w:rFonts w:ascii="Arial" w:hAnsi="Arial" w:cs="Arial"/>
          <w:sz w:val="24"/>
          <w:u w:val="single"/>
        </w:rPr>
      </w:pPr>
      <w:r w:rsidRPr="00C20835">
        <w:rPr>
          <w:rFonts w:ascii="Arial" w:hAnsi="Arial" w:cs="Arial"/>
          <w:sz w:val="24"/>
          <w:u w:val="single"/>
        </w:rPr>
        <w:t>Vector calculus</w:t>
      </w:r>
    </w:p>
    <w:p w14:paraId="2A714264" w14:textId="77777777" w:rsidR="0018727F" w:rsidRPr="00C20835" w:rsidRDefault="0018727F">
      <w:pPr>
        <w:numPr>
          <w:ilvl w:val="1"/>
          <w:numId w:val="7"/>
        </w:numPr>
        <w:rPr>
          <w:rFonts w:ascii="Arial" w:hAnsi="Arial" w:cs="Arial"/>
          <w:sz w:val="24"/>
          <w:u w:val="single"/>
        </w:rPr>
      </w:pPr>
      <w:r w:rsidRPr="00C20835">
        <w:rPr>
          <w:rFonts w:ascii="Arial" w:hAnsi="Arial" w:cs="Arial"/>
          <w:sz w:val="24"/>
        </w:rPr>
        <w:t>Coordinate systems</w:t>
      </w:r>
    </w:p>
    <w:p w14:paraId="560CCCDF" w14:textId="77777777" w:rsidR="0018727F" w:rsidRPr="00C20835" w:rsidRDefault="0018727F">
      <w:pPr>
        <w:numPr>
          <w:ilvl w:val="1"/>
          <w:numId w:val="7"/>
        </w:numPr>
        <w:rPr>
          <w:rFonts w:ascii="Arial" w:hAnsi="Arial" w:cs="Arial"/>
          <w:sz w:val="24"/>
        </w:rPr>
      </w:pPr>
      <w:r w:rsidRPr="00C20835">
        <w:rPr>
          <w:rFonts w:ascii="Arial" w:hAnsi="Arial" w:cs="Arial"/>
          <w:sz w:val="24"/>
        </w:rPr>
        <w:t>Volume, surface and line integrals</w:t>
      </w:r>
    </w:p>
    <w:p w14:paraId="441C58FC" w14:textId="77777777" w:rsidR="0018727F" w:rsidRPr="00C20835" w:rsidRDefault="0018727F">
      <w:pPr>
        <w:numPr>
          <w:ilvl w:val="1"/>
          <w:numId w:val="7"/>
        </w:numPr>
        <w:rPr>
          <w:rFonts w:ascii="Arial" w:hAnsi="Arial" w:cs="Arial"/>
          <w:sz w:val="24"/>
        </w:rPr>
      </w:pPr>
      <w:r w:rsidRPr="00C20835">
        <w:rPr>
          <w:rFonts w:ascii="Arial" w:hAnsi="Arial" w:cs="Arial"/>
          <w:sz w:val="24"/>
        </w:rPr>
        <w:t>Divergence and the divergence theorem</w:t>
      </w:r>
    </w:p>
    <w:p w14:paraId="0E8E8A73" w14:textId="77777777" w:rsidR="0018727F" w:rsidRPr="00C20835" w:rsidRDefault="0018727F">
      <w:pPr>
        <w:numPr>
          <w:ilvl w:val="1"/>
          <w:numId w:val="7"/>
        </w:numPr>
        <w:rPr>
          <w:rFonts w:ascii="Arial" w:hAnsi="Arial" w:cs="Arial"/>
          <w:sz w:val="24"/>
        </w:rPr>
      </w:pPr>
      <w:r w:rsidRPr="00C20835">
        <w:rPr>
          <w:rFonts w:ascii="Arial" w:hAnsi="Arial" w:cs="Arial"/>
          <w:sz w:val="24"/>
        </w:rPr>
        <w:t>Curl and Stokes’s theorem</w:t>
      </w:r>
    </w:p>
    <w:p w14:paraId="0D621B86" w14:textId="77777777" w:rsidR="00914EF7" w:rsidRPr="00C20835" w:rsidRDefault="00914EF7" w:rsidP="00914EF7">
      <w:pPr>
        <w:numPr>
          <w:ilvl w:val="1"/>
          <w:numId w:val="7"/>
        </w:numPr>
        <w:rPr>
          <w:rFonts w:ascii="Arial" w:hAnsi="Arial" w:cs="Arial"/>
          <w:sz w:val="24"/>
        </w:rPr>
      </w:pPr>
      <w:r w:rsidRPr="00C20835">
        <w:rPr>
          <w:rFonts w:ascii="Arial" w:hAnsi="Arial" w:cs="Arial"/>
          <w:sz w:val="24"/>
        </w:rPr>
        <w:t>Gradient</w:t>
      </w:r>
    </w:p>
    <w:p w14:paraId="07C68A92" w14:textId="77777777" w:rsidR="0018727F" w:rsidRDefault="0018727F">
      <w:pPr>
        <w:rPr>
          <w:rFonts w:ascii="Arial" w:hAnsi="Arial" w:cs="Arial"/>
          <w:sz w:val="24"/>
        </w:rPr>
      </w:pPr>
    </w:p>
    <w:p w14:paraId="11048769" w14:textId="77777777" w:rsidR="008128F1" w:rsidRPr="00C20835" w:rsidRDefault="008128F1">
      <w:pPr>
        <w:rPr>
          <w:rFonts w:ascii="Arial" w:hAnsi="Arial" w:cs="Arial"/>
          <w:sz w:val="24"/>
        </w:rPr>
      </w:pPr>
    </w:p>
    <w:p w14:paraId="66BEC0EE" w14:textId="77777777" w:rsidR="0018727F" w:rsidRPr="00C20835" w:rsidRDefault="0018727F">
      <w:pPr>
        <w:numPr>
          <w:ilvl w:val="0"/>
          <w:numId w:val="7"/>
        </w:numPr>
        <w:rPr>
          <w:rFonts w:ascii="Arial" w:hAnsi="Arial" w:cs="Arial"/>
          <w:sz w:val="24"/>
          <w:u w:val="single"/>
        </w:rPr>
      </w:pPr>
      <w:r w:rsidRPr="00C20835">
        <w:rPr>
          <w:rFonts w:ascii="Arial" w:hAnsi="Arial" w:cs="Arial"/>
          <w:sz w:val="24"/>
          <w:u w:val="single"/>
        </w:rPr>
        <w:t>Electrostatics</w:t>
      </w:r>
    </w:p>
    <w:p w14:paraId="3EFC45A6" w14:textId="77777777" w:rsidR="0018727F" w:rsidRPr="00C20835" w:rsidRDefault="0018727F">
      <w:pPr>
        <w:numPr>
          <w:ilvl w:val="1"/>
          <w:numId w:val="7"/>
        </w:numPr>
        <w:rPr>
          <w:rFonts w:ascii="Arial" w:hAnsi="Arial" w:cs="Arial"/>
          <w:sz w:val="24"/>
        </w:rPr>
      </w:pPr>
      <w:r w:rsidRPr="00C20835">
        <w:rPr>
          <w:rFonts w:ascii="Arial" w:hAnsi="Arial" w:cs="Arial"/>
          <w:sz w:val="24"/>
        </w:rPr>
        <w:lastRenderedPageBreak/>
        <w:t>Charge and current</w:t>
      </w:r>
    </w:p>
    <w:p w14:paraId="6F08CD50" w14:textId="77777777" w:rsidR="0018727F" w:rsidRPr="00C20835" w:rsidRDefault="0018727F">
      <w:pPr>
        <w:numPr>
          <w:ilvl w:val="1"/>
          <w:numId w:val="7"/>
        </w:numPr>
        <w:rPr>
          <w:rFonts w:ascii="Arial" w:hAnsi="Arial" w:cs="Arial"/>
          <w:sz w:val="24"/>
        </w:rPr>
      </w:pPr>
      <w:r w:rsidRPr="00C20835">
        <w:rPr>
          <w:rFonts w:ascii="Arial" w:hAnsi="Arial" w:cs="Arial"/>
          <w:sz w:val="24"/>
        </w:rPr>
        <w:t>Electric field</w:t>
      </w:r>
      <w:r w:rsidR="00304359" w:rsidRPr="00C20835">
        <w:rPr>
          <w:rFonts w:ascii="Arial" w:hAnsi="Arial" w:cs="Arial"/>
          <w:sz w:val="24"/>
        </w:rPr>
        <w:t xml:space="preserve"> and voltage drop</w:t>
      </w:r>
    </w:p>
    <w:p w14:paraId="3FB9785D" w14:textId="77777777" w:rsidR="00304359" w:rsidRPr="00C20835" w:rsidRDefault="00304359">
      <w:pPr>
        <w:numPr>
          <w:ilvl w:val="1"/>
          <w:numId w:val="7"/>
        </w:numPr>
        <w:rPr>
          <w:rFonts w:ascii="Arial" w:hAnsi="Arial" w:cs="Arial"/>
          <w:sz w:val="24"/>
        </w:rPr>
      </w:pPr>
      <w:r w:rsidRPr="00C20835">
        <w:rPr>
          <w:rFonts w:ascii="Arial" w:hAnsi="Arial" w:cs="Arial"/>
          <w:sz w:val="24"/>
        </w:rPr>
        <w:t>Grounding</w:t>
      </w:r>
    </w:p>
    <w:p w14:paraId="494B5CD4" w14:textId="77777777" w:rsidR="00304359" w:rsidRPr="00C20835" w:rsidRDefault="00304359" w:rsidP="00304359">
      <w:pPr>
        <w:numPr>
          <w:ilvl w:val="1"/>
          <w:numId w:val="7"/>
        </w:numPr>
        <w:rPr>
          <w:rFonts w:ascii="Arial" w:hAnsi="Arial" w:cs="Arial"/>
          <w:sz w:val="24"/>
        </w:rPr>
      </w:pPr>
      <w:r w:rsidRPr="00C20835">
        <w:rPr>
          <w:rFonts w:ascii="Arial" w:hAnsi="Arial" w:cs="Arial"/>
          <w:sz w:val="24"/>
        </w:rPr>
        <w:t>Coulomb’s law</w:t>
      </w:r>
    </w:p>
    <w:p w14:paraId="6B351112" w14:textId="77777777" w:rsidR="00304359" w:rsidRPr="00C20835" w:rsidRDefault="00304359" w:rsidP="00304359">
      <w:pPr>
        <w:numPr>
          <w:ilvl w:val="1"/>
          <w:numId w:val="7"/>
        </w:numPr>
        <w:rPr>
          <w:rFonts w:ascii="Arial" w:hAnsi="Arial" w:cs="Arial"/>
          <w:sz w:val="24"/>
        </w:rPr>
      </w:pPr>
      <w:r w:rsidRPr="00C20835">
        <w:rPr>
          <w:rFonts w:ascii="Arial" w:hAnsi="Arial" w:cs="Arial"/>
          <w:sz w:val="24"/>
        </w:rPr>
        <w:t>Superposition</w:t>
      </w:r>
      <w:r w:rsidR="0072685F" w:rsidRPr="00C20835">
        <w:rPr>
          <w:rFonts w:ascii="Arial" w:hAnsi="Arial" w:cs="Arial"/>
          <w:sz w:val="24"/>
        </w:rPr>
        <w:t xml:space="preserve"> with Coulomb’s law</w:t>
      </w:r>
    </w:p>
    <w:p w14:paraId="6DDCDA7E" w14:textId="77777777" w:rsidR="0018727F" w:rsidRPr="00C20835" w:rsidRDefault="0018727F">
      <w:pPr>
        <w:numPr>
          <w:ilvl w:val="1"/>
          <w:numId w:val="7"/>
        </w:numPr>
        <w:rPr>
          <w:rFonts w:ascii="Arial" w:hAnsi="Arial" w:cs="Arial"/>
          <w:sz w:val="24"/>
        </w:rPr>
      </w:pPr>
      <w:r w:rsidRPr="00C20835">
        <w:rPr>
          <w:rFonts w:ascii="Arial" w:hAnsi="Arial" w:cs="Arial"/>
          <w:sz w:val="24"/>
        </w:rPr>
        <w:t>Electric flux</w:t>
      </w:r>
    </w:p>
    <w:p w14:paraId="4CB716D3" w14:textId="77777777" w:rsidR="0018727F" w:rsidRPr="00C20835" w:rsidRDefault="0018727F">
      <w:pPr>
        <w:numPr>
          <w:ilvl w:val="1"/>
          <w:numId w:val="7"/>
        </w:numPr>
        <w:rPr>
          <w:rFonts w:ascii="Arial" w:hAnsi="Arial" w:cs="Arial"/>
          <w:sz w:val="24"/>
        </w:rPr>
      </w:pPr>
      <w:r w:rsidRPr="00C20835">
        <w:rPr>
          <w:rFonts w:ascii="Arial" w:hAnsi="Arial" w:cs="Arial"/>
          <w:sz w:val="24"/>
        </w:rPr>
        <w:t>Gauss’ law</w:t>
      </w:r>
    </w:p>
    <w:p w14:paraId="26F36AA8" w14:textId="77777777" w:rsidR="00573E10" w:rsidRPr="00C20835" w:rsidRDefault="00573E10">
      <w:pPr>
        <w:numPr>
          <w:ilvl w:val="1"/>
          <w:numId w:val="7"/>
        </w:numPr>
        <w:rPr>
          <w:rFonts w:ascii="Arial" w:hAnsi="Arial" w:cs="Arial"/>
          <w:sz w:val="24"/>
        </w:rPr>
      </w:pPr>
      <w:r w:rsidRPr="00C20835">
        <w:rPr>
          <w:rFonts w:ascii="Arial" w:hAnsi="Arial" w:cs="Arial"/>
          <w:sz w:val="24"/>
        </w:rPr>
        <w:t>Electrostatic properties of conductors</w:t>
      </w:r>
      <w:r w:rsidR="008C7CED" w:rsidRPr="00C20835">
        <w:rPr>
          <w:rFonts w:ascii="Arial" w:hAnsi="Arial" w:cs="Arial"/>
          <w:sz w:val="24"/>
        </w:rPr>
        <w:t xml:space="preserve"> and charge relaxation</w:t>
      </w:r>
    </w:p>
    <w:p w14:paraId="634F65E0" w14:textId="77777777" w:rsidR="00573E10" w:rsidRPr="00C20835" w:rsidRDefault="00573E10">
      <w:pPr>
        <w:numPr>
          <w:ilvl w:val="1"/>
          <w:numId w:val="7"/>
        </w:numPr>
        <w:rPr>
          <w:rFonts w:ascii="Arial" w:hAnsi="Arial" w:cs="Arial"/>
          <w:sz w:val="24"/>
        </w:rPr>
      </w:pPr>
      <w:r w:rsidRPr="00C20835">
        <w:rPr>
          <w:rFonts w:ascii="Arial" w:hAnsi="Arial" w:cs="Arial"/>
          <w:sz w:val="24"/>
        </w:rPr>
        <w:t>Potential calculations</w:t>
      </w:r>
    </w:p>
    <w:p w14:paraId="78044113" w14:textId="77777777" w:rsidR="0072685F" w:rsidRPr="00C20835" w:rsidRDefault="0072685F">
      <w:pPr>
        <w:numPr>
          <w:ilvl w:val="1"/>
          <w:numId w:val="7"/>
        </w:numPr>
        <w:rPr>
          <w:rFonts w:ascii="Arial" w:hAnsi="Arial" w:cs="Arial"/>
          <w:sz w:val="24"/>
        </w:rPr>
      </w:pPr>
      <w:r w:rsidRPr="00C20835">
        <w:rPr>
          <w:rFonts w:ascii="Arial" w:hAnsi="Arial" w:cs="Arial"/>
          <w:sz w:val="24"/>
        </w:rPr>
        <w:t>Kirchhoff’s voltage law</w:t>
      </w:r>
    </w:p>
    <w:p w14:paraId="56417C06" w14:textId="77777777" w:rsidR="0072685F" w:rsidRPr="00C20835" w:rsidRDefault="0072685F" w:rsidP="0072685F">
      <w:pPr>
        <w:numPr>
          <w:ilvl w:val="1"/>
          <w:numId w:val="7"/>
        </w:numPr>
        <w:rPr>
          <w:rFonts w:ascii="Arial" w:hAnsi="Arial" w:cs="Arial"/>
          <w:sz w:val="24"/>
        </w:rPr>
      </w:pPr>
      <w:r w:rsidRPr="00C20835">
        <w:rPr>
          <w:rFonts w:ascii="Arial" w:hAnsi="Arial" w:cs="Arial"/>
          <w:sz w:val="24"/>
        </w:rPr>
        <w:t>Integral and differential forms of electrostatic laws</w:t>
      </w:r>
    </w:p>
    <w:p w14:paraId="293FD16A" w14:textId="77777777" w:rsidR="007F38E3" w:rsidRPr="00C20835" w:rsidRDefault="007F38E3" w:rsidP="007F38E3">
      <w:pPr>
        <w:numPr>
          <w:ilvl w:val="1"/>
          <w:numId w:val="7"/>
        </w:numPr>
        <w:rPr>
          <w:rFonts w:ascii="Arial" w:hAnsi="Arial" w:cs="Arial"/>
          <w:sz w:val="24"/>
        </w:rPr>
      </w:pPr>
      <w:r w:rsidRPr="00C20835">
        <w:rPr>
          <w:rFonts w:ascii="Arial" w:hAnsi="Arial" w:cs="Arial"/>
          <w:sz w:val="24"/>
        </w:rPr>
        <w:t>Poisson’s and Laplace’s equations</w:t>
      </w:r>
    </w:p>
    <w:p w14:paraId="1051A42E" w14:textId="77777777" w:rsidR="00573E10" w:rsidRPr="00C20835" w:rsidRDefault="00573E10">
      <w:pPr>
        <w:numPr>
          <w:ilvl w:val="1"/>
          <w:numId w:val="7"/>
        </w:numPr>
        <w:rPr>
          <w:rFonts w:ascii="Arial" w:hAnsi="Arial" w:cs="Arial"/>
          <w:sz w:val="24"/>
        </w:rPr>
      </w:pPr>
      <w:r w:rsidRPr="00C20835">
        <w:rPr>
          <w:rFonts w:ascii="Arial" w:hAnsi="Arial" w:cs="Arial"/>
          <w:sz w:val="24"/>
        </w:rPr>
        <w:t>Dielectrics</w:t>
      </w:r>
    </w:p>
    <w:p w14:paraId="271435EE" w14:textId="77777777" w:rsidR="00AC52ED" w:rsidRPr="00C20835" w:rsidRDefault="00AC52ED">
      <w:pPr>
        <w:numPr>
          <w:ilvl w:val="1"/>
          <w:numId w:val="7"/>
        </w:numPr>
        <w:rPr>
          <w:rFonts w:ascii="Arial" w:hAnsi="Arial" w:cs="Arial"/>
          <w:sz w:val="24"/>
        </w:rPr>
      </w:pPr>
      <w:r w:rsidRPr="00C20835">
        <w:rPr>
          <w:rFonts w:ascii="Arial" w:hAnsi="Arial" w:cs="Arial"/>
          <w:sz w:val="24"/>
        </w:rPr>
        <w:t>Dielectric breakdown</w:t>
      </w:r>
    </w:p>
    <w:p w14:paraId="4D65AE4C" w14:textId="77777777" w:rsidR="0018727F" w:rsidRPr="00C20835" w:rsidRDefault="0018727F">
      <w:pPr>
        <w:numPr>
          <w:ilvl w:val="1"/>
          <w:numId w:val="7"/>
        </w:numPr>
        <w:rPr>
          <w:rFonts w:ascii="Arial" w:hAnsi="Arial" w:cs="Arial"/>
          <w:sz w:val="24"/>
        </w:rPr>
      </w:pPr>
      <w:r w:rsidRPr="00C20835">
        <w:rPr>
          <w:rFonts w:ascii="Arial" w:hAnsi="Arial" w:cs="Arial"/>
          <w:sz w:val="24"/>
        </w:rPr>
        <w:t>Boundary conditions</w:t>
      </w:r>
    </w:p>
    <w:p w14:paraId="50DC7459" w14:textId="77777777" w:rsidR="00573E10" w:rsidRPr="00C20835" w:rsidRDefault="00573E10">
      <w:pPr>
        <w:numPr>
          <w:ilvl w:val="1"/>
          <w:numId w:val="7"/>
        </w:numPr>
        <w:rPr>
          <w:rFonts w:ascii="Arial" w:hAnsi="Arial" w:cs="Arial"/>
          <w:sz w:val="24"/>
        </w:rPr>
      </w:pPr>
      <w:r w:rsidRPr="00C20835">
        <w:rPr>
          <w:rFonts w:ascii="Arial" w:hAnsi="Arial" w:cs="Arial"/>
          <w:sz w:val="24"/>
        </w:rPr>
        <w:t>Boundary value problems</w:t>
      </w:r>
    </w:p>
    <w:p w14:paraId="346852E6" w14:textId="77777777" w:rsidR="00573E10" w:rsidRPr="00C20835" w:rsidRDefault="00573E10" w:rsidP="00573E10">
      <w:pPr>
        <w:numPr>
          <w:ilvl w:val="1"/>
          <w:numId w:val="7"/>
        </w:numPr>
        <w:rPr>
          <w:rFonts w:ascii="Arial" w:hAnsi="Arial" w:cs="Arial"/>
          <w:sz w:val="24"/>
        </w:rPr>
      </w:pPr>
      <w:r w:rsidRPr="00C20835">
        <w:rPr>
          <w:rFonts w:ascii="Arial" w:hAnsi="Arial" w:cs="Arial"/>
          <w:sz w:val="24"/>
        </w:rPr>
        <w:t xml:space="preserve">Image theory </w:t>
      </w:r>
    </w:p>
    <w:p w14:paraId="21410FDB" w14:textId="77777777" w:rsidR="0018727F" w:rsidRPr="00C20835" w:rsidRDefault="0018727F">
      <w:pPr>
        <w:numPr>
          <w:ilvl w:val="1"/>
          <w:numId w:val="7"/>
        </w:numPr>
        <w:rPr>
          <w:rFonts w:ascii="Arial" w:hAnsi="Arial" w:cs="Arial"/>
          <w:sz w:val="24"/>
        </w:rPr>
      </w:pPr>
      <w:r w:rsidRPr="00C20835">
        <w:rPr>
          <w:rFonts w:ascii="Arial" w:hAnsi="Arial" w:cs="Arial"/>
          <w:sz w:val="24"/>
        </w:rPr>
        <w:t>Capacitance and capacitors</w:t>
      </w:r>
    </w:p>
    <w:p w14:paraId="580A1747" w14:textId="77777777" w:rsidR="0018727F" w:rsidRPr="00C20835" w:rsidRDefault="0018727F">
      <w:pPr>
        <w:numPr>
          <w:ilvl w:val="1"/>
          <w:numId w:val="7"/>
        </w:numPr>
        <w:rPr>
          <w:rFonts w:ascii="Arial" w:hAnsi="Arial" w:cs="Arial"/>
          <w:sz w:val="24"/>
        </w:rPr>
      </w:pPr>
      <w:r w:rsidRPr="00C20835">
        <w:rPr>
          <w:rFonts w:ascii="Arial" w:hAnsi="Arial" w:cs="Arial"/>
          <w:sz w:val="24"/>
        </w:rPr>
        <w:t>Electric stored energy</w:t>
      </w:r>
    </w:p>
    <w:p w14:paraId="162BED04" w14:textId="77777777" w:rsidR="0018727F" w:rsidRPr="00C20835" w:rsidRDefault="0018727F">
      <w:pPr>
        <w:rPr>
          <w:rFonts w:ascii="Arial" w:hAnsi="Arial" w:cs="Arial"/>
          <w:sz w:val="24"/>
        </w:rPr>
      </w:pPr>
    </w:p>
    <w:p w14:paraId="2E306D59" w14:textId="77777777" w:rsidR="0018727F" w:rsidRPr="00C20835" w:rsidRDefault="0018727F">
      <w:pPr>
        <w:numPr>
          <w:ilvl w:val="0"/>
          <w:numId w:val="7"/>
        </w:numPr>
        <w:rPr>
          <w:rFonts w:ascii="Arial" w:hAnsi="Arial" w:cs="Arial"/>
          <w:sz w:val="24"/>
        </w:rPr>
      </w:pPr>
      <w:r w:rsidRPr="00C20835">
        <w:rPr>
          <w:rFonts w:ascii="Arial" w:hAnsi="Arial" w:cs="Arial"/>
          <w:sz w:val="24"/>
          <w:u w:val="single"/>
        </w:rPr>
        <w:t>DC currents</w:t>
      </w:r>
    </w:p>
    <w:p w14:paraId="12DFC055" w14:textId="77777777" w:rsidR="00E176A2" w:rsidRPr="00C20835" w:rsidRDefault="00E176A2" w:rsidP="00E176A2">
      <w:pPr>
        <w:numPr>
          <w:ilvl w:val="1"/>
          <w:numId w:val="7"/>
        </w:numPr>
        <w:rPr>
          <w:rFonts w:ascii="Arial" w:hAnsi="Arial" w:cs="Arial"/>
          <w:sz w:val="24"/>
        </w:rPr>
      </w:pPr>
      <w:r w:rsidRPr="00C20835">
        <w:rPr>
          <w:rFonts w:ascii="Arial" w:hAnsi="Arial" w:cs="Arial"/>
          <w:sz w:val="24"/>
        </w:rPr>
        <w:t>Kirchhoff’s current law</w:t>
      </w:r>
    </w:p>
    <w:p w14:paraId="2CE23DEB" w14:textId="77777777" w:rsidR="0018727F" w:rsidRPr="00C20835" w:rsidRDefault="0018727F">
      <w:pPr>
        <w:numPr>
          <w:ilvl w:val="1"/>
          <w:numId w:val="7"/>
        </w:numPr>
        <w:rPr>
          <w:rFonts w:ascii="Arial" w:hAnsi="Arial" w:cs="Arial"/>
          <w:sz w:val="24"/>
        </w:rPr>
      </w:pPr>
      <w:r w:rsidRPr="00C20835">
        <w:rPr>
          <w:rFonts w:ascii="Arial" w:hAnsi="Arial" w:cs="Arial"/>
          <w:sz w:val="24"/>
        </w:rPr>
        <w:t>Ohm’s law</w:t>
      </w:r>
    </w:p>
    <w:p w14:paraId="7E6E2D52" w14:textId="77777777" w:rsidR="0018727F" w:rsidRPr="00C20835" w:rsidRDefault="0018727F">
      <w:pPr>
        <w:numPr>
          <w:ilvl w:val="1"/>
          <w:numId w:val="7"/>
        </w:numPr>
        <w:rPr>
          <w:rFonts w:ascii="Arial" w:hAnsi="Arial" w:cs="Arial"/>
          <w:sz w:val="24"/>
        </w:rPr>
      </w:pPr>
      <w:r w:rsidRPr="00C20835">
        <w:rPr>
          <w:rFonts w:ascii="Arial" w:hAnsi="Arial" w:cs="Arial"/>
          <w:sz w:val="24"/>
        </w:rPr>
        <w:t>Joule’s law</w:t>
      </w:r>
    </w:p>
    <w:p w14:paraId="63CD9188" w14:textId="77777777" w:rsidR="0018727F" w:rsidRPr="00C20835" w:rsidRDefault="0018727F">
      <w:pPr>
        <w:numPr>
          <w:ilvl w:val="1"/>
          <w:numId w:val="7"/>
        </w:numPr>
        <w:rPr>
          <w:rFonts w:ascii="Arial" w:hAnsi="Arial" w:cs="Arial"/>
          <w:sz w:val="24"/>
        </w:rPr>
      </w:pPr>
      <w:r w:rsidRPr="00C20835">
        <w:rPr>
          <w:rFonts w:ascii="Arial" w:hAnsi="Arial" w:cs="Arial"/>
          <w:sz w:val="24"/>
        </w:rPr>
        <w:t>Conductance and resistance</w:t>
      </w:r>
      <w:r w:rsidR="00E176A2" w:rsidRPr="00C20835">
        <w:rPr>
          <w:rFonts w:ascii="Arial" w:hAnsi="Arial" w:cs="Arial"/>
          <w:sz w:val="24"/>
        </w:rPr>
        <w:t xml:space="preserve"> calculations</w:t>
      </w:r>
    </w:p>
    <w:p w14:paraId="6054FA3A" w14:textId="77777777" w:rsidR="0018727F" w:rsidRPr="00C20835" w:rsidRDefault="00573E10">
      <w:pPr>
        <w:numPr>
          <w:ilvl w:val="1"/>
          <w:numId w:val="7"/>
        </w:numPr>
        <w:rPr>
          <w:rFonts w:ascii="Arial" w:hAnsi="Arial" w:cs="Arial"/>
          <w:sz w:val="24"/>
        </w:rPr>
      </w:pPr>
      <w:r w:rsidRPr="00C20835">
        <w:rPr>
          <w:rFonts w:ascii="Arial" w:hAnsi="Arial" w:cs="Arial"/>
          <w:sz w:val="24"/>
        </w:rPr>
        <w:t>Capacitance/Resi</w:t>
      </w:r>
      <w:r w:rsidR="008C7CED" w:rsidRPr="00C20835">
        <w:rPr>
          <w:rFonts w:ascii="Arial" w:hAnsi="Arial" w:cs="Arial"/>
          <w:sz w:val="24"/>
        </w:rPr>
        <w:t>s</w:t>
      </w:r>
      <w:r w:rsidRPr="00C20835">
        <w:rPr>
          <w:rFonts w:ascii="Arial" w:hAnsi="Arial" w:cs="Arial"/>
          <w:sz w:val="24"/>
        </w:rPr>
        <w:t>tance</w:t>
      </w:r>
      <w:r w:rsidR="0018727F" w:rsidRPr="00C20835">
        <w:rPr>
          <w:rFonts w:ascii="Arial" w:hAnsi="Arial" w:cs="Arial"/>
          <w:sz w:val="24"/>
        </w:rPr>
        <w:t xml:space="preserve"> analogy</w:t>
      </w:r>
    </w:p>
    <w:p w14:paraId="37106B85" w14:textId="77777777" w:rsidR="0018727F" w:rsidRPr="00C20835" w:rsidRDefault="0018727F">
      <w:pPr>
        <w:rPr>
          <w:rFonts w:ascii="Arial" w:hAnsi="Arial" w:cs="Arial"/>
          <w:sz w:val="24"/>
        </w:rPr>
      </w:pPr>
    </w:p>
    <w:p w14:paraId="0BF9AF1A" w14:textId="77777777" w:rsidR="0018727F" w:rsidRPr="00C20835" w:rsidRDefault="0018727F">
      <w:pPr>
        <w:numPr>
          <w:ilvl w:val="0"/>
          <w:numId w:val="7"/>
        </w:numPr>
        <w:rPr>
          <w:rFonts w:ascii="Arial" w:hAnsi="Arial" w:cs="Arial"/>
          <w:sz w:val="24"/>
          <w:u w:val="single"/>
        </w:rPr>
      </w:pPr>
      <w:r w:rsidRPr="00C20835">
        <w:rPr>
          <w:rFonts w:ascii="Arial" w:hAnsi="Arial" w:cs="Arial"/>
          <w:sz w:val="24"/>
          <w:u w:val="single"/>
        </w:rPr>
        <w:t>Magnetostatics</w:t>
      </w:r>
    </w:p>
    <w:p w14:paraId="04BF2D80" w14:textId="77777777" w:rsidR="001438AE" w:rsidRPr="00C20835" w:rsidRDefault="001438AE">
      <w:pPr>
        <w:numPr>
          <w:ilvl w:val="1"/>
          <w:numId w:val="7"/>
        </w:numPr>
        <w:rPr>
          <w:rFonts w:ascii="Arial" w:hAnsi="Arial" w:cs="Arial"/>
          <w:sz w:val="24"/>
        </w:rPr>
      </w:pPr>
      <w:r w:rsidRPr="00C20835">
        <w:rPr>
          <w:rFonts w:ascii="Arial" w:hAnsi="Arial" w:cs="Arial"/>
          <w:sz w:val="24"/>
        </w:rPr>
        <w:t xml:space="preserve">The magnetic field and magnetic flux density </w:t>
      </w:r>
    </w:p>
    <w:p w14:paraId="35412BB1" w14:textId="77777777" w:rsidR="0018727F" w:rsidRPr="00C20835" w:rsidRDefault="0018727F">
      <w:pPr>
        <w:numPr>
          <w:ilvl w:val="1"/>
          <w:numId w:val="7"/>
        </w:numPr>
        <w:rPr>
          <w:rFonts w:ascii="Arial" w:hAnsi="Arial" w:cs="Arial"/>
          <w:sz w:val="24"/>
        </w:rPr>
      </w:pPr>
      <w:r w:rsidRPr="00C20835">
        <w:rPr>
          <w:rFonts w:ascii="Arial" w:hAnsi="Arial" w:cs="Arial"/>
          <w:sz w:val="24"/>
        </w:rPr>
        <w:t xml:space="preserve">Integral and differential forms of Ampere’s </w:t>
      </w:r>
      <w:r w:rsidR="001438AE" w:rsidRPr="00C20835">
        <w:rPr>
          <w:rFonts w:ascii="Arial" w:hAnsi="Arial" w:cs="Arial"/>
          <w:sz w:val="24"/>
        </w:rPr>
        <w:t xml:space="preserve">law </w:t>
      </w:r>
      <w:r w:rsidRPr="00C20835">
        <w:rPr>
          <w:rFonts w:ascii="Arial" w:hAnsi="Arial" w:cs="Arial"/>
          <w:sz w:val="24"/>
        </w:rPr>
        <w:t xml:space="preserve">and </w:t>
      </w:r>
      <w:r w:rsidR="001438AE" w:rsidRPr="00C20835">
        <w:rPr>
          <w:rFonts w:ascii="Arial" w:hAnsi="Arial" w:cs="Arial"/>
          <w:sz w:val="24"/>
        </w:rPr>
        <w:t xml:space="preserve">the </w:t>
      </w:r>
      <w:r w:rsidR="001C2282" w:rsidRPr="00C20835">
        <w:rPr>
          <w:rFonts w:ascii="Arial" w:hAnsi="Arial" w:cs="Arial"/>
          <w:sz w:val="24"/>
        </w:rPr>
        <w:t>m</w:t>
      </w:r>
      <w:r w:rsidRPr="00C20835">
        <w:rPr>
          <w:rFonts w:ascii="Arial" w:hAnsi="Arial" w:cs="Arial"/>
          <w:sz w:val="24"/>
        </w:rPr>
        <w:t>agnetic Gauss law</w:t>
      </w:r>
    </w:p>
    <w:p w14:paraId="2035F4E0" w14:textId="77777777" w:rsidR="0018727F" w:rsidRPr="00C20835" w:rsidRDefault="0018727F">
      <w:pPr>
        <w:numPr>
          <w:ilvl w:val="1"/>
          <w:numId w:val="7"/>
        </w:numPr>
        <w:rPr>
          <w:rFonts w:ascii="Arial" w:hAnsi="Arial" w:cs="Arial"/>
          <w:sz w:val="24"/>
        </w:rPr>
      </w:pPr>
      <w:r w:rsidRPr="00C20835">
        <w:rPr>
          <w:rFonts w:ascii="Arial" w:hAnsi="Arial" w:cs="Arial"/>
          <w:sz w:val="24"/>
        </w:rPr>
        <w:t>Biot-Savart law</w:t>
      </w:r>
    </w:p>
    <w:p w14:paraId="51000B78" w14:textId="77777777" w:rsidR="0018727F" w:rsidRPr="00C20835" w:rsidRDefault="0018727F">
      <w:pPr>
        <w:numPr>
          <w:ilvl w:val="1"/>
          <w:numId w:val="7"/>
        </w:numPr>
        <w:rPr>
          <w:rFonts w:ascii="Arial" w:hAnsi="Arial" w:cs="Arial"/>
          <w:sz w:val="24"/>
        </w:rPr>
      </w:pPr>
      <w:r w:rsidRPr="00C20835">
        <w:rPr>
          <w:rFonts w:ascii="Arial" w:hAnsi="Arial" w:cs="Arial"/>
          <w:sz w:val="24"/>
        </w:rPr>
        <w:t>Magnetic materials</w:t>
      </w:r>
    </w:p>
    <w:p w14:paraId="09C4C91F" w14:textId="77777777" w:rsidR="001438AE" w:rsidRPr="00C20835" w:rsidRDefault="001438AE" w:rsidP="001438AE">
      <w:pPr>
        <w:numPr>
          <w:ilvl w:val="1"/>
          <w:numId w:val="7"/>
        </w:numPr>
        <w:rPr>
          <w:rFonts w:ascii="Arial" w:hAnsi="Arial" w:cs="Arial"/>
          <w:sz w:val="24"/>
        </w:rPr>
      </w:pPr>
      <w:r w:rsidRPr="00C20835">
        <w:rPr>
          <w:rFonts w:ascii="Arial" w:hAnsi="Arial" w:cs="Arial"/>
          <w:sz w:val="24"/>
        </w:rPr>
        <w:t>Boundary conditions</w:t>
      </w:r>
    </w:p>
    <w:p w14:paraId="5D646B86" w14:textId="77777777" w:rsidR="0018727F" w:rsidRPr="00C20835" w:rsidRDefault="0018727F">
      <w:pPr>
        <w:numPr>
          <w:ilvl w:val="1"/>
          <w:numId w:val="7"/>
        </w:numPr>
        <w:rPr>
          <w:rFonts w:ascii="Arial" w:hAnsi="Arial" w:cs="Arial"/>
          <w:sz w:val="24"/>
        </w:rPr>
      </w:pPr>
      <w:r w:rsidRPr="00C20835">
        <w:rPr>
          <w:rFonts w:ascii="Arial" w:hAnsi="Arial" w:cs="Arial"/>
          <w:sz w:val="24"/>
        </w:rPr>
        <w:t>Magnetic stored energy</w:t>
      </w:r>
    </w:p>
    <w:p w14:paraId="707DD589" w14:textId="77777777" w:rsidR="001438AE" w:rsidRPr="00C20835" w:rsidRDefault="0018727F">
      <w:pPr>
        <w:numPr>
          <w:ilvl w:val="1"/>
          <w:numId w:val="7"/>
        </w:numPr>
        <w:rPr>
          <w:rFonts w:ascii="Arial" w:hAnsi="Arial" w:cs="Arial"/>
          <w:sz w:val="24"/>
        </w:rPr>
      </w:pPr>
      <w:r w:rsidRPr="00C20835">
        <w:rPr>
          <w:rFonts w:ascii="Arial" w:hAnsi="Arial" w:cs="Arial"/>
          <w:sz w:val="24"/>
        </w:rPr>
        <w:t>Inductance</w:t>
      </w:r>
    </w:p>
    <w:p w14:paraId="2675CB27" w14:textId="77777777" w:rsidR="0018727F" w:rsidRPr="00C20835" w:rsidRDefault="001438AE">
      <w:pPr>
        <w:numPr>
          <w:ilvl w:val="1"/>
          <w:numId w:val="7"/>
        </w:numPr>
        <w:rPr>
          <w:rFonts w:ascii="Arial" w:hAnsi="Arial" w:cs="Arial"/>
          <w:sz w:val="24"/>
        </w:rPr>
      </w:pPr>
      <w:r w:rsidRPr="00C20835">
        <w:rPr>
          <w:rFonts w:ascii="Arial" w:hAnsi="Arial" w:cs="Arial"/>
          <w:sz w:val="24"/>
        </w:rPr>
        <w:t>M</w:t>
      </w:r>
      <w:r w:rsidR="001C2282" w:rsidRPr="00C20835">
        <w:rPr>
          <w:rFonts w:ascii="Arial" w:hAnsi="Arial" w:cs="Arial"/>
          <w:sz w:val="24"/>
        </w:rPr>
        <w:t>utual inductan</w:t>
      </w:r>
      <w:r w:rsidR="00F0364F" w:rsidRPr="00C20835">
        <w:rPr>
          <w:rFonts w:ascii="Arial" w:hAnsi="Arial" w:cs="Arial"/>
          <w:sz w:val="24"/>
        </w:rPr>
        <w:t>ce</w:t>
      </w:r>
    </w:p>
    <w:p w14:paraId="0FFF5DAE" w14:textId="77777777" w:rsidR="0018727F" w:rsidRPr="00C20835" w:rsidRDefault="0018727F">
      <w:pPr>
        <w:numPr>
          <w:ilvl w:val="1"/>
          <w:numId w:val="7"/>
        </w:numPr>
        <w:rPr>
          <w:rFonts w:ascii="Arial" w:hAnsi="Arial" w:cs="Arial"/>
          <w:sz w:val="24"/>
        </w:rPr>
      </w:pPr>
      <w:r w:rsidRPr="00C20835">
        <w:rPr>
          <w:rFonts w:ascii="Arial" w:hAnsi="Arial" w:cs="Arial"/>
          <w:sz w:val="24"/>
        </w:rPr>
        <w:t>Magnetic force and torque</w:t>
      </w:r>
    </w:p>
    <w:p w14:paraId="52B98CC3" w14:textId="77777777" w:rsidR="0018727F" w:rsidRPr="00C20835" w:rsidRDefault="0018727F">
      <w:pPr>
        <w:numPr>
          <w:ilvl w:val="1"/>
          <w:numId w:val="7"/>
        </w:numPr>
        <w:rPr>
          <w:rFonts w:ascii="Arial" w:hAnsi="Arial" w:cs="Arial"/>
          <w:sz w:val="24"/>
        </w:rPr>
      </w:pPr>
      <w:r w:rsidRPr="00C20835">
        <w:rPr>
          <w:rFonts w:ascii="Arial" w:hAnsi="Arial" w:cs="Arial"/>
          <w:sz w:val="24"/>
        </w:rPr>
        <w:t>Magnetic circuits</w:t>
      </w:r>
    </w:p>
    <w:p w14:paraId="335A09A7" w14:textId="77777777" w:rsidR="0018727F" w:rsidRPr="00C20835" w:rsidRDefault="0018727F">
      <w:pPr>
        <w:numPr>
          <w:ilvl w:val="1"/>
          <w:numId w:val="7"/>
        </w:numPr>
        <w:rPr>
          <w:rFonts w:ascii="Arial" w:hAnsi="Arial" w:cs="Arial"/>
          <w:sz w:val="24"/>
        </w:rPr>
      </w:pPr>
      <w:r w:rsidRPr="00C20835">
        <w:rPr>
          <w:rFonts w:ascii="Arial" w:hAnsi="Arial" w:cs="Arial"/>
          <w:sz w:val="24"/>
        </w:rPr>
        <w:t>Transformers</w:t>
      </w:r>
    </w:p>
    <w:p w14:paraId="20312C54" w14:textId="77777777" w:rsidR="008518F4" w:rsidRPr="00C20835" w:rsidRDefault="008518F4">
      <w:pPr>
        <w:numPr>
          <w:ilvl w:val="1"/>
          <w:numId w:val="7"/>
        </w:numPr>
        <w:rPr>
          <w:rFonts w:ascii="Arial" w:hAnsi="Arial" w:cs="Arial"/>
          <w:sz w:val="24"/>
        </w:rPr>
      </w:pPr>
      <w:r w:rsidRPr="00C20835">
        <w:rPr>
          <w:rFonts w:ascii="Arial" w:hAnsi="Arial" w:cs="Arial"/>
          <w:sz w:val="24"/>
        </w:rPr>
        <w:t>Motors and generators</w:t>
      </w:r>
    </w:p>
    <w:p w14:paraId="197E5222" w14:textId="77777777" w:rsidR="00641456" w:rsidRDefault="00641456" w:rsidP="00641456">
      <w:pPr>
        <w:rPr>
          <w:rFonts w:ascii="Trebuchet MS" w:hAnsi="Trebuchet MS" w:cs="Arial"/>
          <w:color w:val="111111"/>
          <w:u w:val="single"/>
        </w:rPr>
      </w:pPr>
    </w:p>
    <w:p w14:paraId="1E219DFF" w14:textId="77777777" w:rsidR="00641456" w:rsidRDefault="00641456" w:rsidP="00641456">
      <w:pPr>
        <w:rPr>
          <w:rFonts w:ascii="Trebuchet MS" w:hAnsi="Trebuchet MS" w:cs="Arial"/>
          <w:color w:val="111111"/>
          <w:u w:val="single"/>
        </w:rPr>
      </w:pPr>
    </w:p>
    <w:p w14:paraId="7F1CEED7" w14:textId="77777777" w:rsidR="00641456" w:rsidRDefault="00641456" w:rsidP="00641456">
      <w:pPr>
        <w:rPr>
          <w:rFonts w:ascii="Trebuchet MS" w:hAnsi="Trebuchet MS" w:cs="Arial"/>
          <w:color w:val="111111"/>
          <w:u w:val="single"/>
        </w:rPr>
      </w:pPr>
    </w:p>
    <w:p w14:paraId="62D43886" w14:textId="77777777" w:rsidR="00A41B2B" w:rsidRDefault="00A41B2B">
      <w:pPr>
        <w:rPr>
          <w:rFonts w:ascii="Arial" w:hAnsi="Arial" w:cs="Arial"/>
          <w:b/>
          <w:color w:val="111111"/>
          <w:sz w:val="28"/>
          <w:szCs w:val="28"/>
        </w:rPr>
      </w:pPr>
      <w:r>
        <w:rPr>
          <w:rFonts w:ascii="Arial" w:hAnsi="Arial" w:cs="Arial"/>
          <w:b/>
          <w:color w:val="111111"/>
          <w:sz w:val="28"/>
          <w:szCs w:val="28"/>
        </w:rPr>
        <w:br w:type="page"/>
      </w:r>
    </w:p>
    <w:p w14:paraId="1403A000" w14:textId="4E490867" w:rsidR="00641456" w:rsidRPr="00641456" w:rsidRDefault="00641456" w:rsidP="00641456">
      <w:pPr>
        <w:jc w:val="center"/>
        <w:rPr>
          <w:rFonts w:ascii="Arial" w:hAnsi="Arial" w:cs="Arial"/>
          <w:b/>
          <w:color w:val="111111"/>
          <w:sz w:val="28"/>
          <w:szCs w:val="28"/>
        </w:rPr>
      </w:pPr>
      <w:r w:rsidRPr="00641456">
        <w:rPr>
          <w:rFonts w:ascii="Arial" w:hAnsi="Arial" w:cs="Arial"/>
          <w:b/>
          <w:color w:val="111111"/>
          <w:sz w:val="28"/>
          <w:szCs w:val="28"/>
        </w:rPr>
        <w:lastRenderedPageBreak/>
        <w:t>UNIVER</w:t>
      </w:r>
      <w:r>
        <w:rPr>
          <w:rFonts w:ascii="Arial" w:hAnsi="Arial" w:cs="Arial"/>
          <w:b/>
          <w:color w:val="111111"/>
          <w:sz w:val="28"/>
          <w:szCs w:val="28"/>
        </w:rPr>
        <w:t>SI</w:t>
      </w:r>
      <w:r w:rsidRPr="00641456">
        <w:rPr>
          <w:rFonts w:ascii="Arial" w:hAnsi="Arial" w:cs="Arial"/>
          <w:b/>
          <w:color w:val="111111"/>
          <w:sz w:val="28"/>
          <w:szCs w:val="28"/>
        </w:rPr>
        <w:t>TY POLICIES</w:t>
      </w:r>
    </w:p>
    <w:p w14:paraId="0E1D7790" w14:textId="77777777" w:rsidR="00FA0E64" w:rsidRPr="00FA0E64" w:rsidRDefault="00FA0E64" w:rsidP="00FA0E64">
      <w:pPr>
        <w:shd w:val="clear" w:color="auto" w:fill="FFFFFF"/>
        <w:spacing w:before="300" w:after="150" w:line="405" w:lineRule="atLeast"/>
        <w:outlineLvl w:val="2"/>
        <w:rPr>
          <w:rFonts w:ascii="Arial" w:hAnsi="Arial" w:cs="Arial"/>
          <w:b/>
          <w:bCs/>
          <w:color w:val="111111"/>
          <w:sz w:val="24"/>
          <w:szCs w:val="24"/>
        </w:rPr>
      </w:pPr>
      <w:r w:rsidRPr="00FA0E64">
        <w:rPr>
          <w:rFonts w:ascii="Arial" w:hAnsi="Arial" w:cs="Arial"/>
          <w:b/>
          <w:bCs/>
          <w:color w:val="111111"/>
          <w:sz w:val="24"/>
          <w:szCs w:val="24"/>
        </w:rPr>
        <w:t>Security Escorts and Cougar Ride</w:t>
      </w:r>
    </w:p>
    <w:p w14:paraId="1B807A8C" w14:textId="77777777" w:rsidR="00FA0E64" w:rsidRPr="00FA0E64" w:rsidRDefault="00FA0E64" w:rsidP="00FA0E64">
      <w:pPr>
        <w:shd w:val="clear" w:color="auto" w:fill="FFFFFF"/>
        <w:spacing w:after="240"/>
        <w:rPr>
          <w:rFonts w:ascii="Arial" w:hAnsi="Arial" w:cs="Arial"/>
          <w:color w:val="111111"/>
          <w:sz w:val="24"/>
          <w:szCs w:val="24"/>
        </w:rPr>
      </w:pPr>
      <w:r w:rsidRPr="00FA0E64">
        <w:rPr>
          <w:rFonts w:ascii="Arial" w:hAnsi="Arial" w:cs="Arial"/>
          <w:color w:val="111111"/>
          <w:sz w:val="24"/>
          <w:szCs w:val="24"/>
        </w:rPr>
        <w:t>UHPD continually works with the University community to make the campus a safe place to learn, work, and live. The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 please call </w:t>
      </w:r>
      <w:hyperlink r:id="rId11" w:history="1">
        <w:r w:rsidRPr="00FA0E64">
          <w:rPr>
            <w:rFonts w:ascii="Arial" w:hAnsi="Arial" w:cs="Arial"/>
            <w:color w:val="C8102E"/>
            <w:sz w:val="24"/>
            <w:szCs w:val="24"/>
            <w:u w:val="single"/>
          </w:rPr>
          <w:t>713-743-3333</w:t>
        </w:r>
      </w:hyperlink>
      <w:r w:rsidRPr="00FA0E64">
        <w:rPr>
          <w:rFonts w:ascii="Arial" w:hAnsi="Arial" w:cs="Arial"/>
          <w:color w:val="111111"/>
          <w:sz w:val="24"/>
          <w:szCs w:val="24"/>
        </w:rPr>
        <w:t>. Arrangements may be made for special needs.</w:t>
      </w:r>
    </w:p>
    <w:p w14:paraId="2AEA1F48" w14:textId="77777777" w:rsidR="00FA0E64" w:rsidRPr="00FA0E64" w:rsidRDefault="00FA0E64" w:rsidP="00FA0E64">
      <w:pPr>
        <w:shd w:val="clear" w:color="auto" w:fill="FFFFFF"/>
        <w:spacing w:before="240" w:after="240"/>
        <w:rPr>
          <w:rFonts w:ascii="Arial" w:hAnsi="Arial" w:cs="Arial"/>
          <w:color w:val="111111"/>
          <w:sz w:val="24"/>
          <w:szCs w:val="24"/>
        </w:rPr>
      </w:pPr>
      <w:r w:rsidRPr="00FA0E64">
        <w:rPr>
          <w:rFonts w:ascii="Arial" w:hAnsi="Arial" w:cs="Arial"/>
          <w:color w:val="111111"/>
          <w:sz w:val="24"/>
          <w:szCs w:val="24"/>
        </w:rPr>
        <w:t>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12" w:history="1">
        <w:r w:rsidRPr="00FA0E64">
          <w:rPr>
            <w:rFonts w:ascii="Arial" w:hAnsi="Arial" w:cs="Arial"/>
            <w:color w:val="C8102E"/>
            <w:sz w:val="24"/>
            <w:szCs w:val="24"/>
            <w:u w:val="single"/>
          </w:rPr>
          <w:t>https://uh.edu/af-university-services/parking/cougar-ride/</w:t>
        </w:r>
      </w:hyperlink>
      <w:r w:rsidRPr="00FA0E64">
        <w:rPr>
          <w:rFonts w:ascii="Arial" w:hAnsi="Arial" w:cs="Arial"/>
          <w:color w:val="111111"/>
          <w:sz w:val="24"/>
          <w:szCs w:val="24"/>
        </w:rPr>
        <w:t>.</w:t>
      </w:r>
    </w:p>
    <w:p w14:paraId="7749E3EE" w14:textId="77777777" w:rsidR="00FA0E64" w:rsidRPr="00FA0E64" w:rsidRDefault="00FA0E64" w:rsidP="00FA0E64">
      <w:pPr>
        <w:shd w:val="clear" w:color="auto" w:fill="FFFFFF"/>
        <w:spacing w:before="300" w:after="150" w:line="405" w:lineRule="atLeast"/>
        <w:outlineLvl w:val="2"/>
        <w:rPr>
          <w:rFonts w:ascii="Arial" w:hAnsi="Arial" w:cs="Arial"/>
          <w:b/>
          <w:bCs/>
          <w:color w:val="111111"/>
          <w:sz w:val="24"/>
          <w:szCs w:val="24"/>
        </w:rPr>
      </w:pPr>
      <w:r w:rsidRPr="00FA0E64">
        <w:rPr>
          <w:rFonts w:ascii="Arial" w:hAnsi="Arial" w:cs="Arial"/>
          <w:b/>
          <w:bCs/>
          <w:color w:val="111111"/>
          <w:sz w:val="24"/>
          <w:szCs w:val="24"/>
        </w:rPr>
        <w:t>Mental Health and Wellness Resources</w:t>
      </w:r>
    </w:p>
    <w:p w14:paraId="68BA29AE" w14:textId="77777777" w:rsidR="00FA0E64" w:rsidRPr="00FA0E64" w:rsidRDefault="00FA0E64" w:rsidP="00FA0E64">
      <w:pPr>
        <w:shd w:val="clear" w:color="auto" w:fill="FFFFFF"/>
        <w:spacing w:after="240"/>
        <w:rPr>
          <w:rFonts w:ascii="Arial" w:hAnsi="Arial" w:cs="Arial"/>
          <w:color w:val="111111"/>
          <w:sz w:val="24"/>
          <w:szCs w:val="24"/>
        </w:rPr>
      </w:pPr>
      <w:r w:rsidRPr="00FA0E64">
        <w:rPr>
          <w:rFonts w:ascii="Arial" w:hAnsi="Arial" w:cs="Arial"/>
          <w:color w:val="111111"/>
          <w:sz w:val="24"/>
          <w:szCs w:val="24"/>
        </w:rPr>
        <w:t>The University of Houston has a number of resources to support students’ mental health and overall wellness, including </w:t>
      </w:r>
      <w:hyperlink r:id="rId13" w:history="1">
        <w:r w:rsidRPr="00FA0E64">
          <w:rPr>
            <w:rFonts w:ascii="Arial" w:hAnsi="Arial" w:cs="Arial"/>
            <w:color w:val="C8102E"/>
            <w:sz w:val="24"/>
            <w:szCs w:val="24"/>
            <w:u w:val="single"/>
          </w:rPr>
          <w:t>CoogsCARE</w:t>
        </w:r>
      </w:hyperlink>
      <w:r w:rsidRPr="00FA0E64">
        <w:rPr>
          <w:rFonts w:ascii="Arial" w:hAnsi="Arial" w:cs="Arial"/>
          <w:color w:val="111111"/>
          <w:sz w:val="24"/>
          <w:szCs w:val="24"/>
        </w:rPr>
        <w:t> and the </w:t>
      </w:r>
      <w:hyperlink r:id="rId14" w:history="1">
        <w:r w:rsidRPr="00FA0E64">
          <w:rPr>
            <w:rFonts w:ascii="Arial" w:hAnsi="Arial" w:cs="Arial"/>
            <w:color w:val="C8102E"/>
            <w:sz w:val="24"/>
            <w:szCs w:val="24"/>
            <w:u w:val="single"/>
          </w:rPr>
          <w:t>UH Go App</w:t>
        </w:r>
      </w:hyperlink>
      <w:r w:rsidRPr="00FA0E64">
        <w:rPr>
          <w:rFonts w:ascii="Arial" w:hAnsi="Arial" w:cs="Arial"/>
          <w:color w:val="111111"/>
          <w:sz w:val="24"/>
          <w:szCs w:val="24"/>
        </w:rPr>
        <w:t>. UH </w:t>
      </w:r>
      <w:hyperlink r:id="rId15" w:history="1">
        <w:r w:rsidRPr="00FA0E64">
          <w:rPr>
            <w:rFonts w:ascii="Arial" w:hAnsi="Arial" w:cs="Arial"/>
            <w:color w:val="C8102E"/>
            <w:sz w:val="24"/>
            <w:szCs w:val="24"/>
            <w:u w:val="single"/>
          </w:rPr>
          <w:t>Counseling and Psychological Services (CAPS)</w:t>
        </w:r>
      </w:hyperlink>
      <w:r w:rsidRPr="00FA0E64">
        <w:rPr>
          <w:rFonts w:ascii="Arial" w:hAnsi="Arial" w:cs="Arial"/>
          <w:color w:val="111111"/>
          <w:sz w:val="24"/>
          <w:szCs w:val="24"/>
        </w:rPr>
        <w:t> offers 24/7 mental health support for all students, addressing various concerns like stress, college adjustment and sadness. CAPS provides individual and couples counseling, group therapy, workshops and connections to other support services on and off-campus. For assistance visit </w:t>
      </w:r>
      <w:hyperlink r:id="rId16" w:history="1">
        <w:r w:rsidRPr="00FA0E64">
          <w:rPr>
            <w:rFonts w:ascii="Arial" w:hAnsi="Arial" w:cs="Arial"/>
            <w:color w:val="C8102E"/>
            <w:sz w:val="24"/>
            <w:szCs w:val="24"/>
            <w:u w:val="single"/>
          </w:rPr>
          <w:t>uh.edu/caps</w:t>
        </w:r>
      </w:hyperlink>
      <w:r w:rsidRPr="00FA0E64">
        <w:rPr>
          <w:rFonts w:ascii="Arial" w:hAnsi="Arial" w:cs="Arial"/>
          <w:color w:val="111111"/>
          <w:sz w:val="24"/>
          <w:szCs w:val="24"/>
        </w:rPr>
        <w:t>, call 713-743-5454, or visit a </w:t>
      </w:r>
      <w:hyperlink r:id="rId17" w:history="1">
        <w:r w:rsidRPr="00FA0E64">
          <w:rPr>
            <w:rFonts w:ascii="Arial" w:hAnsi="Arial" w:cs="Arial"/>
            <w:color w:val="C8102E"/>
            <w:sz w:val="24"/>
            <w:szCs w:val="24"/>
            <w:u w:val="single"/>
          </w:rPr>
          <w:t>Let’s Talk</w:t>
        </w:r>
      </w:hyperlink>
      <w:r w:rsidRPr="00FA0E64">
        <w:rPr>
          <w:rFonts w:ascii="Arial" w:hAnsi="Arial" w:cs="Arial"/>
          <w:color w:val="111111"/>
          <w:sz w:val="24"/>
          <w:szCs w:val="24"/>
        </w:rPr>
        <w:t> location in-person or virtually. </w:t>
      </w:r>
      <w:hyperlink r:id="rId18" w:history="1">
        <w:r w:rsidRPr="00FA0E64">
          <w:rPr>
            <w:rFonts w:ascii="Arial" w:hAnsi="Arial" w:cs="Arial"/>
            <w:color w:val="C8102E"/>
            <w:sz w:val="24"/>
            <w:szCs w:val="24"/>
            <w:u w:val="single"/>
          </w:rPr>
          <w:t>Let’s Talk</w:t>
        </w:r>
      </w:hyperlink>
      <w:r w:rsidRPr="00FA0E64">
        <w:rPr>
          <w:rFonts w:ascii="Arial" w:hAnsi="Arial" w:cs="Arial"/>
          <w:color w:val="111111"/>
          <w:sz w:val="24"/>
          <w:szCs w:val="24"/>
        </w:rPr>
        <w:t> are daily, informal confidential consultations with CAPS therapists where no appointment or paperwork is needed.</w:t>
      </w:r>
    </w:p>
    <w:p w14:paraId="48DDDABE" w14:textId="77777777" w:rsidR="00FA0E64" w:rsidRPr="00FA0E64" w:rsidRDefault="00FA0E64" w:rsidP="00FA0E64">
      <w:pPr>
        <w:shd w:val="clear" w:color="auto" w:fill="FFFFFF"/>
        <w:spacing w:before="240" w:after="240"/>
        <w:rPr>
          <w:rFonts w:ascii="Arial" w:hAnsi="Arial" w:cs="Arial"/>
          <w:color w:val="111111"/>
          <w:sz w:val="24"/>
          <w:szCs w:val="24"/>
        </w:rPr>
      </w:pPr>
      <w:r w:rsidRPr="00FA0E64">
        <w:rPr>
          <w:rFonts w:ascii="Arial" w:hAnsi="Arial" w:cs="Arial"/>
          <w:color w:val="111111"/>
          <w:sz w:val="24"/>
          <w:szCs w:val="24"/>
        </w:rPr>
        <w:t>The </w:t>
      </w:r>
      <w:hyperlink r:id="rId19" w:history="1">
        <w:r w:rsidRPr="00FA0E64">
          <w:rPr>
            <w:rFonts w:ascii="Arial" w:hAnsi="Arial" w:cs="Arial"/>
            <w:color w:val="C8102E"/>
            <w:sz w:val="24"/>
            <w:szCs w:val="24"/>
            <w:u w:val="single"/>
          </w:rPr>
          <w:t>Student Health Center</w:t>
        </w:r>
      </w:hyperlink>
      <w:r w:rsidRPr="00FA0E64">
        <w:rPr>
          <w:rFonts w:ascii="Arial" w:hAnsi="Arial" w:cs="Arial"/>
          <w:color w:val="111111"/>
          <w:sz w:val="24"/>
          <w:szCs w:val="24"/>
        </w:rPr>
        <w:t> offers a Psychiatry Clinic for enrolled UH students. Call 713-743-5149 during clinic hours, Monday through Friday 8 a.m. - 4:30 p.m. to schedule an appointment.</w:t>
      </w:r>
    </w:p>
    <w:p w14:paraId="021D7F66" w14:textId="77777777" w:rsidR="00FA0E64" w:rsidRPr="00FA0E64" w:rsidRDefault="00FA0E64" w:rsidP="00710740">
      <w:pPr>
        <w:shd w:val="clear" w:color="auto" w:fill="FFFFFF"/>
        <w:spacing w:before="240"/>
        <w:rPr>
          <w:rFonts w:ascii="Arial" w:hAnsi="Arial" w:cs="Arial"/>
          <w:color w:val="111111"/>
          <w:sz w:val="24"/>
          <w:szCs w:val="24"/>
        </w:rPr>
      </w:pPr>
      <w:r w:rsidRPr="00FA0E64">
        <w:rPr>
          <w:rFonts w:ascii="Arial" w:hAnsi="Arial" w:cs="Arial"/>
          <w:color w:val="111111"/>
          <w:sz w:val="24"/>
          <w:szCs w:val="24"/>
        </w:rPr>
        <w:t>The </w:t>
      </w:r>
      <w:hyperlink r:id="rId20" w:history="1">
        <w:r w:rsidRPr="00FA0E64">
          <w:rPr>
            <w:rFonts w:ascii="Arial" w:hAnsi="Arial" w:cs="Arial"/>
            <w:color w:val="C8102E"/>
            <w:sz w:val="24"/>
            <w:szCs w:val="24"/>
            <w:u w:val="single"/>
          </w:rPr>
          <w:t>A.D. Bruce Religion Center</w:t>
        </w:r>
      </w:hyperlink>
      <w:r w:rsidRPr="00FA0E64">
        <w:rPr>
          <w:rFonts w:ascii="Arial" w:hAnsi="Arial" w:cs="Arial"/>
          <w:color w:val="111111"/>
          <w:sz w:val="24"/>
          <w:szCs w:val="24"/>
        </w:rPr>
        <w:t> offers spiritual support and a variety of programs centered on well-being.</w:t>
      </w:r>
    </w:p>
    <w:p w14:paraId="46F5A2FC" w14:textId="77777777" w:rsidR="00710740" w:rsidRDefault="00710740" w:rsidP="00710740">
      <w:pPr>
        <w:shd w:val="clear" w:color="auto" w:fill="FFFFFF"/>
        <w:rPr>
          <w:rFonts w:ascii="Arial" w:hAnsi="Arial" w:cs="Arial"/>
          <w:b/>
          <w:bCs/>
          <w:color w:val="111111"/>
          <w:sz w:val="24"/>
          <w:szCs w:val="24"/>
        </w:rPr>
      </w:pPr>
    </w:p>
    <w:p w14:paraId="40AD0D66" w14:textId="03394416" w:rsidR="00FA0E64" w:rsidRPr="00FA0E64" w:rsidRDefault="00FA0E64" w:rsidP="00710740">
      <w:pPr>
        <w:shd w:val="clear" w:color="auto" w:fill="FFFFFF"/>
        <w:spacing w:after="240"/>
        <w:rPr>
          <w:rFonts w:ascii="Arial" w:hAnsi="Arial" w:cs="Arial"/>
          <w:color w:val="111111"/>
          <w:sz w:val="24"/>
          <w:szCs w:val="24"/>
        </w:rPr>
      </w:pPr>
      <w:r w:rsidRPr="00FA0E64">
        <w:rPr>
          <w:rFonts w:ascii="Arial" w:hAnsi="Arial" w:cs="Arial"/>
          <w:b/>
          <w:bCs/>
          <w:color w:val="111111"/>
          <w:sz w:val="24"/>
          <w:szCs w:val="24"/>
        </w:rPr>
        <w:t>Need Support Now?</w:t>
      </w:r>
    </w:p>
    <w:p w14:paraId="49E7D561" w14:textId="77777777" w:rsidR="00FA0E64" w:rsidRPr="00FA0E64" w:rsidRDefault="00FA0E64" w:rsidP="00FA0E64">
      <w:pPr>
        <w:shd w:val="clear" w:color="auto" w:fill="FFFFFF"/>
        <w:spacing w:before="240" w:after="240"/>
        <w:rPr>
          <w:rFonts w:ascii="Arial" w:hAnsi="Arial" w:cs="Arial"/>
          <w:color w:val="111111"/>
          <w:sz w:val="24"/>
          <w:szCs w:val="24"/>
        </w:rPr>
      </w:pPr>
      <w:r w:rsidRPr="00FA0E64">
        <w:rPr>
          <w:rFonts w:ascii="Arial" w:hAnsi="Arial" w:cs="Arial"/>
          <w:b/>
          <w:bCs/>
          <w:color w:val="111111"/>
          <w:sz w:val="24"/>
          <w:szCs w:val="24"/>
        </w:rPr>
        <w:t>If you or someone you know is struggling or in crisis, help is available. Call CAPS crisis support 24/7 at 713-743-5454, or the National Suicide and Crisis Lifeline: call or text </w:t>
      </w:r>
      <w:hyperlink r:id="rId21" w:history="1">
        <w:r w:rsidRPr="00FA0E64">
          <w:rPr>
            <w:rFonts w:ascii="Arial" w:hAnsi="Arial" w:cs="Arial"/>
            <w:b/>
            <w:bCs/>
            <w:color w:val="C8102E"/>
            <w:sz w:val="24"/>
            <w:szCs w:val="24"/>
          </w:rPr>
          <w:t>988,</w:t>
        </w:r>
      </w:hyperlink>
      <w:r w:rsidRPr="00FA0E64">
        <w:rPr>
          <w:rFonts w:ascii="Arial" w:hAnsi="Arial" w:cs="Arial"/>
          <w:b/>
          <w:bCs/>
          <w:color w:val="111111"/>
          <w:sz w:val="24"/>
          <w:szCs w:val="24"/>
        </w:rPr>
        <w:t> or chat </w:t>
      </w:r>
      <w:hyperlink r:id="rId22" w:history="1">
        <w:r w:rsidRPr="00FA0E64">
          <w:rPr>
            <w:rFonts w:ascii="Arial" w:hAnsi="Arial" w:cs="Arial"/>
            <w:b/>
            <w:bCs/>
            <w:color w:val="C8102E"/>
            <w:sz w:val="24"/>
            <w:szCs w:val="24"/>
          </w:rPr>
          <w:t>988lifeline.org.</w:t>
        </w:r>
      </w:hyperlink>
    </w:p>
    <w:p w14:paraId="4BAFD7E5" w14:textId="77777777" w:rsidR="002837EB" w:rsidRDefault="002837EB" w:rsidP="00FA0E64">
      <w:pPr>
        <w:shd w:val="clear" w:color="auto" w:fill="FFFFFF"/>
        <w:spacing w:before="300" w:after="150" w:line="405" w:lineRule="atLeast"/>
        <w:outlineLvl w:val="2"/>
        <w:rPr>
          <w:rFonts w:ascii="Arial" w:hAnsi="Arial" w:cs="Arial"/>
          <w:b/>
          <w:bCs/>
          <w:color w:val="111111"/>
          <w:sz w:val="24"/>
          <w:szCs w:val="24"/>
        </w:rPr>
      </w:pPr>
    </w:p>
    <w:p w14:paraId="3159C6F6" w14:textId="77777777" w:rsidR="009F4D0A" w:rsidRDefault="00FA0E64" w:rsidP="00FA0E64">
      <w:pPr>
        <w:shd w:val="clear" w:color="auto" w:fill="FFFFFF"/>
        <w:spacing w:before="300" w:after="150" w:line="405" w:lineRule="atLeast"/>
        <w:outlineLvl w:val="2"/>
        <w:rPr>
          <w:rFonts w:ascii="Source Sans Pro" w:hAnsi="Source Sans Pro"/>
          <w:color w:val="111111"/>
          <w:sz w:val="27"/>
          <w:szCs w:val="27"/>
          <w:shd w:val="clear" w:color="auto" w:fill="FFFFFF"/>
        </w:rPr>
      </w:pPr>
      <w:r w:rsidRPr="00FA0E64">
        <w:rPr>
          <w:rFonts w:ascii="Arial" w:hAnsi="Arial" w:cs="Arial"/>
          <w:b/>
          <w:bCs/>
          <w:color w:val="111111"/>
          <w:sz w:val="24"/>
          <w:szCs w:val="24"/>
        </w:rPr>
        <w:lastRenderedPageBreak/>
        <w:t>Academic Honesty Policy</w:t>
      </w:r>
      <w:r w:rsidR="009F4D0A" w:rsidRPr="009F4D0A">
        <w:rPr>
          <w:rFonts w:ascii="Source Sans Pro" w:hAnsi="Source Sans Pro"/>
          <w:color w:val="111111"/>
          <w:sz w:val="27"/>
          <w:szCs w:val="27"/>
          <w:shd w:val="clear" w:color="auto" w:fill="FFFFFF"/>
        </w:rPr>
        <w:t xml:space="preserve"> </w:t>
      </w:r>
    </w:p>
    <w:p w14:paraId="1C97C07D" w14:textId="77777777" w:rsidR="00FA0E64" w:rsidRPr="00FA0E64" w:rsidRDefault="00FA0E64" w:rsidP="00FA0E64">
      <w:pPr>
        <w:shd w:val="clear" w:color="auto" w:fill="FFFFFF"/>
        <w:spacing w:after="240"/>
        <w:rPr>
          <w:rFonts w:ascii="Arial" w:hAnsi="Arial" w:cs="Arial"/>
          <w:color w:val="111111"/>
          <w:sz w:val="24"/>
          <w:szCs w:val="24"/>
        </w:rPr>
      </w:pPr>
      <w:r w:rsidRPr="00FA0E64">
        <w:rPr>
          <w:rFonts w:ascii="Arial" w:hAnsi="Arial" w:cs="Arial"/>
          <w:color w:val="111111"/>
          <w:sz w:val="24"/>
          <w:szCs w:val="24"/>
        </w:rPr>
        <w:t>High ethical standards are critical to the integrity of any institution, and bear directly on the ultimate value of conferred degrees. All UH community members are expected to contribute to an atmosphere of the highest possible ethical standards. Maintaining such an atmosphere requires that any instances of academic dishonesty be recognized and addressed. The </w:t>
      </w:r>
      <w:hyperlink r:id="rId23" w:history="1">
        <w:r w:rsidRPr="00FA0E64">
          <w:rPr>
            <w:rFonts w:ascii="Arial" w:hAnsi="Arial" w:cs="Arial"/>
            <w:color w:val="C8102E"/>
            <w:sz w:val="24"/>
            <w:szCs w:val="24"/>
            <w:u w:val="single"/>
          </w:rPr>
          <w:t>UH Academic Honesty Policy</w:t>
        </w:r>
      </w:hyperlink>
      <w:r w:rsidRPr="00FA0E64">
        <w:rPr>
          <w:rFonts w:ascii="Arial" w:hAnsi="Arial" w:cs="Arial"/>
          <w:color w:val="111111"/>
          <w:sz w:val="24"/>
          <w:szCs w:val="24"/>
        </w:rPr>
        <w:t> is designed to handle those instances with fairness to all parties involved: the students, the instructors, and the University itself. All students and faculty of the University of Houston are responsible for being familiar with this policy.</w:t>
      </w:r>
    </w:p>
    <w:p w14:paraId="04C029DF" w14:textId="77777777" w:rsidR="00FA0E64" w:rsidRPr="00FA0E64" w:rsidRDefault="00FA0E64" w:rsidP="00FA0E64">
      <w:pPr>
        <w:shd w:val="clear" w:color="auto" w:fill="FFFFFF"/>
        <w:spacing w:before="300" w:after="150" w:line="405" w:lineRule="atLeast"/>
        <w:outlineLvl w:val="2"/>
        <w:rPr>
          <w:rFonts w:ascii="Arial" w:hAnsi="Arial" w:cs="Arial"/>
          <w:b/>
          <w:bCs/>
          <w:color w:val="111111"/>
          <w:sz w:val="24"/>
          <w:szCs w:val="24"/>
        </w:rPr>
      </w:pPr>
      <w:r w:rsidRPr="00FA0E64">
        <w:rPr>
          <w:rFonts w:ascii="Arial" w:hAnsi="Arial" w:cs="Arial"/>
          <w:b/>
          <w:bCs/>
          <w:color w:val="111111"/>
          <w:sz w:val="24"/>
          <w:szCs w:val="24"/>
        </w:rPr>
        <w:t>Title IX/Sexual Misconduct</w:t>
      </w:r>
    </w:p>
    <w:p w14:paraId="5B12F4CD" w14:textId="77777777" w:rsidR="00FA0E64" w:rsidRPr="00FA0E64" w:rsidRDefault="00FA0E64" w:rsidP="00FA0E64">
      <w:pPr>
        <w:shd w:val="clear" w:color="auto" w:fill="FFFFFF"/>
        <w:spacing w:after="240"/>
        <w:rPr>
          <w:rFonts w:ascii="Arial" w:hAnsi="Arial" w:cs="Arial"/>
          <w:color w:val="111111"/>
          <w:sz w:val="24"/>
          <w:szCs w:val="24"/>
        </w:rPr>
      </w:pPr>
      <w:r w:rsidRPr="00FA0E64">
        <w:rPr>
          <w:rFonts w:ascii="Arial" w:hAnsi="Arial" w:cs="Arial"/>
          <w:color w:val="111111"/>
          <w:sz w:val="24"/>
          <w:szCs w:val="24"/>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w:t>
      </w:r>
      <w:hyperlink r:id="rId24" w:history="1">
        <w:r w:rsidRPr="00FA0E64">
          <w:rPr>
            <w:rFonts w:ascii="Arial" w:hAnsi="Arial" w:cs="Arial"/>
            <w:color w:val="C8102E"/>
            <w:sz w:val="24"/>
            <w:szCs w:val="24"/>
            <w:u w:val="single"/>
          </w:rPr>
          <w:t>Title IX website</w:t>
        </w:r>
      </w:hyperlink>
      <w:r w:rsidRPr="00FA0E64">
        <w:rPr>
          <w:rFonts w:ascii="Arial" w:hAnsi="Arial" w:cs="Arial"/>
          <w:color w:val="111111"/>
          <w:sz w:val="24"/>
          <w:szCs w:val="24"/>
        </w:rPr>
        <w:t>.</w:t>
      </w:r>
    </w:p>
    <w:p w14:paraId="01463D6F" w14:textId="77777777" w:rsidR="00FA0E64" w:rsidRPr="00FA0E64" w:rsidRDefault="00FA0E64" w:rsidP="00FA0E64">
      <w:pPr>
        <w:shd w:val="clear" w:color="auto" w:fill="FFFFFF"/>
        <w:spacing w:before="300" w:after="150" w:line="405" w:lineRule="atLeast"/>
        <w:outlineLvl w:val="2"/>
        <w:rPr>
          <w:rFonts w:ascii="Arial" w:hAnsi="Arial" w:cs="Arial"/>
          <w:b/>
          <w:bCs/>
          <w:color w:val="111111"/>
          <w:sz w:val="24"/>
          <w:szCs w:val="24"/>
        </w:rPr>
      </w:pPr>
      <w:r w:rsidRPr="00FA0E64">
        <w:rPr>
          <w:rFonts w:ascii="Arial" w:hAnsi="Arial" w:cs="Arial"/>
          <w:b/>
          <w:bCs/>
          <w:color w:val="111111"/>
          <w:sz w:val="24"/>
          <w:szCs w:val="24"/>
        </w:rPr>
        <w:t>Reasonable Academic Adjustments/Auxiliary Aids</w:t>
      </w:r>
    </w:p>
    <w:p w14:paraId="7EAF8072" w14:textId="77777777" w:rsidR="00FA0E64" w:rsidRPr="00FA0E64" w:rsidRDefault="00FA0E64" w:rsidP="00FA0E64">
      <w:pPr>
        <w:shd w:val="clear" w:color="auto" w:fill="FFFFFF"/>
        <w:spacing w:after="240"/>
        <w:rPr>
          <w:rFonts w:ascii="Arial" w:hAnsi="Arial" w:cs="Arial"/>
          <w:color w:val="111111"/>
          <w:sz w:val="24"/>
          <w:szCs w:val="24"/>
        </w:rPr>
      </w:pPr>
      <w:r w:rsidRPr="00FA0E64">
        <w:rPr>
          <w:rFonts w:ascii="Arial" w:hAnsi="Arial" w:cs="Arial"/>
          <w:color w:val="111111"/>
          <w:sz w:val="24"/>
          <w:szCs w:val="24"/>
        </w:rPr>
        <w:t>The University of Houston is committed to providing an academic environment and educational programs that are accessible for its students. Any student with a disability who is experiencing barriers to learning, assessment or participation is encouraged to contact the Justin Dart, Jr. Student Accessibility Center (Dart Center) to learn more about academic accommodations and support that may be available to them. Students seeking academic accommodations will need to register with the Dart Center as soon as possible to ensure timely implementation of approved accommodations. Please contact the Dart Center by visiting the website: </w:t>
      </w:r>
      <w:hyperlink r:id="rId25" w:history="1">
        <w:r w:rsidRPr="00FA0E64">
          <w:rPr>
            <w:rFonts w:ascii="Arial" w:hAnsi="Arial" w:cs="Arial"/>
            <w:color w:val="C8102E"/>
            <w:sz w:val="24"/>
            <w:szCs w:val="24"/>
            <w:u w:val="single"/>
          </w:rPr>
          <w:t>https://uh.edu/accessibility/</w:t>
        </w:r>
      </w:hyperlink>
      <w:r w:rsidRPr="00FA0E64">
        <w:rPr>
          <w:rFonts w:ascii="Arial" w:hAnsi="Arial" w:cs="Arial"/>
          <w:color w:val="111111"/>
          <w:sz w:val="24"/>
          <w:szCs w:val="24"/>
        </w:rPr>
        <w:t> calling (713) 743-5400, or emailing </w:t>
      </w:r>
      <w:hyperlink r:id="rId26" w:history="1">
        <w:r w:rsidRPr="00FA0E64">
          <w:rPr>
            <w:rFonts w:ascii="Arial" w:hAnsi="Arial" w:cs="Arial"/>
            <w:color w:val="C8102E"/>
            <w:sz w:val="24"/>
            <w:szCs w:val="24"/>
            <w:u w:val="single"/>
          </w:rPr>
          <w:t>jdcenter@Central.UH.EDU</w:t>
        </w:r>
      </w:hyperlink>
      <w:r w:rsidRPr="00FA0E64">
        <w:rPr>
          <w:rFonts w:ascii="Arial" w:hAnsi="Arial" w:cs="Arial"/>
          <w:color w:val="111111"/>
          <w:sz w:val="24"/>
          <w:szCs w:val="24"/>
        </w:rPr>
        <w:t>.</w:t>
      </w:r>
    </w:p>
    <w:p w14:paraId="2DDF8D4D" w14:textId="77777777" w:rsidR="00FA0E64" w:rsidRPr="00FA0E64" w:rsidRDefault="00FA0E64" w:rsidP="00FA0E64">
      <w:pPr>
        <w:shd w:val="clear" w:color="auto" w:fill="FFFFFF"/>
        <w:spacing w:before="300" w:after="150" w:line="405" w:lineRule="atLeast"/>
        <w:outlineLvl w:val="2"/>
        <w:rPr>
          <w:rFonts w:ascii="Arial" w:hAnsi="Arial" w:cs="Arial"/>
          <w:b/>
          <w:bCs/>
          <w:color w:val="111111"/>
          <w:sz w:val="24"/>
          <w:szCs w:val="24"/>
        </w:rPr>
      </w:pPr>
      <w:r w:rsidRPr="00FA0E64">
        <w:rPr>
          <w:rFonts w:ascii="Arial" w:hAnsi="Arial" w:cs="Arial"/>
          <w:b/>
          <w:bCs/>
          <w:color w:val="111111"/>
          <w:sz w:val="24"/>
          <w:szCs w:val="24"/>
        </w:rPr>
        <w:t>Excused Absence Policy</w:t>
      </w:r>
    </w:p>
    <w:p w14:paraId="743C99F6" w14:textId="77777777" w:rsidR="00FA0E64" w:rsidRPr="00FA0E64" w:rsidRDefault="00FA0E64" w:rsidP="00FA0E64">
      <w:pPr>
        <w:shd w:val="clear" w:color="auto" w:fill="FFFFFF"/>
        <w:spacing w:after="240"/>
        <w:rPr>
          <w:rFonts w:ascii="Arial" w:hAnsi="Arial" w:cs="Arial"/>
          <w:color w:val="111111"/>
          <w:sz w:val="24"/>
          <w:szCs w:val="24"/>
        </w:rPr>
      </w:pPr>
      <w:r w:rsidRPr="00FA0E64">
        <w:rPr>
          <w:rFonts w:ascii="Arial" w:hAnsi="Arial" w:cs="Arial"/>
          <w:color w:val="111111"/>
          <w:sz w:val="24"/>
          <w:szCs w:val="24"/>
        </w:rPr>
        <w:t>Regular class attendance, participation, and engagement in coursework are important contributors to student success. Absences may be excused as provided in the University of Houston </w:t>
      </w:r>
      <w:hyperlink r:id="rId27" w:history="1">
        <w:r w:rsidRPr="00FA0E64">
          <w:rPr>
            <w:rFonts w:ascii="Arial" w:hAnsi="Arial" w:cs="Arial"/>
            <w:color w:val="C8102E"/>
            <w:sz w:val="24"/>
            <w:szCs w:val="24"/>
            <w:u w:val="single"/>
          </w:rPr>
          <w:t>Undergraduate Excused Absence Policy</w:t>
        </w:r>
      </w:hyperlink>
      <w:r w:rsidRPr="00FA0E64">
        <w:rPr>
          <w:rFonts w:ascii="Arial" w:hAnsi="Arial" w:cs="Arial"/>
          <w:color w:val="111111"/>
          <w:sz w:val="24"/>
          <w:szCs w:val="24"/>
        </w:rPr>
        <w:t> and </w:t>
      </w:r>
      <w:hyperlink r:id="rId28" w:history="1">
        <w:r w:rsidRPr="00FA0E64">
          <w:rPr>
            <w:rFonts w:ascii="Arial" w:hAnsi="Arial" w:cs="Arial"/>
            <w:color w:val="C8102E"/>
            <w:sz w:val="24"/>
            <w:szCs w:val="24"/>
            <w:u w:val="single"/>
          </w:rPr>
          <w:t>Graduate Excused Absence Policy</w:t>
        </w:r>
      </w:hyperlink>
      <w:r w:rsidRPr="00FA0E64">
        <w:rPr>
          <w:rFonts w:ascii="Arial" w:hAnsi="Arial" w:cs="Arial"/>
          <w:color w:val="111111"/>
          <w:sz w:val="24"/>
          <w:szCs w:val="24"/>
        </w:rPr>
        <w:t xml:space="preserve">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w:t>
      </w:r>
      <w:r w:rsidRPr="00FA0E64">
        <w:rPr>
          <w:rFonts w:ascii="Arial" w:hAnsi="Arial" w:cs="Arial"/>
          <w:color w:val="111111"/>
          <w:sz w:val="24"/>
          <w:szCs w:val="24"/>
        </w:rPr>
        <w:lastRenderedPageBreak/>
        <w:t>absences related to </w:t>
      </w:r>
      <w:hyperlink r:id="rId29" w:history="1">
        <w:r w:rsidRPr="00FA0E64">
          <w:rPr>
            <w:rFonts w:ascii="Arial" w:hAnsi="Arial" w:cs="Arial"/>
            <w:color w:val="C8102E"/>
            <w:sz w:val="24"/>
            <w:szCs w:val="24"/>
            <w:u w:val="single"/>
          </w:rPr>
          <w:t>military service</w:t>
        </w:r>
      </w:hyperlink>
      <w:r w:rsidRPr="00FA0E64">
        <w:rPr>
          <w:rFonts w:ascii="Arial" w:hAnsi="Arial" w:cs="Arial"/>
          <w:color w:val="111111"/>
          <w:sz w:val="24"/>
          <w:szCs w:val="24"/>
        </w:rPr>
        <w:t>, </w:t>
      </w:r>
      <w:hyperlink r:id="rId30" w:history="1">
        <w:r w:rsidRPr="00FA0E64">
          <w:rPr>
            <w:rFonts w:ascii="Arial" w:hAnsi="Arial" w:cs="Arial"/>
            <w:color w:val="C8102E"/>
            <w:sz w:val="24"/>
            <w:szCs w:val="24"/>
            <w:u w:val="single"/>
          </w:rPr>
          <w:t>religious holy days, </w:t>
        </w:r>
      </w:hyperlink>
      <w:hyperlink r:id="rId31" w:history="1">
        <w:r w:rsidRPr="00FA0E64">
          <w:rPr>
            <w:rFonts w:ascii="Arial" w:hAnsi="Arial" w:cs="Arial"/>
            <w:color w:val="C8102E"/>
            <w:sz w:val="24"/>
            <w:szCs w:val="24"/>
            <w:u w:val="single"/>
          </w:rPr>
          <w:t>pregnancy and related conditions</w:t>
        </w:r>
      </w:hyperlink>
      <w:r w:rsidRPr="00FA0E64">
        <w:rPr>
          <w:rFonts w:ascii="Arial" w:hAnsi="Arial" w:cs="Arial"/>
          <w:color w:val="111111"/>
          <w:sz w:val="24"/>
          <w:szCs w:val="24"/>
        </w:rPr>
        <w:t>, and </w:t>
      </w:r>
      <w:hyperlink r:id="rId32" w:history="1">
        <w:r w:rsidRPr="00FA0E64">
          <w:rPr>
            <w:rFonts w:ascii="Arial" w:hAnsi="Arial" w:cs="Arial"/>
            <w:color w:val="C8102E"/>
            <w:sz w:val="24"/>
            <w:szCs w:val="24"/>
            <w:u w:val="single"/>
          </w:rPr>
          <w:t>disability</w:t>
        </w:r>
      </w:hyperlink>
      <w:r w:rsidRPr="00FA0E64">
        <w:rPr>
          <w:rFonts w:ascii="Arial" w:hAnsi="Arial" w:cs="Arial"/>
          <w:color w:val="111111"/>
          <w:sz w:val="24"/>
          <w:szCs w:val="24"/>
        </w:rPr>
        <w:t>.</w:t>
      </w:r>
    </w:p>
    <w:p w14:paraId="53EB6E26" w14:textId="77777777" w:rsidR="00FA0E64" w:rsidRPr="00FA0E64" w:rsidRDefault="00FA0E64" w:rsidP="00FA0E64">
      <w:pPr>
        <w:shd w:val="clear" w:color="auto" w:fill="FFFFFF"/>
        <w:spacing w:before="300" w:after="150" w:line="405" w:lineRule="atLeast"/>
        <w:outlineLvl w:val="2"/>
        <w:rPr>
          <w:rFonts w:ascii="Arial" w:hAnsi="Arial" w:cs="Arial"/>
          <w:b/>
          <w:bCs/>
          <w:color w:val="111111"/>
          <w:sz w:val="24"/>
          <w:szCs w:val="24"/>
        </w:rPr>
      </w:pPr>
      <w:r w:rsidRPr="00FA0E64">
        <w:rPr>
          <w:rFonts w:ascii="Arial" w:hAnsi="Arial" w:cs="Arial"/>
          <w:b/>
          <w:bCs/>
          <w:color w:val="111111"/>
          <w:sz w:val="24"/>
          <w:szCs w:val="24"/>
        </w:rPr>
        <w:t>Recording of Class</w:t>
      </w:r>
    </w:p>
    <w:p w14:paraId="09ED8458" w14:textId="77777777" w:rsidR="00FA0E64" w:rsidRPr="00FA0E64" w:rsidRDefault="00FA0E64" w:rsidP="00FA0E64">
      <w:pPr>
        <w:shd w:val="clear" w:color="auto" w:fill="FFFFFF"/>
        <w:spacing w:after="240"/>
        <w:rPr>
          <w:rFonts w:ascii="Arial" w:hAnsi="Arial" w:cs="Arial"/>
          <w:color w:val="111111"/>
          <w:sz w:val="24"/>
          <w:szCs w:val="24"/>
        </w:rPr>
      </w:pPr>
      <w:r w:rsidRPr="00FA0E64">
        <w:rPr>
          <w:rFonts w:ascii="Arial" w:hAnsi="Arial" w:cs="Arial"/>
          <w:color w:val="111111"/>
          <w:sz w:val="24"/>
          <w:szCs w:val="24"/>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33" w:history="1">
        <w:r w:rsidRPr="00FA0E64">
          <w:rPr>
            <w:rFonts w:ascii="Arial" w:hAnsi="Arial" w:cs="Arial"/>
            <w:color w:val="C8102E"/>
            <w:sz w:val="24"/>
            <w:szCs w:val="24"/>
            <w:u w:val="single"/>
          </w:rPr>
          <w:t>Justin Dart, Jr. Student Accessibility Center</w:t>
        </w:r>
      </w:hyperlink>
      <w:r w:rsidRPr="00FA0E64">
        <w:rPr>
          <w:rFonts w:ascii="Arial" w:hAnsi="Arial" w:cs="Arial"/>
          <w:color w:val="111111"/>
          <w:sz w:val="24"/>
          <w:szCs w:val="24"/>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anyone without the prior written approval of the instructor. Failure to comply with requirements regarding recordings will result in a disciplinary referral to the Dean of Students Office and may result in disciplinary action.</w:t>
      </w:r>
    </w:p>
    <w:p w14:paraId="15D0BACA" w14:textId="77777777" w:rsidR="00641456" w:rsidRPr="00FA0E64" w:rsidRDefault="00641456" w:rsidP="00641456">
      <w:pPr>
        <w:rPr>
          <w:rFonts w:ascii="Arial" w:hAnsi="Arial" w:cs="Arial"/>
          <w:color w:val="111111"/>
          <w:sz w:val="24"/>
          <w:szCs w:val="24"/>
          <w:u w:val="single"/>
        </w:rPr>
      </w:pPr>
    </w:p>
    <w:sectPr w:rsidR="00641456" w:rsidRPr="00FA0E64" w:rsidSect="00FF1EDD">
      <w:footerReference w:type="even" r:id="rId34"/>
      <w:footerReference w:type="default" r:id="rId35"/>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DD3D" w14:textId="77777777" w:rsidR="00E72CC3" w:rsidRDefault="00E72CC3">
      <w:r>
        <w:separator/>
      </w:r>
    </w:p>
  </w:endnote>
  <w:endnote w:type="continuationSeparator" w:id="0">
    <w:p w14:paraId="5519608D" w14:textId="77777777" w:rsidR="00E72CC3" w:rsidRDefault="00E7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DejaVu Sans"/>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6896" w14:textId="77777777" w:rsidR="00BD41A5" w:rsidRDefault="006E49B4">
    <w:pPr>
      <w:pStyle w:val="Footer"/>
      <w:framePr w:wrap="around" w:vAnchor="text" w:hAnchor="margin" w:xAlign="center" w:y="1"/>
      <w:rPr>
        <w:rStyle w:val="PageNumber"/>
      </w:rPr>
    </w:pPr>
    <w:r>
      <w:rPr>
        <w:rStyle w:val="PageNumber"/>
      </w:rPr>
      <w:fldChar w:fldCharType="begin"/>
    </w:r>
    <w:r w:rsidR="00BD41A5">
      <w:rPr>
        <w:rStyle w:val="PageNumber"/>
      </w:rPr>
      <w:instrText xml:space="preserve">PAGE  </w:instrText>
    </w:r>
    <w:r>
      <w:rPr>
        <w:rStyle w:val="PageNumber"/>
      </w:rPr>
      <w:fldChar w:fldCharType="end"/>
    </w:r>
  </w:p>
  <w:p w14:paraId="288635BC" w14:textId="77777777" w:rsidR="00BD41A5" w:rsidRDefault="00BD4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C58B" w14:textId="67001A53" w:rsidR="00BD41A5" w:rsidRDefault="006E49B4">
    <w:pPr>
      <w:pStyle w:val="Footer"/>
      <w:framePr w:wrap="around" w:vAnchor="text" w:hAnchor="margin" w:xAlign="center" w:y="1"/>
      <w:rPr>
        <w:rStyle w:val="PageNumber"/>
      </w:rPr>
    </w:pPr>
    <w:r>
      <w:rPr>
        <w:rStyle w:val="PageNumber"/>
      </w:rPr>
      <w:fldChar w:fldCharType="begin"/>
    </w:r>
    <w:r w:rsidR="00BD41A5">
      <w:rPr>
        <w:rStyle w:val="PageNumber"/>
      </w:rPr>
      <w:instrText xml:space="preserve">PAGE  </w:instrText>
    </w:r>
    <w:r>
      <w:rPr>
        <w:rStyle w:val="PageNumber"/>
      </w:rPr>
      <w:fldChar w:fldCharType="separate"/>
    </w:r>
    <w:r w:rsidR="00902640">
      <w:rPr>
        <w:rStyle w:val="PageNumber"/>
        <w:noProof/>
      </w:rPr>
      <w:t>5</w:t>
    </w:r>
    <w:r>
      <w:rPr>
        <w:rStyle w:val="PageNumber"/>
      </w:rPr>
      <w:fldChar w:fldCharType="end"/>
    </w:r>
  </w:p>
  <w:p w14:paraId="1B0B6600" w14:textId="77777777" w:rsidR="00BD41A5" w:rsidRDefault="00BD41A5">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CE607" w14:textId="77777777" w:rsidR="00E72CC3" w:rsidRDefault="00E72CC3">
      <w:r>
        <w:separator/>
      </w:r>
    </w:p>
  </w:footnote>
  <w:footnote w:type="continuationSeparator" w:id="0">
    <w:p w14:paraId="3300CAB1" w14:textId="77777777" w:rsidR="00E72CC3" w:rsidRDefault="00E72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BA0"/>
    <w:multiLevelType w:val="multilevel"/>
    <w:tmpl w:val="C0ECADAE"/>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 w15:restartNumberingAfterBreak="0">
    <w:nsid w:val="105D75EA"/>
    <w:multiLevelType w:val="hybridMultilevel"/>
    <w:tmpl w:val="C5A84812"/>
    <w:lvl w:ilvl="0" w:tplc="38E4E800">
      <w:start w:val="1"/>
      <w:numFmt w:val="decimal"/>
      <w:lvlText w:val="%1."/>
      <w:lvlJc w:val="left"/>
      <w:pPr>
        <w:tabs>
          <w:tab w:val="num" w:pos="720"/>
        </w:tabs>
        <w:ind w:left="720" w:hanging="360"/>
      </w:pPr>
    </w:lvl>
    <w:lvl w:ilvl="1" w:tplc="0C1AC7D6" w:tentative="1">
      <w:start w:val="1"/>
      <w:numFmt w:val="decimal"/>
      <w:lvlText w:val="%2."/>
      <w:lvlJc w:val="left"/>
      <w:pPr>
        <w:tabs>
          <w:tab w:val="num" w:pos="1440"/>
        </w:tabs>
        <w:ind w:left="1440" w:hanging="360"/>
      </w:pPr>
    </w:lvl>
    <w:lvl w:ilvl="2" w:tplc="05364404" w:tentative="1">
      <w:start w:val="1"/>
      <w:numFmt w:val="decimal"/>
      <w:lvlText w:val="%3."/>
      <w:lvlJc w:val="left"/>
      <w:pPr>
        <w:tabs>
          <w:tab w:val="num" w:pos="2160"/>
        </w:tabs>
        <w:ind w:left="2160" w:hanging="360"/>
      </w:pPr>
    </w:lvl>
    <w:lvl w:ilvl="3" w:tplc="D45C5B3E" w:tentative="1">
      <w:start w:val="1"/>
      <w:numFmt w:val="decimal"/>
      <w:lvlText w:val="%4."/>
      <w:lvlJc w:val="left"/>
      <w:pPr>
        <w:tabs>
          <w:tab w:val="num" w:pos="2880"/>
        </w:tabs>
        <w:ind w:left="2880" w:hanging="360"/>
      </w:pPr>
    </w:lvl>
    <w:lvl w:ilvl="4" w:tplc="C052BFC4" w:tentative="1">
      <w:start w:val="1"/>
      <w:numFmt w:val="decimal"/>
      <w:lvlText w:val="%5."/>
      <w:lvlJc w:val="left"/>
      <w:pPr>
        <w:tabs>
          <w:tab w:val="num" w:pos="3600"/>
        </w:tabs>
        <w:ind w:left="3600" w:hanging="360"/>
      </w:pPr>
    </w:lvl>
    <w:lvl w:ilvl="5" w:tplc="6070094A" w:tentative="1">
      <w:start w:val="1"/>
      <w:numFmt w:val="decimal"/>
      <w:lvlText w:val="%6."/>
      <w:lvlJc w:val="left"/>
      <w:pPr>
        <w:tabs>
          <w:tab w:val="num" w:pos="4320"/>
        </w:tabs>
        <w:ind w:left="4320" w:hanging="360"/>
      </w:pPr>
    </w:lvl>
    <w:lvl w:ilvl="6" w:tplc="AE00A144" w:tentative="1">
      <w:start w:val="1"/>
      <w:numFmt w:val="decimal"/>
      <w:lvlText w:val="%7."/>
      <w:lvlJc w:val="left"/>
      <w:pPr>
        <w:tabs>
          <w:tab w:val="num" w:pos="5040"/>
        </w:tabs>
        <w:ind w:left="5040" w:hanging="360"/>
      </w:pPr>
    </w:lvl>
    <w:lvl w:ilvl="7" w:tplc="43849CE8" w:tentative="1">
      <w:start w:val="1"/>
      <w:numFmt w:val="decimal"/>
      <w:lvlText w:val="%8."/>
      <w:lvlJc w:val="left"/>
      <w:pPr>
        <w:tabs>
          <w:tab w:val="num" w:pos="5760"/>
        </w:tabs>
        <w:ind w:left="5760" w:hanging="360"/>
      </w:pPr>
    </w:lvl>
    <w:lvl w:ilvl="8" w:tplc="E5E2D19E" w:tentative="1">
      <w:start w:val="1"/>
      <w:numFmt w:val="decimal"/>
      <w:lvlText w:val="%9."/>
      <w:lvlJc w:val="left"/>
      <w:pPr>
        <w:tabs>
          <w:tab w:val="num" w:pos="6480"/>
        </w:tabs>
        <w:ind w:left="6480" w:hanging="360"/>
      </w:pPr>
    </w:lvl>
  </w:abstractNum>
  <w:abstractNum w:abstractNumId="2" w15:restartNumberingAfterBreak="0">
    <w:nsid w:val="147B5402"/>
    <w:multiLevelType w:val="hybridMultilevel"/>
    <w:tmpl w:val="8F32D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2757"/>
    <w:multiLevelType w:val="hybridMultilevel"/>
    <w:tmpl w:val="4AC27AAC"/>
    <w:lvl w:ilvl="0" w:tplc="5DA26414">
      <w:start w:val="1"/>
      <w:numFmt w:val="decimal"/>
      <w:lvlText w:val="%1)"/>
      <w:lvlJc w:val="left"/>
      <w:pPr>
        <w:tabs>
          <w:tab w:val="num" w:pos="2880"/>
        </w:tabs>
        <w:ind w:left="2880" w:hanging="360"/>
      </w:pPr>
      <w:rPr>
        <w:rFonts w:ascii="Times New Roman" w:hAnsi="Times New Roman" w:hint="default"/>
        <w:b w:val="0"/>
        <w:i w:val="0"/>
        <w:sz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11E2D7D"/>
    <w:multiLevelType w:val="hybridMultilevel"/>
    <w:tmpl w:val="B8C83E40"/>
    <w:lvl w:ilvl="0" w:tplc="2DB8516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23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E17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436D1D"/>
    <w:multiLevelType w:val="singleLevel"/>
    <w:tmpl w:val="A07EA014"/>
    <w:lvl w:ilvl="0">
      <w:start w:val="2"/>
      <w:numFmt w:val="decimal"/>
      <w:lvlText w:val="%1)"/>
      <w:lvlJc w:val="left"/>
      <w:pPr>
        <w:tabs>
          <w:tab w:val="num" w:pos="1440"/>
        </w:tabs>
        <w:ind w:left="1440" w:hanging="960"/>
      </w:pPr>
      <w:rPr>
        <w:rFonts w:hint="default"/>
      </w:rPr>
    </w:lvl>
  </w:abstractNum>
  <w:abstractNum w:abstractNumId="8" w15:restartNumberingAfterBreak="0">
    <w:nsid w:val="4B7A5BC4"/>
    <w:multiLevelType w:val="multilevel"/>
    <w:tmpl w:val="86981AB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4C6502AE"/>
    <w:multiLevelType w:val="multilevel"/>
    <w:tmpl w:val="B8C83E4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9E328B"/>
    <w:multiLevelType w:val="hybridMultilevel"/>
    <w:tmpl w:val="9BE403F4"/>
    <w:lvl w:ilvl="0" w:tplc="EEBA13EC">
      <w:start w:val="1"/>
      <w:numFmt w:val="bullet"/>
      <w:lvlText w:val=""/>
      <w:lvlJc w:val="left"/>
      <w:pPr>
        <w:tabs>
          <w:tab w:val="num" w:pos="720"/>
        </w:tabs>
        <w:ind w:left="720" w:hanging="360"/>
      </w:pPr>
      <w:rPr>
        <w:rFonts w:ascii="Symbol" w:hAnsi="Symbol" w:hint="default"/>
        <w:sz w:val="20"/>
      </w:rPr>
    </w:lvl>
    <w:lvl w:ilvl="1" w:tplc="C652BC42" w:tentative="1">
      <w:start w:val="1"/>
      <w:numFmt w:val="bullet"/>
      <w:lvlText w:val="o"/>
      <w:lvlJc w:val="left"/>
      <w:pPr>
        <w:tabs>
          <w:tab w:val="num" w:pos="1440"/>
        </w:tabs>
        <w:ind w:left="1440" w:hanging="360"/>
      </w:pPr>
      <w:rPr>
        <w:rFonts w:ascii="Courier New" w:hAnsi="Courier New" w:hint="default"/>
        <w:sz w:val="20"/>
      </w:rPr>
    </w:lvl>
    <w:lvl w:ilvl="2" w:tplc="C882D15A" w:tentative="1">
      <w:start w:val="1"/>
      <w:numFmt w:val="bullet"/>
      <w:lvlText w:val=""/>
      <w:lvlJc w:val="left"/>
      <w:pPr>
        <w:tabs>
          <w:tab w:val="num" w:pos="2160"/>
        </w:tabs>
        <w:ind w:left="2160" w:hanging="360"/>
      </w:pPr>
      <w:rPr>
        <w:rFonts w:ascii="Wingdings" w:hAnsi="Wingdings" w:hint="default"/>
        <w:sz w:val="20"/>
      </w:rPr>
    </w:lvl>
    <w:lvl w:ilvl="3" w:tplc="E0D6F90E" w:tentative="1">
      <w:start w:val="1"/>
      <w:numFmt w:val="bullet"/>
      <w:lvlText w:val=""/>
      <w:lvlJc w:val="left"/>
      <w:pPr>
        <w:tabs>
          <w:tab w:val="num" w:pos="2880"/>
        </w:tabs>
        <w:ind w:left="2880" w:hanging="360"/>
      </w:pPr>
      <w:rPr>
        <w:rFonts w:ascii="Wingdings" w:hAnsi="Wingdings" w:hint="default"/>
        <w:sz w:val="20"/>
      </w:rPr>
    </w:lvl>
    <w:lvl w:ilvl="4" w:tplc="2DAA3A4A" w:tentative="1">
      <w:start w:val="1"/>
      <w:numFmt w:val="bullet"/>
      <w:lvlText w:val=""/>
      <w:lvlJc w:val="left"/>
      <w:pPr>
        <w:tabs>
          <w:tab w:val="num" w:pos="3600"/>
        </w:tabs>
        <w:ind w:left="3600" w:hanging="360"/>
      </w:pPr>
      <w:rPr>
        <w:rFonts w:ascii="Wingdings" w:hAnsi="Wingdings" w:hint="default"/>
        <w:sz w:val="20"/>
      </w:rPr>
    </w:lvl>
    <w:lvl w:ilvl="5" w:tplc="9F4CBFF4" w:tentative="1">
      <w:start w:val="1"/>
      <w:numFmt w:val="bullet"/>
      <w:lvlText w:val=""/>
      <w:lvlJc w:val="left"/>
      <w:pPr>
        <w:tabs>
          <w:tab w:val="num" w:pos="4320"/>
        </w:tabs>
        <w:ind w:left="4320" w:hanging="360"/>
      </w:pPr>
      <w:rPr>
        <w:rFonts w:ascii="Wingdings" w:hAnsi="Wingdings" w:hint="default"/>
        <w:sz w:val="20"/>
      </w:rPr>
    </w:lvl>
    <w:lvl w:ilvl="6" w:tplc="7F0A08B8" w:tentative="1">
      <w:start w:val="1"/>
      <w:numFmt w:val="bullet"/>
      <w:lvlText w:val=""/>
      <w:lvlJc w:val="left"/>
      <w:pPr>
        <w:tabs>
          <w:tab w:val="num" w:pos="5040"/>
        </w:tabs>
        <w:ind w:left="5040" w:hanging="360"/>
      </w:pPr>
      <w:rPr>
        <w:rFonts w:ascii="Wingdings" w:hAnsi="Wingdings" w:hint="default"/>
        <w:sz w:val="20"/>
      </w:rPr>
    </w:lvl>
    <w:lvl w:ilvl="7" w:tplc="FD00AC26" w:tentative="1">
      <w:start w:val="1"/>
      <w:numFmt w:val="bullet"/>
      <w:lvlText w:val=""/>
      <w:lvlJc w:val="left"/>
      <w:pPr>
        <w:tabs>
          <w:tab w:val="num" w:pos="5760"/>
        </w:tabs>
        <w:ind w:left="5760" w:hanging="360"/>
      </w:pPr>
      <w:rPr>
        <w:rFonts w:ascii="Wingdings" w:hAnsi="Wingdings" w:hint="default"/>
        <w:sz w:val="20"/>
      </w:rPr>
    </w:lvl>
    <w:lvl w:ilvl="8" w:tplc="D7021CB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00587"/>
    <w:multiLevelType w:val="hybridMultilevel"/>
    <w:tmpl w:val="612C2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668CD"/>
    <w:multiLevelType w:val="singleLevel"/>
    <w:tmpl w:val="B20AB8DE"/>
    <w:lvl w:ilvl="0">
      <w:start w:val="1"/>
      <w:numFmt w:val="decimal"/>
      <w:lvlText w:val="%1)"/>
      <w:lvlJc w:val="left"/>
      <w:pPr>
        <w:tabs>
          <w:tab w:val="num" w:pos="1440"/>
        </w:tabs>
        <w:ind w:left="1440" w:hanging="960"/>
      </w:pPr>
      <w:rPr>
        <w:rFonts w:hint="default"/>
      </w:rPr>
    </w:lvl>
  </w:abstractNum>
  <w:abstractNum w:abstractNumId="13" w15:restartNumberingAfterBreak="0">
    <w:nsid w:val="692161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76798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4287B89"/>
    <w:multiLevelType w:val="hybridMultilevel"/>
    <w:tmpl w:val="2AAC7B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B1FD0"/>
    <w:multiLevelType w:val="hybridMultilevel"/>
    <w:tmpl w:val="4770F2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E6E31"/>
    <w:multiLevelType w:val="hybridMultilevel"/>
    <w:tmpl w:val="382C5CE2"/>
    <w:lvl w:ilvl="0" w:tplc="26B2C304">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6"/>
  </w:num>
  <w:num w:numId="4">
    <w:abstractNumId w:val="5"/>
  </w:num>
  <w:num w:numId="5">
    <w:abstractNumId w:val="14"/>
  </w:num>
  <w:num w:numId="6">
    <w:abstractNumId w:val="1"/>
  </w:num>
  <w:num w:numId="7">
    <w:abstractNumId w:val="13"/>
  </w:num>
  <w:num w:numId="8">
    <w:abstractNumId w:val="4"/>
  </w:num>
  <w:num w:numId="9">
    <w:abstractNumId w:val="15"/>
  </w:num>
  <w:num w:numId="10">
    <w:abstractNumId w:val="10"/>
  </w:num>
  <w:num w:numId="11">
    <w:abstractNumId w:val="9"/>
  </w:num>
  <w:num w:numId="12">
    <w:abstractNumId w:val="18"/>
  </w:num>
  <w:num w:numId="13">
    <w:abstractNumId w:val="3"/>
  </w:num>
  <w:num w:numId="14">
    <w:abstractNumId w:val="0"/>
  </w:num>
  <w:num w:numId="15">
    <w:abstractNumId w:val="16"/>
  </w:num>
  <w:num w:numId="16">
    <w:abstractNumId w:val="8"/>
  </w:num>
  <w:num w:numId="17">
    <w:abstractNumId w:val="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IPSpeechSession$" w:val="FALSE"/>
    <w:docVar w:name="IPSpeechSessionSaved$" w:val="FALSE"/>
  </w:docVars>
  <w:rsids>
    <w:rsidRoot w:val="0026350B"/>
    <w:rsid w:val="00000189"/>
    <w:rsid w:val="00007537"/>
    <w:rsid w:val="00010A4B"/>
    <w:rsid w:val="00014E8C"/>
    <w:rsid w:val="00023A72"/>
    <w:rsid w:val="000261C1"/>
    <w:rsid w:val="00032B01"/>
    <w:rsid w:val="00033BB4"/>
    <w:rsid w:val="00033BE2"/>
    <w:rsid w:val="00037539"/>
    <w:rsid w:val="00042103"/>
    <w:rsid w:val="00046EE2"/>
    <w:rsid w:val="000540C4"/>
    <w:rsid w:val="0007245A"/>
    <w:rsid w:val="00073B34"/>
    <w:rsid w:val="0007402B"/>
    <w:rsid w:val="000743BF"/>
    <w:rsid w:val="000769DE"/>
    <w:rsid w:val="00076D86"/>
    <w:rsid w:val="0007714A"/>
    <w:rsid w:val="00083698"/>
    <w:rsid w:val="00084436"/>
    <w:rsid w:val="00084E5D"/>
    <w:rsid w:val="00090488"/>
    <w:rsid w:val="000A6A9F"/>
    <w:rsid w:val="000B1EDD"/>
    <w:rsid w:val="000B3E96"/>
    <w:rsid w:val="000D3489"/>
    <w:rsid w:val="000D7533"/>
    <w:rsid w:val="000D7AE7"/>
    <w:rsid w:val="000E36F6"/>
    <w:rsid w:val="001022C9"/>
    <w:rsid w:val="00111A78"/>
    <w:rsid w:val="00123E90"/>
    <w:rsid w:val="001426BA"/>
    <w:rsid w:val="00142DB2"/>
    <w:rsid w:val="001438AE"/>
    <w:rsid w:val="00151D4A"/>
    <w:rsid w:val="00162904"/>
    <w:rsid w:val="001866AA"/>
    <w:rsid w:val="0018727F"/>
    <w:rsid w:val="00187998"/>
    <w:rsid w:val="00193489"/>
    <w:rsid w:val="001937F4"/>
    <w:rsid w:val="0019454D"/>
    <w:rsid w:val="001959B3"/>
    <w:rsid w:val="001A0889"/>
    <w:rsid w:val="001A5CC5"/>
    <w:rsid w:val="001A7A1D"/>
    <w:rsid w:val="001A7FAE"/>
    <w:rsid w:val="001B4109"/>
    <w:rsid w:val="001C02BF"/>
    <w:rsid w:val="001C2282"/>
    <w:rsid w:val="001C4201"/>
    <w:rsid w:val="001C71B0"/>
    <w:rsid w:val="001E3011"/>
    <w:rsid w:val="001E7F29"/>
    <w:rsid w:val="001F6B95"/>
    <w:rsid w:val="002022E4"/>
    <w:rsid w:val="00205EBE"/>
    <w:rsid w:val="002071B2"/>
    <w:rsid w:val="0020749F"/>
    <w:rsid w:val="002102A3"/>
    <w:rsid w:val="00212FE9"/>
    <w:rsid w:val="002172FE"/>
    <w:rsid w:val="0022329A"/>
    <w:rsid w:val="002242AF"/>
    <w:rsid w:val="002253E9"/>
    <w:rsid w:val="00244C65"/>
    <w:rsid w:val="00261B1A"/>
    <w:rsid w:val="00262D4F"/>
    <w:rsid w:val="0026350B"/>
    <w:rsid w:val="002644DD"/>
    <w:rsid w:val="00273FDC"/>
    <w:rsid w:val="0027647B"/>
    <w:rsid w:val="002837EB"/>
    <w:rsid w:val="00284D00"/>
    <w:rsid w:val="002869F4"/>
    <w:rsid w:val="002945D9"/>
    <w:rsid w:val="002B1B9C"/>
    <w:rsid w:val="002B3A03"/>
    <w:rsid w:val="002B5A3A"/>
    <w:rsid w:val="002B5B3E"/>
    <w:rsid w:val="002B5F2E"/>
    <w:rsid w:val="002C0198"/>
    <w:rsid w:val="002C2A28"/>
    <w:rsid w:val="002C3EEF"/>
    <w:rsid w:val="002C5CD7"/>
    <w:rsid w:val="002C7E2D"/>
    <w:rsid w:val="002D1B96"/>
    <w:rsid w:val="002D220C"/>
    <w:rsid w:val="002D4882"/>
    <w:rsid w:val="002E288B"/>
    <w:rsid w:val="002E2CBC"/>
    <w:rsid w:val="002F2CD7"/>
    <w:rsid w:val="002F7D69"/>
    <w:rsid w:val="00303220"/>
    <w:rsid w:val="00304359"/>
    <w:rsid w:val="003074C5"/>
    <w:rsid w:val="00307708"/>
    <w:rsid w:val="00310AFD"/>
    <w:rsid w:val="003114D6"/>
    <w:rsid w:val="00325BFB"/>
    <w:rsid w:val="00331C45"/>
    <w:rsid w:val="00340029"/>
    <w:rsid w:val="00340EC4"/>
    <w:rsid w:val="003433BA"/>
    <w:rsid w:val="00346506"/>
    <w:rsid w:val="003713DF"/>
    <w:rsid w:val="00381B1C"/>
    <w:rsid w:val="00385567"/>
    <w:rsid w:val="003914B3"/>
    <w:rsid w:val="003951EE"/>
    <w:rsid w:val="003A7BC4"/>
    <w:rsid w:val="003B1AA3"/>
    <w:rsid w:val="003B3D63"/>
    <w:rsid w:val="003C0310"/>
    <w:rsid w:val="003C079B"/>
    <w:rsid w:val="003D3E1B"/>
    <w:rsid w:val="003D48B4"/>
    <w:rsid w:val="003E41F0"/>
    <w:rsid w:val="0040272C"/>
    <w:rsid w:val="00403CFE"/>
    <w:rsid w:val="00405793"/>
    <w:rsid w:val="004111A4"/>
    <w:rsid w:val="00413E1C"/>
    <w:rsid w:val="00417EE2"/>
    <w:rsid w:val="00433826"/>
    <w:rsid w:val="0043443F"/>
    <w:rsid w:val="00436B44"/>
    <w:rsid w:val="004420AA"/>
    <w:rsid w:val="004456F6"/>
    <w:rsid w:val="00445B2E"/>
    <w:rsid w:val="004461B6"/>
    <w:rsid w:val="0044636B"/>
    <w:rsid w:val="00447A1C"/>
    <w:rsid w:val="004568DB"/>
    <w:rsid w:val="00460889"/>
    <w:rsid w:val="00460EB1"/>
    <w:rsid w:val="00461B6E"/>
    <w:rsid w:val="00463824"/>
    <w:rsid w:val="0046435A"/>
    <w:rsid w:val="00466719"/>
    <w:rsid w:val="004719A4"/>
    <w:rsid w:val="00471DE3"/>
    <w:rsid w:val="004723B3"/>
    <w:rsid w:val="0048058D"/>
    <w:rsid w:val="00490800"/>
    <w:rsid w:val="00490A88"/>
    <w:rsid w:val="00494350"/>
    <w:rsid w:val="004957ED"/>
    <w:rsid w:val="004A41AD"/>
    <w:rsid w:val="004B0ED9"/>
    <w:rsid w:val="004B3712"/>
    <w:rsid w:val="004B6E19"/>
    <w:rsid w:val="004B7726"/>
    <w:rsid w:val="004C14AD"/>
    <w:rsid w:val="004C5ABC"/>
    <w:rsid w:val="004C6855"/>
    <w:rsid w:val="004D4DA7"/>
    <w:rsid w:val="004D71B0"/>
    <w:rsid w:val="004E299D"/>
    <w:rsid w:val="004E5A10"/>
    <w:rsid w:val="004F1736"/>
    <w:rsid w:val="004F21E1"/>
    <w:rsid w:val="005020A5"/>
    <w:rsid w:val="00506136"/>
    <w:rsid w:val="005115DA"/>
    <w:rsid w:val="00514D4A"/>
    <w:rsid w:val="00514DAF"/>
    <w:rsid w:val="005170DE"/>
    <w:rsid w:val="00517D04"/>
    <w:rsid w:val="005251B6"/>
    <w:rsid w:val="005258C7"/>
    <w:rsid w:val="005307EE"/>
    <w:rsid w:val="0053699D"/>
    <w:rsid w:val="005522F9"/>
    <w:rsid w:val="00562664"/>
    <w:rsid w:val="00565E0B"/>
    <w:rsid w:val="00570ECB"/>
    <w:rsid w:val="00573E10"/>
    <w:rsid w:val="00576137"/>
    <w:rsid w:val="005846E7"/>
    <w:rsid w:val="00592D5E"/>
    <w:rsid w:val="00595914"/>
    <w:rsid w:val="005A0C9F"/>
    <w:rsid w:val="005A0D8D"/>
    <w:rsid w:val="005A3136"/>
    <w:rsid w:val="005A6765"/>
    <w:rsid w:val="005B0388"/>
    <w:rsid w:val="005B2D99"/>
    <w:rsid w:val="005B556D"/>
    <w:rsid w:val="005B6B53"/>
    <w:rsid w:val="005B7A58"/>
    <w:rsid w:val="005D5217"/>
    <w:rsid w:val="005E581C"/>
    <w:rsid w:val="00600101"/>
    <w:rsid w:val="0060195F"/>
    <w:rsid w:val="00601B87"/>
    <w:rsid w:val="006022BB"/>
    <w:rsid w:val="00603D0E"/>
    <w:rsid w:val="00603DD3"/>
    <w:rsid w:val="006109BB"/>
    <w:rsid w:val="00615A55"/>
    <w:rsid w:val="00622DBB"/>
    <w:rsid w:val="0062342F"/>
    <w:rsid w:val="0063601D"/>
    <w:rsid w:val="00637DD9"/>
    <w:rsid w:val="00641456"/>
    <w:rsid w:val="0064382F"/>
    <w:rsid w:val="00644372"/>
    <w:rsid w:val="006446B9"/>
    <w:rsid w:val="00647AAB"/>
    <w:rsid w:val="006506C0"/>
    <w:rsid w:val="006559BB"/>
    <w:rsid w:val="006564DE"/>
    <w:rsid w:val="00656B02"/>
    <w:rsid w:val="00657414"/>
    <w:rsid w:val="00674F41"/>
    <w:rsid w:val="00683BF5"/>
    <w:rsid w:val="00685837"/>
    <w:rsid w:val="00692462"/>
    <w:rsid w:val="006970B6"/>
    <w:rsid w:val="006B548D"/>
    <w:rsid w:val="006B6DDE"/>
    <w:rsid w:val="006B7E4B"/>
    <w:rsid w:val="006C0601"/>
    <w:rsid w:val="006C07ED"/>
    <w:rsid w:val="006C094A"/>
    <w:rsid w:val="006C48C9"/>
    <w:rsid w:val="006C5F85"/>
    <w:rsid w:val="006D74E8"/>
    <w:rsid w:val="006E1CDC"/>
    <w:rsid w:val="006E49B4"/>
    <w:rsid w:val="006E5FA3"/>
    <w:rsid w:val="006E67ED"/>
    <w:rsid w:val="00705094"/>
    <w:rsid w:val="007067C1"/>
    <w:rsid w:val="00710740"/>
    <w:rsid w:val="00716545"/>
    <w:rsid w:val="007228D1"/>
    <w:rsid w:val="0072685F"/>
    <w:rsid w:val="00731836"/>
    <w:rsid w:val="0073769E"/>
    <w:rsid w:val="007509A2"/>
    <w:rsid w:val="00753BEA"/>
    <w:rsid w:val="00756DB2"/>
    <w:rsid w:val="00760319"/>
    <w:rsid w:val="0076073F"/>
    <w:rsid w:val="007608FF"/>
    <w:rsid w:val="00760B51"/>
    <w:rsid w:val="00764102"/>
    <w:rsid w:val="00765A70"/>
    <w:rsid w:val="00767D91"/>
    <w:rsid w:val="007720CB"/>
    <w:rsid w:val="00776EFE"/>
    <w:rsid w:val="007825A1"/>
    <w:rsid w:val="00793A1B"/>
    <w:rsid w:val="007A5B3D"/>
    <w:rsid w:val="007A6910"/>
    <w:rsid w:val="007A747E"/>
    <w:rsid w:val="007C6174"/>
    <w:rsid w:val="007D2EF9"/>
    <w:rsid w:val="007D7085"/>
    <w:rsid w:val="007F0E11"/>
    <w:rsid w:val="007F2316"/>
    <w:rsid w:val="007F32E4"/>
    <w:rsid w:val="007F38E3"/>
    <w:rsid w:val="007F4AF3"/>
    <w:rsid w:val="007F5D53"/>
    <w:rsid w:val="00800AD5"/>
    <w:rsid w:val="008036AD"/>
    <w:rsid w:val="00803D5A"/>
    <w:rsid w:val="008128F1"/>
    <w:rsid w:val="0081409C"/>
    <w:rsid w:val="0082170E"/>
    <w:rsid w:val="00826377"/>
    <w:rsid w:val="00830A47"/>
    <w:rsid w:val="0083603E"/>
    <w:rsid w:val="00836202"/>
    <w:rsid w:val="00843C8B"/>
    <w:rsid w:val="008451B9"/>
    <w:rsid w:val="008518F4"/>
    <w:rsid w:val="008557F3"/>
    <w:rsid w:val="00857B4B"/>
    <w:rsid w:val="00860237"/>
    <w:rsid w:val="0086129B"/>
    <w:rsid w:val="008679C2"/>
    <w:rsid w:val="00867AAC"/>
    <w:rsid w:val="00880E62"/>
    <w:rsid w:val="00880F38"/>
    <w:rsid w:val="00881BB9"/>
    <w:rsid w:val="00894582"/>
    <w:rsid w:val="008963A0"/>
    <w:rsid w:val="0089709F"/>
    <w:rsid w:val="008A00D5"/>
    <w:rsid w:val="008B4DD6"/>
    <w:rsid w:val="008C345D"/>
    <w:rsid w:val="008C4F26"/>
    <w:rsid w:val="008C7CED"/>
    <w:rsid w:val="008D2D14"/>
    <w:rsid w:val="008E2447"/>
    <w:rsid w:val="008F14A1"/>
    <w:rsid w:val="00902640"/>
    <w:rsid w:val="009048F6"/>
    <w:rsid w:val="00907075"/>
    <w:rsid w:val="00912448"/>
    <w:rsid w:val="00913823"/>
    <w:rsid w:val="009147CF"/>
    <w:rsid w:val="00914EF7"/>
    <w:rsid w:val="0091535E"/>
    <w:rsid w:val="009157D4"/>
    <w:rsid w:val="009175F9"/>
    <w:rsid w:val="00917D17"/>
    <w:rsid w:val="00930213"/>
    <w:rsid w:val="00931FF2"/>
    <w:rsid w:val="00941CC9"/>
    <w:rsid w:val="00941E4F"/>
    <w:rsid w:val="00947CB9"/>
    <w:rsid w:val="009550A4"/>
    <w:rsid w:val="00965F4A"/>
    <w:rsid w:val="00970E4E"/>
    <w:rsid w:val="00982F59"/>
    <w:rsid w:val="00987301"/>
    <w:rsid w:val="009978B3"/>
    <w:rsid w:val="009A477D"/>
    <w:rsid w:val="009A4CD5"/>
    <w:rsid w:val="009B1E74"/>
    <w:rsid w:val="009B2BFF"/>
    <w:rsid w:val="009C0913"/>
    <w:rsid w:val="009C6288"/>
    <w:rsid w:val="009D1C44"/>
    <w:rsid w:val="009D52F5"/>
    <w:rsid w:val="009D5AEA"/>
    <w:rsid w:val="009E0A37"/>
    <w:rsid w:val="009E40DD"/>
    <w:rsid w:val="009E5A94"/>
    <w:rsid w:val="009E5AAC"/>
    <w:rsid w:val="009F119E"/>
    <w:rsid w:val="009F4D0A"/>
    <w:rsid w:val="00A023BB"/>
    <w:rsid w:val="00A242D6"/>
    <w:rsid w:val="00A2519F"/>
    <w:rsid w:val="00A25464"/>
    <w:rsid w:val="00A257D3"/>
    <w:rsid w:val="00A41A96"/>
    <w:rsid w:val="00A41B2B"/>
    <w:rsid w:val="00A51D4A"/>
    <w:rsid w:val="00A526AA"/>
    <w:rsid w:val="00A528F9"/>
    <w:rsid w:val="00A53FC8"/>
    <w:rsid w:val="00A561E5"/>
    <w:rsid w:val="00A60BBF"/>
    <w:rsid w:val="00A6609A"/>
    <w:rsid w:val="00A671E4"/>
    <w:rsid w:val="00A72F55"/>
    <w:rsid w:val="00A73020"/>
    <w:rsid w:val="00A73BA4"/>
    <w:rsid w:val="00A758FC"/>
    <w:rsid w:val="00A7610F"/>
    <w:rsid w:val="00A804CD"/>
    <w:rsid w:val="00A85452"/>
    <w:rsid w:val="00AA673F"/>
    <w:rsid w:val="00AB68DC"/>
    <w:rsid w:val="00AC3A14"/>
    <w:rsid w:val="00AC52ED"/>
    <w:rsid w:val="00AD309C"/>
    <w:rsid w:val="00AD53B0"/>
    <w:rsid w:val="00AD789C"/>
    <w:rsid w:val="00AE64B9"/>
    <w:rsid w:val="00AE79E9"/>
    <w:rsid w:val="00AF0439"/>
    <w:rsid w:val="00AF1C65"/>
    <w:rsid w:val="00AF3208"/>
    <w:rsid w:val="00B10C15"/>
    <w:rsid w:val="00B11464"/>
    <w:rsid w:val="00B11A68"/>
    <w:rsid w:val="00B134F7"/>
    <w:rsid w:val="00B15609"/>
    <w:rsid w:val="00B1695C"/>
    <w:rsid w:val="00B272F2"/>
    <w:rsid w:val="00B31EE0"/>
    <w:rsid w:val="00B37388"/>
    <w:rsid w:val="00B37F6C"/>
    <w:rsid w:val="00B4744F"/>
    <w:rsid w:val="00B56F03"/>
    <w:rsid w:val="00B604CE"/>
    <w:rsid w:val="00B70793"/>
    <w:rsid w:val="00B71484"/>
    <w:rsid w:val="00B85D34"/>
    <w:rsid w:val="00BA43C8"/>
    <w:rsid w:val="00BA63AE"/>
    <w:rsid w:val="00BB1C30"/>
    <w:rsid w:val="00BB3926"/>
    <w:rsid w:val="00BD104D"/>
    <w:rsid w:val="00BD10AF"/>
    <w:rsid w:val="00BD317C"/>
    <w:rsid w:val="00BD329A"/>
    <w:rsid w:val="00BD41A5"/>
    <w:rsid w:val="00BD737E"/>
    <w:rsid w:val="00BE5E3C"/>
    <w:rsid w:val="00BF0212"/>
    <w:rsid w:val="00BF1622"/>
    <w:rsid w:val="00C10E37"/>
    <w:rsid w:val="00C116C2"/>
    <w:rsid w:val="00C11A60"/>
    <w:rsid w:val="00C11EA4"/>
    <w:rsid w:val="00C20835"/>
    <w:rsid w:val="00C20B40"/>
    <w:rsid w:val="00C4157D"/>
    <w:rsid w:val="00C41939"/>
    <w:rsid w:val="00C43C79"/>
    <w:rsid w:val="00C46239"/>
    <w:rsid w:val="00C47FAE"/>
    <w:rsid w:val="00C553FA"/>
    <w:rsid w:val="00C62455"/>
    <w:rsid w:val="00C83529"/>
    <w:rsid w:val="00C936D5"/>
    <w:rsid w:val="00C9401C"/>
    <w:rsid w:val="00CC3D3C"/>
    <w:rsid w:val="00CC54DA"/>
    <w:rsid w:val="00CC7156"/>
    <w:rsid w:val="00CC71C3"/>
    <w:rsid w:val="00CD27DD"/>
    <w:rsid w:val="00CD6853"/>
    <w:rsid w:val="00CE6B5B"/>
    <w:rsid w:val="00CF07DA"/>
    <w:rsid w:val="00CF33EC"/>
    <w:rsid w:val="00D0002C"/>
    <w:rsid w:val="00D15FB0"/>
    <w:rsid w:val="00D227BB"/>
    <w:rsid w:val="00D25B22"/>
    <w:rsid w:val="00D51846"/>
    <w:rsid w:val="00D56BAA"/>
    <w:rsid w:val="00D6072D"/>
    <w:rsid w:val="00D62929"/>
    <w:rsid w:val="00D62AD4"/>
    <w:rsid w:val="00D70B7D"/>
    <w:rsid w:val="00D76521"/>
    <w:rsid w:val="00D83653"/>
    <w:rsid w:val="00D85DE1"/>
    <w:rsid w:val="00D91166"/>
    <w:rsid w:val="00D91DBC"/>
    <w:rsid w:val="00D969B2"/>
    <w:rsid w:val="00D97360"/>
    <w:rsid w:val="00D97513"/>
    <w:rsid w:val="00DA6DF3"/>
    <w:rsid w:val="00DB1E1B"/>
    <w:rsid w:val="00DC05F3"/>
    <w:rsid w:val="00DC3EFB"/>
    <w:rsid w:val="00DC5A2A"/>
    <w:rsid w:val="00DC791F"/>
    <w:rsid w:val="00DE498F"/>
    <w:rsid w:val="00DF61C6"/>
    <w:rsid w:val="00E014B1"/>
    <w:rsid w:val="00E01663"/>
    <w:rsid w:val="00E04F86"/>
    <w:rsid w:val="00E10EB0"/>
    <w:rsid w:val="00E113CE"/>
    <w:rsid w:val="00E176A2"/>
    <w:rsid w:val="00E21FE7"/>
    <w:rsid w:val="00E22EE4"/>
    <w:rsid w:val="00E240D0"/>
    <w:rsid w:val="00E37D85"/>
    <w:rsid w:val="00E456D0"/>
    <w:rsid w:val="00E47601"/>
    <w:rsid w:val="00E51AE2"/>
    <w:rsid w:val="00E520EE"/>
    <w:rsid w:val="00E53654"/>
    <w:rsid w:val="00E56FC8"/>
    <w:rsid w:val="00E61B7D"/>
    <w:rsid w:val="00E6635C"/>
    <w:rsid w:val="00E67B52"/>
    <w:rsid w:val="00E72133"/>
    <w:rsid w:val="00E72441"/>
    <w:rsid w:val="00E72CC3"/>
    <w:rsid w:val="00E8701E"/>
    <w:rsid w:val="00E913DE"/>
    <w:rsid w:val="00E94997"/>
    <w:rsid w:val="00E95640"/>
    <w:rsid w:val="00EA07E1"/>
    <w:rsid w:val="00EA7994"/>
    <w:rsid w:val="00EB1FA7"/>
    <w:rsid w:val="00EC2912"/>
    <w:rsid w:val="00EC2F13"/>
    <w:rsid w:val="00EC6201"/>
    <w:rsid w:val="00EC756E"/>
    <w:rsid w:val="00ED4DD7"/>
    <w:rsid w:val="00ED4F83"/>
    <w:rsid w:val="00EF4DDB"/>
    <w:rsid w:val="00EF67C5"/>
    <w:rsid w:val="00EF7BE7"/>
    <w:rsid w:val="00F01A73"/>
    <w:rsid w:val="00F0364F"/>
    <w:rsid w:val="00F10256"/>
    <w:rsid w:val="00F10FAE"/>
    <w:rsid w:val="00F179B5"/>
    <w:rsid w:val="00F20568"/>
    <w:rsid w:val="00F211ED"/>
    <w:rsid w:val="00F4447C"/>
    <w:rsid w:val="00F45948"/>
    <w:rsid w:val="00F46EF1"/>
    <w:rsid w:val="00F47C44"/>
    <w:rsid w:val="00F51972"/>
    <w:rsid w:val="00F56A3E"/>
    <w:rsid w:val="00F601C1"/>
    <w:rsid w:val="00F611B8"/>
    <w:rsid w:val="00F65FCE"/>
    <w:rsid w:val="00F73151"/>
    <w:rsid w:val="00F73E49"/>
    <w:rsid w:val="00F74BDC"/>
    <w:rsid w:val="00F76D0C"/>
    <w:rsid w:val="00F85D34"/>
    <w:rsid w:val="00F92DD4"/>
    <w:rsid w:val="00F95B9B"/>
    <w:rsid w:val="00FA07A2"/>
    <w:rsid w:val="00FA0C2B"/>
    <w:rsid w:val="00FA0E64"/>
    <w:rsid w:val="00FA4DF1"/>
    <w:rsid w:val="00FA54E3"/>
    <w:rsid w:val="00FC2A0A"/>
    <w:rsid w:val="00FD0589"/>
    <w:rsid w:val="00FD0826"/>
    <w:rsid w:val="00FD4631"/>
    <w:rsid w:val="00FF13C9"/>
    <w:rsid w:val="00FF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3D0883"/>
  <w15:docId w15:val="{E9BA055A-87D3-433C-946B-9A564C0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E4"/>
  </w:style>
  <w:style w:type="paragraph" w:styleId="Heading1">
    <w:name w:val="heading 1"/>
    <w:basedOn w:val="Normal"/>
    <w:next w:val="Normal"/>
    <w:qFormat/>
    <w:rsid w:val="002022E4"/>
    <w:pPr>
      <w:keepNext/>
      <w:outlineLvl w:val="0"/>
    </w:pPr>
    <w:rPr>
      <w:sz w:val="24"/>
    </w:rPr>
  </w:style>
  <w:style w:type="paragraph" w:styleId="Heading2">
    <w:name w:val="heading 2"/>
    <w:basedOn w:val="Normal"/>
    <w:next w:val="Normal"/>
    <w:qFormat/>
    <w:rsid w:val="002022E4"/>
    <w:pPr>
      <w:keepNext/>
      <w:outlineLvl w:val="1"/>
    </w:pPr>
    <w:rPr>
      <w:b/>
      <w:sz w:val="24"/>
    </w:rPr>
  </w:style>
  <w:style w:type="paragraph" w:styleId="Heading3">
    <w:name w:val="heading 3"/>
    <w:basedOn w:val="Normal"/>
    <w:next w:val="Normal"/>
    <w:link w:val="Heading3Char"/>
    <w:uiPriority w:val="9"/>
    <w:qFormat/>
    <w:rsid w:val="002022E4"/>
    <w:pPr>
      <w:keepNext/>
      <w:ind w:left="480"/>
      <w:outlineLvl w:val="2"/>
    </w:pPr>
    <w:rPr>
      <w:b/>
      <w:bCs/>
      <w:sz w:val="24"/>
    </w:rPr>
  </w:style>
  <w:style w:type="paragraph" w:styleId="Heading4">
    <w:name w:val="heading 4"/>
    <w:basedOn w:val="Normal"/>
    <w:next w:val="Normal"/>
    <w:qFormat/>
    <w:rsid w:val="002022E4"/>
    <w:pPr>
      <w:keepNext/>
      <w:tabs>
        <w:tab w:val="left" w:pos="720"/>
      </w:tabs>
      <w:outlineLvl w:val="3"/>
    </w:pPr>
    <w:rPr>
      <w:sz w:val="36"/>
    </w:rPr>
  </w:style>
  <w:style w:type="paragraph" w:styleId="Heading5">
    <w:name w:val="heading 5"/>
    <w:basedOn w:val="Normal"/>
    <w:next w:val="Normal"/>
    <w:qFormat/>
    <w:rsid w:val="002022E4"/>
    <w:pPr>
      <w:keepNext/>
      <w:widowControl w:val="0"/>
      <w:tabs>
        <w:tab w:val="left" w:pos="1440"/>
        <w:tab w:val="left" w:pos="2160"/>
        <w:tab w:val="left" w:pos="2880"/>
        <w:tab w:val="left" w:pos="9360"/>
      </w:tabs>
      <w:spacing w:line="20" w:lineRule="atLeast"/>
      <w:jc w:val="both"/>
      <w:outlineLvl w:val="4"/>
    </w:pPr>
    <w:rPr>
      <w:rFonts w:ascii="Times-Roman" w:hAnsi="Times-Roman"/>
      <w:sz w:val="24"/>
    </w:rPr>
  </w:style>
  <w:style w:type="paragraph" w:styleId="Heading6">
    <w:name w:val="heading 6"/>
    <w:basedOn w:val="Normal"/>
    <w:next w:val="Normal"/>
    <w:qFormat/>
    <w:rsid w:val="002022E4"/>
    <w:pPr>
      <w:keepNext/>
      <w:jc w:val="center"/>
      <w:outlineLvl w:val="5"/>
    </w:pPr>
    <w:rPr>
      <w:rFonts w:ascii="Arial" w:hAnsi="Arial" w:cs="Arial"/>
      <w:b/>
      <w:sz w:val="32"/>
    </w:rPr>
  </w:style>
  <w:style w:type="paragraph" w:styleId="Heading7">
    <w:name w:val="heading 7"/>
    <w:basedOn w:val="Normal"/>
    <w:next w:val="Normal"/>
    <w:qFormat/>
    <w:rsid w:val="002022E4"/>
    <w:pPr>
      <w:keepNext/>
      <w:jc w:val="center"/>
      <w:outlineLvl w:val="6"/>
    </w:pPr>
    <w:rPr>
      <w:rFonts w:ascii="Arial" w:hAnsi="Arial" w:cs="Arial"/>
      <w:b/>
      <w:sz w:val="24"/>
    </w:rPr>
  </w:style>
  <w:style w:type="paragraph" w:styleId="Heading8">
    <w:name w:val="heading 8"/>
    <w:basedOn w:val="Normal"/>
    <w:next w:val="Normal"/>
    <w:qFormat/>
    <w:rsid w:val="002022E4"/>
    <w:pPr>
      <w:keepNext/>
      <w:tabs>
        <w:tab w:val="left" w:pos="720"/>
      </w:tabs>
      <w:jc w:val="center"/>
      <w:outlineLvl w:val="7"/>
    </w:pPr>
    <w:rPr>
      <w:sz w:val="32"/>
    </w:rPr>
  </w:style>
  <w:style w:type="paragraph" w:styleId="Heading9">
    <w:name w:val="heading 9"/>
    <w:basedOn w:val="Normal"/>
    <w:next w:val="Normal"/>
    <w:qFormat/>
    <w:rsid w:val="002022E4"/>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2E4"/>
    <w:rPr>
      <w:sz w:val="24"/>
    </w:rPr>
  </w:style>
  <w:style w:type="paragraph" w:styleId="Title">
    <w:name w:val="Title"/>
    <w:basedOn w:val="Normal"/>
    <w:qFormat/>
    <w:rsid w:val="002022E4"/>
    <w:pPr>
      <w:jc w:val="center"/>
    </w:pPr>
    <w:rPr>
      <w:b/>
      <w:sz w:val="28"/>
    </w:rPr>
  </w:style>
  <w:style w:type="paragraph" w:styleId="PlainText">
    <w:name w:val="Plain Text"/>
    <w:basedOn w:val="Normal"/>
    <w:rsid w:val="002022E4"/>
    <w:pPr>
      <w:spacing w:before="120"/>
      <w:ind w:firstLine="720"/>
    </w:pPr>
    <w:rPr>
      <w:rFonts w:ascii="Courier New" w:hAnsi="Courier New"/>
    </w:rPr>
  </w:style>
  <w:style w:type="paragraph" w:customStyle="1" w:styleId="p14">
    <w:name w:val="p14"/>
    <w:basedOn w:val="Normal"/>
    <w:rsid w:val="002022E4"/>
    <w:pPr>
      <w:widowControl w:val="0"/>
      <w:tabs>
        <w:tab w:val="left" w:pos="720"/>
      </w:tabs>
      <w:spacing w:line="280" w:lineRule="atLeast"/>
      <w:jc w:val="both"/>
    </w:pPr>
    <w:rPr>
      <w:rFonts w:ascii="Times" w:hAnsi="Times"/>
      <w:sz w:val="24"/>
    </w:rPr>
  </w:style>
  <w:style w:type="character" w:styleId="Hyperlink">
    <w:name w:val="Hyperlink"/>
    <w:basedOn w:val="DefaultParagraphFont"/>
    <w:uiPriority w:val="99"/>
    <w:rsid w:val="002022E4"/>
    <w:rPr>
      <w:color w:val="0000FF"/>
      <w:u w:val="single"/>
    </w:rPr>
  </w:style>
  <w:style w:type="paragraph" w:styleId="BodyText2">
    <w:name w:val="Body Text 2"/>
    <w:basedOn w:val="Normal"/>
    <w:rsid w:val="002022E4"/>
    <w:rPr>
      <w:sz w:val="24"/>
    </w:rPr>
  </w:style>
  <w:style w:type="paragraph" w:styleId="Header">
    <w:name w:val="header"/>
    <w:basedOn w:val="Normal"/>
    <w:rsid w:val="002022E4"/>
    <w:pPr>
      <w:tabs>
        <w:tab w:val="center" w:pos="4320"/>
        <w:tab w:val="right" w:pos="8640"/>
      </w:tabs>
    </w:pPr>
  </w:style>
  <w:style w:type="paragraph" w:styleId="Footer">
    <w:name w:val="footer"/>
    <w:basedOn w:val="Normal"/>
    <w:rsid w:val="002022E4"/>
    <w:pPr>
      <w:tabs>
        <w:tab w:val="center" w:pos="4320"/>
        <w:tab w:val="right" w:pos="8640"/>
      </w:tabs>
    </w:pPr>
  </w:style>
  <w:style w:type="character" w:styleId="PageNumber">
    <w:name w:val="page number"/>
    <w:basedOn w:val="DefaultParagraphFont"/>
    <w:rsid w:val="002022E4"/>
  </w:style>
  <w:style w:type="character" w:customStyle="1" w:styleId="MTEquationSection">
    <w:name w:val="MTEquationSection"/>
    <w:basedOn w:val="DefaultParagraphFont"/>
    <w:rsid w:val="002022E4"/>
    <w:rPr>
      <w:b/>
      <w:vanish/>
      <w:color w:val="FF0000"/>
      <w:sz w:val="24"/>
    </w:rPr>
  </w:style>
  <w:style w:type="paragraph" w:customStyle="1" w:styleId="p13">
    <w:name w:val="p13"/>
    <w:basedOn w:val="Normal"/>
    <w:rsid w:val="002022E4"/>
    <w:pPr>
      <w:widowControl w:val="0"/>
      <w:tabs>
        <w:tab w:val="left" w:pos="720"/>
      </w:tabs>
      <w:spacing w:line="240" w:lineRule="atLeast"/>
      <w:jc w:val="both"/>
    </w:pPr>
    <w:rPr>
      <w:rFonts w:ascii="Times" w:hAnsi="Times"/>
      <w:sz w:val="24"/>
    </w:rPr>
  </w:style>
  <w:style w:type="character" w:styleId="FollowedHyperlink">
    <w:name w:val="FollowedHyperlink"/>
    <w:basedOn w:val="DefaultParagraphFont"/>
    <w:rsid w:val="002022E4"/>
    <w:rPr>
      <w:color w:val="800080"/>
      <w:u w:val="single"/>
    </w:rPr>
  </w:style>
  <w:style w:type="paragraph" w:styleId="NormalWeb">
    <w:name w:val="Normal (Web)"/>
    <w:basedOn w:val="Normal"/>
    <w:uiPriority w:val="99"/>
    <w:rsid w:val="002022E4"/>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arrows">
    <w:name w:val="arrows"/>
    <w:basedOn w:val="DefaultParagraphFont"/>
    <w:rsid w:val="002022E4"/>
  </w:style>
  <w:style w:type="character" w:customStyle="1" w:styleId="sub3">
    <w:name w:val="sub_3"/>
    <w:basedOn w:val="DefaultParagraphFont"/>
    <w:rsid w:val="002022E4"/>
  </w:style>
  <w:style w:type="paragraph" w:styleId="BodyTextIndent">
    <w:name w:val="Body Text Indent"/>
    <w:basedOn w:val="Normal"/>
    <w:rsid w:val="002022E4"/>
    <w:pPr>
      <w:tabs>
        <w:tab w:val="left" w:pos="720"/>
      </w:tabs>
      <w:ind w:firstLine="720"/>
    </w:pPr>
    <w:rPr>
      <w:sz w:val="36"/>
    </w:rPr>
  </w:style>
  <w:style w:type="paragraph" w:styleId="BodyTextIndent2">
    <w:name w:val="Body Text Indent 2"/>
    <w:basedOn w:val="Normal"/>
    <w:rsid w:val="002022E4"/>
    <w:pPr>
      <w:widowControl w:val="0"/>
      <w:tabs>
        <w:tab w:val="left" w:pos="720"/>
        <w:tab w:val="left" w:pos="2880"/>
        <w:tab w:val="left" w:pos="9360"/>
      </w:tabs>
      <w:spacing w:line="20" w:lineRule="atLeast"/>
      <w:ind w:hanging="720"/>
      <w:jc w:val="both"/>
    </w:pPr>
    <w:rPr>
      <w:rFonts w:ascii="Times-Roman" w:hAnsi="Times-Roman"/>
      <w:sz w:val="24"/>
    </w:rPr>
  </w:style>
  <w:style w:type="paragraph" w:styleId="BodyTextIndent3">
    <w:name w:val="Body Text Indent 3"/>
    <w:basedOn w:val="Normal"/>
    <w:rsid w:val="002022E4"/>
    <w:pPr>
      <w:spacing w:before="100" w:beforeAutospacing="1" w:after="100" w:afterAutospacing="1"/>
      <w:ind w:left="360"/>
    </w:pPr>
    <w:rPr>
      <w:sz w:val="24"/>
    </w:rPr>
  </w:style>
  <w:style w:type="paragraph" w:styleId="BodyText3">
    <w:name w:val="Body Text 3"/>
    <w:basedOn w:val="Normal"/>
    <w:rsid w:val="009B2BFF"/>
    <w:pPr>
      <w:jc w:val="both"/>
    </w:pPr>
    <w:rPr>
      <w:sz w:val="22"/>
    </w:rPr>
  </w:style>
  <w:style w:type="paragraph" w:customStyle="1" w:styleId="xmsonormal">
    <w:name w:val="x_msonormal"/>
    <w:basedOn w:val="Normal"/>
    <w:rsid w:val="001B4109"/>
    <w:pPr>
      <w:spacing w:before="100" w:beforeAutospacing="1" w:after="100" w:afterAutospacing="1"/>
    </w:pPr>
    <w:rPr>
      <w:sz w:val="24"/>
      <w:szCs w:val="24"/>
    </w:rPr>
  </w:style>
  <w:style w:type="paragraph" w:customStyle="1" w:styleId="paragraph">
    <w:name w:val="paragraph"/>
    <w:basedOn w:val="Normal"/>
    <w:rsid w:val="00084436"/>
    <w:pPr>
      <w:spacing w:before="100" w:beforeAutospacing="1" w:after="100" w:afterAutospacing="1"/>
    </w:pPr>
    <w:rPr>
      <w:sz w:val="24"/>
      <w:szCs w:val="24"/>
      <w:lang w:bidi="he-IL"/>
    </w:rPr>
  </w:style>
  <w:style w:type="character" w:customStyle="1" w:styleId="normaltextrun">
    <w:name w:val="normaltextrun"/>
    <w:basedOn w:val="DefaultParagraphFont"/>
    <w:rsid w:val="00084436"/>
  </w:style>
  <w:style w:type="character" w:customStyle="1" w:styleId="eop">
    <w:name w:val="eop"/>
    <w:basedOn w:val="DefaultParagraphFont"/>
    <w:rsid w:val="00084436"/>
  </w:style>
  <w:style w:type="character" w:styleId="Strong">
    <w:name w:val="Strong"/>
    <w:basedOn w:val="DefaultParagraphFont"/>
    <w:uiPriority w:val="22"/>
    <w:qFormat/>
    <w:rsid w:val="004719A4"/>
    <w:rPr>
      <w:b/>
      <w:bCs/>
    </w:rPr>
  </w:style>
  <w:style w:type="paragraph" w:styleId="ListParagraph">
    <w:name w:val="List Paragraph"/>
    <w:basedOn w:val="Normal"/>
    <w:uiPriority w:val="34"/>
    <w:qFormat/>
    <w:rsid w:val="00756DB2"/>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FA0E64"/>
    <w:rPr>
      <w:b/>
      <w:bCs/>
      <w:sz w:val="24"/>
    </w:rPr>
  </w:style>
  <w:style w:type="character" w:styleId="Emphasis">
    <w:name w:val="Emphasis"/>
    <w:basedOn w:val="DefaultParagraphFont"/>
    <w:uiPriority w:val="20"/>
    <w:qFormat/>
    <w:rsid w:val="00FA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6481">
      <w:bodyDiv w:val="1"/>
      <w:marLeft w:val="0"/>
      <w:marRight w:val="0"/>
      <w:marTop w:val="0"/>
      <w:marBottom w:val="0"/>
      <w:divBdr>
        <w:top w:val="none" w:sz="0" w:space="0" w:color="auto"/>
        <w:left w:val="none" w:sz="0" w:space="0" w:color="auto"/>
        <w:bottom w:val="none" w:sz="0" w:space="0" w:color="auto"/>
        <w:right w:val="none" w:sz="0" w:space="0" w:color="auto"/>
      </w:divBdr>
    </w:div>
    <w:div w:id="845444794">
      <w:bodyDiv w:val="1"/>
      <w:marLeft w:val="0"/>
      <w:marRight w:val="0"/>
      <w:marTop w:val="0"/>
      <w:marBottom w:val="0"/>
      <w:divBdr>
        <w:top w:val="none" w:sz="0" w:space="0" w:color="auto"/>
        <w:left w:val="none" w:sz="0" w:space="0" w:color="auto"/>
        <w:bottom w:val="none" w:sz="0" w:space="0" w:color="auto"/>
        <w:right w:val="none" w:sz="0" w:space="0" w:color="auto"/>
      </w:divBdr>
    </w:div>
    <w:div w:id="874192711">
      <w:bodyDiv w:val="1"/>
      <w:marLeft w:val="0"/>
      <w:marRight w:val="0"/>
      <w:marTop w:val="0"/>
      <w:marBottom w:val="0"/>
      <w:divBdr>
        <w:top w:val="none" w:sz="0" w:space="0" w:color="auto"/>
        <w:left w:val="none" w:sz="0" w:space="0" w:color="auto"/>
        <w:bottom w:val="none" w:sz="0" w:space="0" w:color="auto"/>
        <w:right w:val="none" w:sz="0" w:space="0" w:color="auto"/>
      </w:divBdr>
    </w:div>
    <w:div w:id="1298294715">
      <w:bodyDiv w:val="1"/>
      <w:marLeft w:val="0"/>
      <w:marRight w:val="0"/>
      <w:marTop w:val="0"/>
      <w:marBottom w:val="0"/>
      <w:divBdr>
        <w:top w:val="none" w:sz="0" w:space="0" w:color="auto"/>
        <w:left w:val="none" w:sz="0" w:space="0" w:color="auto"/>
        <w:bottom w:val="none" w:sz="0" w:space="0" w:color="auto"/>
        <w:right w:val="none" w:sz="0" w:space="0" w:color="auto"/>
      </w:divBdr>
    </w:div>
    <w:div w:id="1634018644">
      <w:bodyDiv w:val="1"/>
      <w:marLeft w:val="0"/>
      <w:marRight w:val="0"/>
      <w:marTop w:val="0"/>
      <w:marBottom w:val="0"/>
      <w:divBdr>
        <w:top w:val="none" w:sz="0" w:space="0" w:color="auto"/>
        <w:left w:val="none" w:sz="0" w:space="0" w:color="auto"/>
        <w:bottom w:val="none" w:sz="0" w:space="0" w:color="auto"/>
        <w:right w:val="none" w:sz="0" w:space="0" w:color="auto"/>
      </w:divBdr>
    </w:div>
    <w:div w:id="1738169640">
      <w:bodyDiv w:val="1"/>
      <w:marLeft w:val="0"/>
      <w:marRight w:val="0"/>
      <w:marTop w:val="0"/>
      <w:marBottom w:val="0"/>
      <w:divBdr>
        <w:top w:val="none" w:sz="0" w:space="0" w:color="auto"/>
        <w:left w:val="none" w:sz="0" w:space="0" w:color="auto"/>
        <w:bottom w:val="none" w:sz="0" w:space="0" w:color="auto"/>
        <w:right w:val="none" w:sz="0" w:space="0" w:color="auto"/>
      </w:divBdr>
    </w:div>
    <w:div w:id="1988587589">
      <w:bodyDiv w:val="1"/>
      <w:marLeft w:val="0"/>
      <w:marRight w:val="0"/>
      <w:marTop w:val="0"/>
      <w:marBottom w:val="0"/>
      <w:divBdr>
        <w:top w:val="none" w:sz="0" w:space="0" w:color="auto"/>
        <w:left w:val="none" w:sz="0" w:space="0" w:color="auto"/>
        <w:bottom w:val="none" w:sz="0" w:space="0" w:color="auto"/>
        <w:right w:val="none" w:sz="0" w:space="0" w:color="auto"/>
      </w:divBdr>
    </w:div>
    <w:div w:id="2122606177">
      <w:bodyDiv w:val="1"/>
      <w:marLeft w:val="120"/>
      <w:marRight w:val="120"/>
      <w:marTop w:val="0"/>
      <w:marBottom w:val="120"/>
      <w:divBdr>
        <w:top w:val="none" w:sz="0" w:space="0" w:color="auto"/>
        <w:left w:val="none" w:sz="0" w:space="0" w:color="auto"/>
        <w:bottom w:val="none" w:sz="0" w:space="0" w:color="auto"/>
        <w:right w:val="none" w:sz="0" w:space="0" w:color="auto"/>
      </w:divBdr>
      <w:divsChild>
        <w:div w:id="1112476029">
          <w:marLeft w:val="0"/>
          <w:marRight w:val="0"/>
          <w:marTop w:val="0"/>
          <w:marBottom w:val="0"/>
          <w:divBdr>
            <w:top w:val="none" w:sz="0" w:space="0" w:color="auto"/>
            <w:left w:val="none" w:sz="0" w:space="0" w:color="auto"/>
            <w:bottom w:val="none" w:sz="0" w:space="0" w:color="auto"/>
            <w:right w:val="none" w:sz="0" w:space="0" w:color="auto"/>
          </w:divBdr>
          <w:divsChild>
            <w:div w:id="13968124">
              <w:marLeft w:val="0"/>
              <w:marRight w:val="0"/>
              <w:marTop w:val="0"/>
              <w:marBottom w:val="0"/>
              <w:divBdr>
                <w:top w:val="none" w:sz="0" w:space="0" w:color="auto"/>
                <w:left w:val="none" w:sz="0" w:space="0" w:color="auto"/>
                <w:bottom w:val="none" w:sz="0" w:space="0" w:color="auto"/>
                <w:right w:val="none" w:sz="0" w:space="0" w:color="auto"/>
              </w:divBdr>
              <w:divsChild>
                <w:div w:id="1308170478">
                  <w:marLeft w:val="0"/>
                  <w:marRight w:val="0"/>
                  <w:marTop w:val="0"/>
                  <w:marBottom w:val="0"/>
                  <w:divBdr>
                    <w:top w:val="none" w:sz="0" w:space="0" w:color="auto"/>
                    <w:left w:val="none" w:sz="0" w:space="0" w:color="auto"/>
                    <w:bottom w:val="none" w:sz="0" w:space="0" w:color="auto"/>
                    <w:right w:val="none" w:sz="0" w:space="0" w:color="auto"/>
                  </w:divBdr>
                  <w:divsChild>
                    <w:div w:id="1073118714">
                      <w:marLeft w:val="0"/>
                      <w:marRight w:val="0"/>
                      <w:marTop w:val="0"/>
                      <w:marBottom w:val="0"/>
                      <w:divBdr>
                        <w:top w:val="none" w:sz="0" w:space="0" w:color="auto"/>
                        <w:left w:val="none" w:sz="0" w:space="0" w:color="auto"/>
                        <w:bottom w:val="none" w:sz="0" w:space="0" w:color="auto"/>
                        <w:right w:val="none" w:sz="0" w:space="0" w:color="auto"/>
                      </w:divBdr>
                    </w:div>
                    <w:div w:id="494959308">
                      <w:marLeft w:val="0"/>
                      <w:marRight w:val="0"/>
                      <w:marTop w:val="0"/>
                      <w:marBottom w:val="0"/>
                      <w:divBdr>
                        <w:top w:val="none" w:sz="0" w:space="0" w:color="auto"/>
                        <w:left w:val="none" w:sz="0" w:space="0" w:color="auto"/>
                        <w:bottom w:val="none" w:sz="0" w:space="0" w:color="auto"/>
                        <w:right w:val="none" w:sz="0" w:space="0" w:color="auto"/>
                      </w:divBdr>
                    </w:div>
                    <w:div w:id="535431750">
                      <w:marLeft w:val="0"/>
                      <w:marRight w:val="0"/>
                      <w:marTop w:val="0"/>
                      <w:marBottom w:val="0"/>
                      <w:divBdr>
                        <w:top w:val="none" w:sz="0" w:space="0" w:color="auto"/>
                        <w:left w:val="none" w:sz="0" w:space="0" w:color="auto"/>
                        <w:bottom w:val="none" w:sz="0" w:space="0" w:color="auto"/>
                        <w:right w:val="none" w:sz="0" w:space="0" w:color="auto"/>
                      </w:divBdr>
                    </w:div>
                    <w:div w:id="1009016938">
                      <w:marLeft w:val="0"/>
                      <w:marRight w:val="0"/>
                      <w:marTop w:val="0"/>
                      <w:marBottom w:val="0"/>
                      <w:divBdr>
                        <w:top w:val="none" w:sz="0" w:space="0" w:color="auto"/>
                        <w:left w:val="none" w:sz="0" w:space="0" w:color="auto"/>
                        <w:bottom w:val="none" w:sz="0" w:space="0" w:color="auto"/>
                        <w:right w:val="none" w:sz="0" w:space="0" w:color="auto"/>
                      </w:divBdr>
                    </w:div>
                    <w:div w:id="1426196536">
                      <w:marLeft w:val="0"/>
                      <w:marRight w:val="0"/>
                      <w:marTop w:val="0"/>
                      <w:marBottom w:val="0"/>
                      <w:divBdr>
                        <w:top w:val="none" w:sz="0" w:space="0" w:color="auto"/>
                        <w:left w:val="none" w:sz="0" w:space="0" w:color="auto"/>
                        <w:bottom w:val="none" w:sz="0" w:space="0" w:color="auto"/>
                        <w:right w:val="none" w:sz="0" w:space="0" w:color="auto"/>
                      </w:divBdr>
                    </w:div>
                  </w:divsChild>
                </w:div>
                <w:div w:id="59181387">
                  <w:marLeft w:val="0"/>
                  <w:marRight w:val="0"/>
                  <w:marTop w:val="0"/>
                  <w:marBottom w:val="0"/>
                  <w:divBdr>
                    <w:top w:val="none" w:sz="0" w:space="0" w:color="auto"/>
                    <w:left w:val="none" w:sz="0" w:space="0" w:color="auto"/>
                    <w:bottom w:val="none" w:sz="0" w:space="0" w:color="auto"/>
                    <w:right w:val="none" w:sz="0" w:space="0" w:color="auto"/>
                  </w:divBdr>
                </w:div>
                <w:div w:id="2115392917">
                  <w:marLeft w:val="0"/>
                  <w:marRight w:val="0"/>
                  <w:marTop w:val="0"/>
                  <w:marBottom w:val="0"/>
                  <w:divBdr>
                    <w:top w:val="none" w:sz="0" w:space="0" w:color="auto"/>
                    <w:left w:val="none" w:sz="0" w:space="0" w:color="auto"/>
                    <w:bottom w:val="none" w:sz="0" w:space="0" w:color="auto"/>
                    <w:right w:val="none" w:sz="0" w:space="0" w:color="auto"/>
                  </w:divBdr>
                </w:div>
                <w:div w:id="1420172641">
                  <w:marLeft w:val="0"/>
                  <w:marRight w:val="0"/>
                  <w:marTop w:val="0"/>
                  <w:marBottom w:val="0"/>
                  <w:divBdr>
                    <w:top w:val="none" w:sz="0" w:space="0" w:color="auto"/>
                    <w:left w:val="none" w:sz="0" w:space="0" w:color="auto"/>
                    <w:bottom w:val="none" w:sz="0" w:space="0" w:color="auto"/>
                    <w:right w:val="none" w:sz="0" w:space="0" w:color="auto"/>
                  </w:divBdr>
                </w:div>
                <w:div w:id="742720152">
                  <w:marLeft w:val="0"/>
                  <w:marRight w:val="0"/>
                  <w:marTop w:val="0"/>
                  <w:marBottom w:val="0"/>
                  <w:divBdr>
                    <w:top w:val="none" w:sz="0" w:space="0" w:color="auto"/>
                    <w:left w:val="none" w:sz="0" w:space="0" w:color="auto"/>
                    <w:bottom w:val="none" w:sz="0" w:space="0" w:color="auto"/>
                    <w:right w:val="none" w:sz="0" w:space="0" w:color="auto"/>
                  </w:divBdr>
                </w:div>
                <w:div w:id="2091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h.edu/coogs-care/" TargetMode="External"/><Relationship Id="rId18" Type="http://schemas.openxmlformats.org/officeDocument/2006/relationships/hyperlink" Target="https://www.uh.edu/caps/outreach/lets-talk/" TargetMode="External"/><Relationship Id="rId26" Type="http://schemas.openxmlformats.org/officeDocument/2006/relationships/hyperlink" Target="mailto:jdcenter@Central.UH.EDU" TargetMode="External"/><Relationship Id="rId21" Type="http://schemas.openxmlformats.org/officeDocument/2006/relationships/hyperlink" Target="tel:988" TargetMode="External"/><Relationship Id="rId34" Type="http://schemas.openxmlformats.org/officeDocument/2006/relationships/footer" Target="footer1.xml"/><Relationship Id="rId7" Type="http://schemas.openxmlformats.org/officeDocument/2006/relationships/hyperlink" Target="https://uh.edu/infotech/services/office365/how-to-login/" TargetMode="External"/><Relationship Id="rId12" Type="http://schemas.openxmlformats.org/officeDocument/2006/relationships/hyperlink" Target="https://uh.edu/af-university-services/parking/cougar-ride/" TargetMode="External"/><Relationship Id="rId17" Type="http://schemas.openxmlformats.org/officeDocument/2006/relationships/hyperlink" Target="https://www.uh.edu/caps/outreach/lets-talk/" TargetMode="External"/><Relationship Id="rId25" Type="http://schemas.openxmlformats.org/officeDocument/2006/relationships/hyperlink" Target="https://uh.edu/accessibility/" TargetMode="External"/><Relationship Id="rId33" Type="http://schemas.openxmlformats.org/officeDocument/2006/relationships/hyperlink" Target="https://uh.edu/accessibility/" TargetMode="External"/><Relationship Id="rId2" Type="http://schemas.openxmlformats.org/officeDocument/2006/relationships/styles" Target="styles.xml"/><Relationship Id="rId16" Type="http://schemas.openxmlformats.org/officeDocument/2006/relationships/hyperlink" Target="https://uh.edu/caps/" TargetMode="External"/><Relationship Id="rId20" Type="http://schemas.openxmlformats.org/officeDocument/2006/relationships/hyperlink" Target="https://www.uh.edu/adbruce/" TargetMode="External"/><Relationship Id="rId29" Type="http://schemas.openxmlformats.org/officeDocument/2006/relationships/hyperlink" Target="http://publications.uh.edu/content.php?catoid=49&amp;navoid=186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13-743-3333" TargetMode="External"/><Relationship Id="rId24" Type="http://schemas.openxmlformats.org/officeDocument/2006/relationships/hyperlink" Target="https://uh.edu/equal-opportunity/title-ix-sexual-misconduct/resources/" TargetMode="External"/><Relationship Id="rId32" Type="http://schemas.openxmlformats.org/officeDocument/2006/relationships/hyperlink" Target="https://uhsystem.edu/compliance-ethics/_docs/sam/01/1d9.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h.edu/caps/services/" TargetMode="External"/><Relationship Id="rId23" Type="http://schemas.openxmlformats.org/officeDocument/2006/relationships/hyperlink" Target="https://uh.edu/provost/policies-resources/honesty/" TargetMode="External"/><Relationship Id="rId28" Type="http://schemas.openxmlformats.org/officeDocument/2006/relationships/hyperlink" Target="http://publications.uh.edu/content.php?catoid=50&amp;navoid=19270" TargetMode="External"/><Relationship Id="rId36" Type="http://schemas.openxmlformats.org/officeDocument/2006/relationships/fontTable" Target="fontTable.xml"/><Relationship Id="rId10" Type="http://schemas.openxmlformats.org/officeDocument/2006/relationships/hyperlink" Target="http://www.accessengineeringlibrary.com" TargetMode="External"/><Relationship Id="rId19" Type="http://schemas.openxmlformats.org/officeDocument/2006/relationships/hyperlink" Target="https://uh.edu/healthcenter/services/medical-services/psychiatry-clinic/" TargetMode="External"/><Relationship Id="rId31" Type="http://schemas.openxmlformats.org/officeDocument/2006/relationships/hyperlink" Target="https://www.uh.edu/equal-opportunity/anti-discrimination/policies/" TargetMode="External"/><Relationship Id="rId4" Type="http://schemas.openxmlformats.org/officeDocument/2006/relationships/webSettings" Target="webSettings.xml"/><Relationship Id="rId9" Type="http://schemas.openxmlformats.org/officeDocument/2006/relationships/hyperlink" Target="https://open.umn.edu/opentextbooks/subjects/engineering" TargetMode="External"/><Relationship Id="rId14" Type="http://schemas.openxmlformats.org/officeDocument/2006/relationships/hyperlink" Target="https://uh.edu/go/" TargetMode="External"/><Relationship Id="rId22" Type="http://schemas.openxmlformats.org/officeDocument/2006/relationships/hyperlink" Target="https://988lifeline.org/" TargetMode="External"/><Relationship Id="rId27" Type="http://schemas.openxmlformats.org/officeDocument/2006/relationships/hyperlink" Target="http://catalog.uh.edu/content.php?catoid=49&amp;navoid=18675" TargetMode="External"/><Relationship Id="rId30" Type="http://schemas.openxmlformats.org/officeDocument/2006/relationships/hyperlink" Target="http://publications.uh.edu/content.php?catoid=44&amp;navoid=15699" TargetMode="External"/><Relationship Id="rId35" Type="http://schemas.openxmlformats.org/officeDocument/2006/relationships/footer" Target="footer2.xml"/><Relationship Id="rId8" Type="http://schemas.openxmlformats.org/officeDocument/2006/relationships/hyperlink" Target="https://uh.edu/infotech/services/accounts/email/email-faq/"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796</TotalTime>
  <Pages>9</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ECE 1234 Syllabus, Spring 2004</vt:lpstr>
    </vt:vector>
  </TitlesOfParts>
  <Company>Dept of ECE, University of Houston</Company>
  <LinksUpToDate>false</LinksUpToDate>
  <CharactersWithSpaces>19513</CharactersWithSpaces>
  <SharedDoc>false</SharedDoc>
  <HLinks>
    <vt:vector size="12" baseType="variant">
      <vt:variant>
        <vt:i4>2359420</vt:i4>
      </vt:variant>
      <vt:variant>
        <vt:i4>3</vt:i4>
      </vt:variant>
      <vt:variant>
        <vt:i4>0</vt:i4>
      </vt:variant>
      <vt:variant>
        <vt:i4>5</vt:i4>
      </vt:variant>
      <vt:variant>
        <vt:lpwstr>http://www.uh.edu/dos/publications/handbook.php</vt:lpwstr>
      </vt:variant>
      <vt:variant>
        <vt:lpwstr/>
      </vt:variant>
      <vt:variant>
        <vt:i4>1245269</vt:i4>
      </vt:variant>
      <vt:variant>
        <vt:i4>0</vt:i4>
      </vt:variant>
      <vt:variant>
        <vt:i4>0</vt:i4>
      </vt:variant>
      <vt:variant>
        <vt:i4>5</vt:i4>
      </vt:variant>
      <vt:variant>
        <vt:lpwstr>http://www.egr.uh.edu/courses/ece/ece2317/sectionjackson/web/welcome.html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1234 Syllabus, Spring 2004</dc:title>
  <dc:subject>Sample Course Syllabus (Real Syllabus)</dc:subject>
  <dc:creator>Dave Shattuck</dc:creator>
  <cp:lastModifiedBy>Jackson, David R</cp:lastModifiedBy>
  <cp:revision>109</cp:revision>
  <cp:lastPrinted>2011-01-18T01:59:00Z</cp:lastPrinted>
  <dcterms:created xsi:type="dcterms:W3CDTF">2021-01-17T21:19:00Z</dcterms:created>
  <dcterms:modified xsi:type="dcterms:W3CDTF">2024-01-18T23:10:00Z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317765263</vt:i4>
  </property>
  <property fmtid="{D5CDD505-2E9C-101B-9397-08002B2CF9AE}" pid="3" name="_EmailSubject">
    <vt:lpwstr>Sample Course Syllabus (not ABET syllabus)</vt:lpwstr>
  </property>
  <property fmtid="{D5CDD505-2E9C-101B-9397-08002B2CF9AE}" pid="4" name="_AuthorEmail">
    <vt:lpwstr>DShattuc@Central.UH.EDU</vt:lpwstr>
  </property>
  <property fmtid="{D5CDD505-2E9C-101B-9397-08002B2CF9AE}" pid="5" name="_AuthorEmailDisplayName">
    <vt:lpwstr>Shattuck, David P</vt:lpwstr>
  </property>
  <property fmtid="{D5CDD505-2E9C-101B-9397-08002B2CF9AE}" pid="6" name="_ReviewingToolsShownOnce">
    <vt:lpwstr/>
  </property>
</Properties>
</file>