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7" w:rsidRDefault="00D468C7" w:rsidP="00D468C7">
      <w:pPr>
        <w:pStyle w:val="ListParagraph"/>
        <w:kinsoku w:val="0"/>
        <w:overflowPunct w:val="0"/>
        <w:spacing w:before="7"/>
        <w:rPr>
          <w:sz w:val="19"/>
          <w:szCs w:val="19"/>
        </w:rPr>
      </w:pPr>
    </w:p>
    <w:p w:rsidR="00D468C7" w:rsidRDefault="00D468C7" w:rsidP="00D468C7">
      <w:pPr>
        <w:pStyle w:val="ListParagraph"/>
        <w:kinsoku w:val="0"/>
        <w:overflowPunct w:val="0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40705" cy="1720850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720850"/>
                          <a:chOff x="0" y="0"/>
                          <a:chExt cx="8883" cy="27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8883" cy="2708"/>
                          </a:xfrm>
                          <a:custGeom>
                            <a:avLst/>
                            <a:gdLst>
                              <a:gd name="T0" fmla="*/ 0 w 8883"/>
                              <a:gd name="T1" fmla="*/ 2707 h 2708"/>
                              <a:gd name="T2" fmla="*/ 8882 w 8883"/>
                              <a:gd name="T3" fmla="*/ 2707 h 2708"/>
                              <a:gd name="T4" fmla="*/ 8882 w 8883"/>
                              <a:gd name="T5" fmla="*/ 0 h 2708"/>
                              <a:gd name="T6" fmla="*/ 0 w 8883"/>
                              <a:gd name="T7" fmla="*/ 0 h 2708"/>
                              <a:gd name="T8" fmla="*/ 0 w 8883"/>
                              <a:gd name="T9" fmla="*/ 2707 h 2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83" h="2708">
                                <a:moveTo>
                                  <a:pt x="0" y="2707"/>
                                </a:moveTo>
                                <a:lnTo>
                                  <a:pt x="8882" y="2707"/>
                                </a:lnTo>
                                <a:lnTo>
                                  <a:pt x="8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68" y="0"/>
                            <a:ext cx="7014" cy="359"/>
                          </a:xfrm>
                          <a:custGeom>
                            <a:avLst/>
                            <a:gdLst>
                              <a:gd name="T0" fmla="*/ 0 w 7014"/>
                              <a:gd name="T1" fmla="*/ 358 h 359"/>
                              <a:gd name="T2" fmla="*/ 7013 w 7014"/>
                              <a:gd name="T3" fmla="*/ 358 h 359"/>
                              <a:gd name="T4" fmla="*/ 7013 w 7014"/>
                              <a:gd name="T5" fmla="*/ 0 h 359"/>
                              <a:gd name="T6" fmla="*/ 0 w 7014"/>
                              <a:gd name="T7" fmla="*/ 0 h 359"/>
                              <a:gd name="T8" fmla="*/ 0 w 7014"/>
                              <a:gd name="T9" fmla="*/ 35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14" h="359">
                                <a:moveTo>
                                  <a:pt x="0" y="358"/>
                                </a:moveTo>
                                <a:lnTo>
                                  <a:pt x="7013" y="358"/>
                                </a:lnTo>
                                <a:lnTo>
                                  <a:pt x="7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"/>
                            <a:ext cx="8883" cy="2351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8C7" w:rsidRDefault="00D468C7" w:rsidP="00D468C7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468C7" w:rsidRDefault="00D468C7" w:rsidP="00D468C7">
                              <w:pPr>
                                <w:pStyle w:val="ListParagraph"/>
                                <w:kinsoku w:val="0"/>
                                <w:overflowPunct w:val="0"/>
                                <w:spacing w:line="256" w:lineRule="auto"/>
                                <w:ind w:left="476" w:right="474"/>
                                <w:jc w:val="both"/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 xml:space="preserve">Figure 1.17 depicts an amplifier composed of a cascade of three stages. The amplifier is fed by a signal source with a source resistance of 100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z w:val="19"/>
                                  <w:szCs w:val="19"/>
                                </w:rPr>
                                <w:t>Q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 xml:space="preserve">and delivers its output into a load resistance of 100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z w:val="19"/>
                                  <w:szCs w:val="19"/>
                                </w:rPr>
                                <w:t>Q</w:t>
                              </w:r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 xml:space="preserve">. The first stage has a relatively high input resistance and a modest gain factor of 10. The second stage has a higher gain factor but lower input resistance. Finally, the last, or output, stage has unity gain but a low output resistance. We wish to evaluate the overall voltage gain, that is, </w:t>
                              </w:r>
                              <w:r>
                                <w:rPr>
                                  <w:rFonts w:ascii="Rockwell" w:hAnsi="Rockwell" w:cs="Rockwell"/>
                                  <w:i/>
                                  <w:iCs/>
                                  <w:color w:val="231F20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position w:val="-4"/>
                                  <w:sz w:val="11"/>
                                  <w:szCs w:val="11"/>
                                </w:rPr>
                                <w:t xml:space="preserve">L </w:t>
                              </w:r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Rockwell" w:hAnsi="Rockwell" w:cs="Rockwell"/>
                                  <w:i/>
                                  <w:iCs/>
                                  <w:color w:val="231F20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position w:val="-4"/>
                                  <w:sz w:val="11"/>
                                  <w:szCs w:val="11"/>
                                </w:rPr>
                                <w:t xml:space="preserve">s </w:t>
                              </w:r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9"/>
                                  <w:szCs w:val="19"/>
                                </w:rPr>
                                <w:t xml:space="preserve"> the current gain, and the power gain.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9" cy="359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8C7" w:rsidRDefault="00D468C7" w:rsidP="00D468C7">
                              <w:pPr>
                                <w:pStyle w:val="ListParagraph"/>
                                <w:kinsoku w:val="0"/>
                                <w:overflowPunct w:val="0"/>
                                <w:spacing w:before="44"/>
                                <w:ind w:left="179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</w:rPr>
                                <w:t>Example 1.3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44.15pt;height:135.5pt;mso-position-horizontal-relative:char;mso-position-vertical-relative:line" coordsize="8883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">
                <v:shape id="Freeform 3" o:spid="_x0000_s1027" style="position:absolute;top:2;width:8883;height:2708;visibility:visible;mso-wrap-style:square;v-text-anchor:top" coordsize="8883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" path="m,2707r8882,l8882,,,,,2707xe" fillcolor="#e1f4fd" stroked="f">
                  <v:path arrowok="t" o:connecttype="custom" o:connectlocs="0,2707;8882,2707;8882,0;0,0;0,2707" o:connectangles="0,0,0,0,0"/>
                </v:shape>
                <v:shape id="Freeform 4" o:spid="_x0000_s1028" style="position:absolute;left:1868;width:7014;height:359;visibility:visible;mso-wrap-style:square;v-text-anchor:top" coordsize="701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" path="m,358r7013,l7013,,,,,358xe" fillcolor="#6dcff6" stroked="f">
                  <v:path arrowok="t" o:connecttype="custom" o:connectlocs="0,358;7013,358;7013,0;0,0;0,35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359;width:8883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" fillcolor="#e1f4fd" stroked="f">
                  <v:textbox inset="0,0,0,0">
                    <w:txbxContent>
                      <w:p w:rsidR="00D468C7" w:rsidRDefault="00D468C7" w:rsidP="00D468C7">
                        <w:pPr>
                          <w:pStyle w:val="ListParagraph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:rsidR="00D468C7" w:rsidRDefault="00D468C7" w:rsidP="00D468C7">
                        <w:pPr>
                          <w:pStyle w:val="ListParagraph"/>
                          <w:kinsoku w:val="0"/>
                          <w:overflowPunct w:val="0"/>
                          <w:spacing w:line="256" w:lineRule="auto"/>
                          <w:ind w:left="476" w:right="474"/>
                          <w:jc w:val="both"/>
                          <w:rPr>
                            <w:color w:val="231F20"/>
                            <w:sz w:val="19"/>
                            <w:szCs w:val="19"/>
                          </w:rPr>
                        </w:pPr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 xml:space="preserve">Figure 1.17 depicts an amplifier composed of a cascade of three stages. The amplifier is fed by a signal source with a source resistance of 100 </w:t>
                        </w:r>
                        <w:proofErr w:type="spellStart"/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z w:val="19"/>
                            <w:szCs w:val="19"/>
                          </w:rPr>
                          <w:t>Q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 xml:space="preserve">and delivers its output into a load resistance of 100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 xml:space="preserve">. The first stage has a relatively high input resistance and a modest gain factor of 10. The second stage has a higher gain factor but lower input resistance. Finally, the last, or output, stage has unity gain but a low output resistance. We wish to evaluate the overall voltage gain, that is, </w:t>
                        </w:r>
                        <w:r>
                          <w:rPr>
                            <w:rFonts w:ascii="Rockwell" w:hAnsi="Rockwell" w:cs="Rockwell"/>
                            <w:i/>
                            <w:iCs/>
                            <w:color w:val="231F2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i/>
                            <w:iCs/>
                            <w:color w:val="231F20"/>
                            <w:position w:val="-4"/>
                            <w:sz w:val="11"/>
                            <w:szCs w:val="11"/>
                          </w:rPr>
                          <w:t xml:space="preserve">L </w:t>
                        </w:r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>/</w:t>
                        </w:r>
                        <w:proofErr w:type="gramStart"/>
                        <w:r>
                          <w:rPr>
                            <w:rFonts w:ascii="Rockwell" w:hAnsi="Rockwell" w:cs="Rockwell"/>
                            <w:i/>
                            <w:iCs/>
                            <w:color w:val="231F2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i/>
                            <w:iCs/>
                            <w:color w:val="231F20"/>
                            <w:position w:val="-4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>,</w:t>
                        </w:r>
                        <w:proofErr w:type="gramEnd"/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 xml:space="preserve"> the current gain, and the power gain.</w:t>
                        </w:r>
                      </w:p>
                    </w:txbxContent>
                  </v:textbox>
                </v:shape>
                <v:shape id="Text Box 6" o:spid="_x0000_s1030" type="#_x0000_t202" style="position:absolute;width:186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" fillcolor="#00aeef" stroked="f">
                  <v:textbox inset="0,0,0,0">
                    <w:txbxContent>
                      <w:p w:rsidR="00D468C7" w:rsidRDefault="00D468C7" w:rsidP="00D468C7">
                        <w:pPr>
                          <w:pStyle w:val="ListParagraph"/>
                          <w:kinsoku w:val="0"/>
                          <w:overflowPunct w:val="0"/>
                          <w:spacing w:before="44"/>
                          <w:ind w:left="179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</w:rPr>
                          <w:t>Example 1.3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0B5" w:rsidRDefault="007A60B5"/>
    <w:p w:rsidR="00D468C7" w:rsidRDefault="00D468C7">
      <w:r>
        <w:rPr>
          <w:noProof/>
        </w:rPr>
        <w:drawing>
          <wp:inline distT="0" distB="0" distL="0" distR="0" wp14:anchorId="421E6E12" wp14:editId="3134E9EE">
            <wp:extent cx="5257800" cy="67246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C7" w:rsidRDefault="00D468C7">
      <w:r>
        <w:rPr>
          <w:noProof/>
        </w:rPr>
        <w:lastRenderedPageBreak/>
        <w:drawing>
          <wp:inline distT="0" distB="0" distL="0" distR="0" wp14:anchorId="550E4097" wp14:editId="4BAAACE6">
            <wp:extent cx="5067300" cy="260985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8C7" w:rsidSect="00D468C7">
      <w:pgSz w:w="11550" w:h="14470"/>
      <w:pgMar w:top="0" w:right="860" w:bottom="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7"/>
    <w:rsid w:val="007A60B5"/>
    <w:rsid w:val="00D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389B"/>
  <w15:chartTrackingRefBased/>
  <w15:docId w15:val="{73A85E9F-D4BB-4530-BF97-03740CF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6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Trombetta, Len</dc:creator>
  <cp:keywords/>
  <dc:description/>
  <cp:lastModifiedBy>Trombetta, Len</cp:lastModifiedBy>
  <cp:revision>1</cp:revision>
  <dcterms:created xsi:type="dcterms:W3CDTF">2020-01-23T22:27:00Z</dcterms:created>
  <dcterms:modified xsi:type="dcterms:W3CDTF">2020-01-23T22:31:00Z</dcterms:modified>
</cp:coreProperties>
</file>