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99" w:rsidRDefault="00D64199">
      <w:pPr>
        <w:pStyle w:val="PlainText"/>
        <w:jc w:val="center"/>
        <w:rPr>
          <w:rFonts w:ascii="Arial" w:hAnsi="Arial" w:cs="Arial"/>
          <w:b/>
          <w:sz w:val="24"/>
        </w:rPr>
      </w:pPr>
      <w:r>
        <w:rPr>
          <w:rFonts w:ascii="Arial" w:hAnsi="Arial" w:cs="Arial"/>
          <w:b/>
          <w:sz w:val="24"/>
        </w:rPr>
        <w:t>ECE 6340</w:t>
      </w:r>
    </w:p>
    <w:p w:rsidR="00D64199" w:rsidRDefault="00D64199">
      <w:pPr>
        <w:pStyle w:val="PlainText"/>
        <w:jc w:val="center"/>
        <w:rPr>
          <w:rFonts w:ascii="Arial" w:hAnsi="Arial" w:cs="Arial"/>
          <w:b/>
          <w:sz w:val="24"/>
        </w:rPr>
      </w:pPr>
      <w:r>
        <w:rPr>
          <w:rFonts w:ascii="Arial" w:hAnsi="Arial" w:cs="Arial"/>
          <w:b/>
          <w:sz w:val="24"/>
        </w:rPr>
        <w:t>Fall 20</w:t>
      </w:r>
      <w:r w:rsidR="00B149A8">
        <w:rPr>
          <w:rFonts w:ascii="Arial" w:hAnsi="Arial" w:cs="Arial"/>
          <w:b/>
          <w:sz w:val="24"/>
        </w:rPr>
        <w:t>1</w:t>
      </w:r>
      <w:r w:rsidR="008600B5">
        <w:rPr>
          <w:rFonts w:ascii="Arial" w:hAnsi="Arial" w:cs="Arial"/>
          <w:b/>
          <w:sz w:val="24"/>
        </w:rPr>
        <w:t>6</w:t>
      </w:r>
    </w:p>
    <w:p w:rsidR="00D64199" w:rsidRDefault="00D64199">
      <w:pPr>
        <w:pStyle w:val="PlainText"/>
        <w:jc w:val="center"/>
        <w:rPr>
          <w:rFonts w:ascii="Arial" w:hAnsi="Arial" w:cs="Arial"/>
          <w:b/>
          <w:sz w:val="24"/>
        </w:rPr>
      </w:pPr>
    </w:p>
    <w:p w:rsidR="00D64199" w:rsidRDefault="00D64199">
      <w:pPr>
        <w:pStyle w:val="PlainText"/>
        <w:jc w:val="center"/>
        <w:rPr>
          <w:rFonts w:ascii="Arial" w:hAnsi="Arial" w:cs="Arial"/>
          <w:b/>
          <w:sz w:val="24"/>
        </w:rPr>
      </w:pPr>
      <w:r>
        <w:rPr>
          <w:rFonts w:ascii="Arial" w:hAnsi="Arial" w:cs="Arial"/>
          <w:b/>
          <w:sz w:val="24"/>
        </w:rPr>
        <w:t>Homework 4</w:t>
      </w:r>
    </w:p>
    <w:p w:rsidR="00D76CFB" w:rsidRDefault="00D76CFB">
      <w:pPr>
        <w:pStyle w:val="PlainText"/>
        <w:jc w:val="center"/>
        <w:rPr>
          <w:rFonts w:ascii="Arial" w:hAnsi="Arial" w:cs="Arial"/>
          <w:b/>
          <w:sz w:val="24"/>
        </w:rPr>
      </w:pPr>
    </w:p>
    <w:p w:rsidR="00D64199" w:rsidRDefault="00D64199">
      <w:pPr>
        <w:pStyle w:val="PlainText"/>
        <w:rPr>
          <w:rFonts w:ascii="Times New Roman" w:hAnsi="Times New Roman"/>
          <w:sz w:val="24"/>
        </w:rPr>
      </w:pPr>
    </w:p>
    <w:p w:rsidR="00D64199" w:rsidRDefault="00D76CFB">
      <w:pPr>
        <w:pStyle w:val="PlainText"/>
        <w:rPr>
          <w:rFonts w:ascii="Times New Roman" w:hAnsi="Times New Roman"/>
          <w:sz w:val="24"/>
        </w:rPr>
      </w:pPr>
      <w:r>
        <w:rPr>
          <w:rFonts w:ascii="Times New Roman" w:hAnsi="Times New Roman"/>
          <w:sz w:val="24"/>
        </w:rPr>
        <w:t>Assignment</w:t>
      </w:r>
      <w:r w:rsidR="00CC6843">
        <w:rPr>
          <w:rFonts w:ascii="Times New Roman" w:hAnsi="Times New Roman"/>
          <w:sz w:val="24"/>
        </w:rPr>
        <w:t>:  Please do Probs. 1-3, 5-10, and 1</w:t>
      </w:r>
      <w:r w:rsidR="006E574F">
        <w:rPr>
          <w:rFonts w:ascii="Times New Roman" w:hAnsi="Times New Roman"/>
          <w:sz w:val="24"/>
        </w:rPr>
        <w:t>3</w:t>
      </w:r>
      <w:r w:rsidR="00EA6F05">
        <w:rPr>
          <w:rFonts w:ascii="Times New Roman" w:hAnsi="Times New Roman"/>
          <w:sz w:val="24"/>
        </w:rPr>
        <w:t>-1</w:t>
      </w:r>
      <w:r w:rsidR="006E574F">
        <w:rPr>
          <w:rFonts w:ascii="Times New Roman" w:hAnsi="Times New Roman"/>
          <w:sz w:val="24"/>
        </w:rPr>
        <w:t>4</w:t>
      </w:r>
      <w:r>
        <w:rPr>
          <w:rFonts w:ascii="Times New Roman" w:hAnsi="Times New Roman"/>
          <w:sz w:val="24"/>
        </w:rPr>
        <w:t xml:space="preserve"> from the set below. </w:t>
      </w:r>
      <w:r w:rsidR="00CC6843">
        <w:rPr>
          <w:rFonts w:ascii="Times New Roman" w:hAnsi="Times New Roman"/>
          <w:sz w:val="24"/>
        </w:rPr>
        <w:t xml:space="preserve">Feel free to do the other problems as well for your own benefit, if you wish to have extra practice. </w:t>
      </w:r>
    </w:p>
    <w:p w:rsidR="00D76CFB" w:rsidRDefault="00D76CFB">
      <w:pPr>
        <w:pStyle w:val="PlainText"/>
        <w:rPr>
          <w:rFonts w:ascii="Times New Roman" w:hAnsi="Times New Roman"/>
          <w:sz w:val="24"/>
        </w:rPr>
      </w:pPr>
    </w:p>
    <w:p w:rsidR="00D76CFB" w:rsidRDefault="00D76CFB">
      <w:pPr>
        <w:pStyle w:val="PlainText"/>
        <w:rPr>
          <w:rFonts w:ascii="Times New Roman" w:hAnsi="Times New Roman"/>
          <w:sz w:val="24"/>
        </w:rPr>
      </w:pPr>
    </w:p>
    <w:p w:rsidR="00D64199" w:rsidRDefault="00D64199" w:rsidP="004D3B5D">
      <w:pPr>
        <w:pStyle w:val="PlainText"/>
        <w:numPr>
          <w:ilvl w:val="0"/>
          <w:numId w:val="1"/>
        </w:numPr>
        <w:jc w:val="both"/>
        <w:rPr>
          <w:rFonts w:ascii="Times New Roman" w:hAnsi="Times New Roman"/>
          <w:sz w:val="24"/>
        </w:rPr>
      </w:pPr>
      <w:r>
        <w:rPr>
          <w:rFonts w:ascii="Times New Roman" w:hAnsi="Times New Roman"/>
          <w:sz w:val="24"/>
        </w:rPr>
        <w:t>Consider a lossless transmission line (</w:t>
      </w:r>
      <w:r>
        <w:rPr>
          <w:rFonts w:ascii="Times New Roman" w:hAnsi="Times New Roman"/>
          <w:i/>
          <w:sz w:val="24"/>
        </w:rPr>
        <w:t>R</w:t>
      </w:r>
      <w:r>
        <w:rPr>
          <w:rFonts w:ascii="Times New Roman" w:hAnsi="Times New Roman"/>
          <w:sz w:val="24"/>
        </w:rPr>
        <w:t xml:space="preserve"> = 0 and </w:t>
      </w:r>
      <w:r>
        <w:rPr>
          <w:rFonts w:ascii="Times New Roman" w:hAnsi="Times New Roman"/>
          <w:i/>
          <w:sz w:val="24"/>
        </w:rPr>
        <w:t>G</w:t>
      </w:r>
      <w:r>
        <w:rPr>
          <w:rFonts w:ascii="Times New Roman" w:hAnsi="Times New Roman"/>
          <w:sz w:val="24"/>
        </w:rPr>
        <w:t xml:space="preserve"> = 0). Verify by direct substitution </w:t>
      </w:r>
      <w:r w:rsidR="008600B5">
        <w:rPr>
          <w:rFonts w:ascii="Times New Roman" w:hAnsi="Times New Roman"/>
          <w:sz w:val="24"/>
        </w:rPr>
        <w:t xml:space="preserve">into the telegrapher's equations </w:t>
      </w:r>
      <w:r>
        <w:rPr>
          <w:rFonts w:ascii="Times New Roman" w:hAnsi="Times New Roman"/>
          <w:sz w:val="24"/>
        </w:rPr>
        <w:t xml:space="preserve">that the following general solution for voltage and current satisfies the telegrapher's equations (the </w:t>
      </w:r>
      <w:r w:rsidR="00A029DA">
        <w:rPr>
          <w:rFonts w:ascii="Times New Roman" w:hAnsi="Times New Roman"/>
          <w:sz w:val="24"/>
        </w:rPr>
        <w:t xml:space="preserve">coupled first-order </w:t>
      </w:r>
      <w:r>
        <w:rPr>
          <w:rFonts w:ascii="Times New Roman" w:hAnsi="Times New Roman"/>
          <w:sz w:val="24"/>
        </w:rPr>
        <w:t>differential equations in the time-doma</w:t>
      </w:r>
      <w:r w:rsidR="00A029DA">
        <w:rPr>
          <w:rFonts w:ascii="Times New Roman" w:hAnsi="Times New Roman"/>
          <w:sz w:val="24"/>
        </w:rPr>
        <w:t>in for the voltage and current):</w:t>
      </w:r>
    </w:p>
    <w:p w:rsidR="00D64199" w:rsidRDefault="00D64199">
      <w:pPr>
        <w:pStyle w:val="PlainText"/>
        <w:rPr>
          <w:rFonts w:ascii="Times New Roman" w:hAnsi="Times New Roman"/>
          <w:sz w:val="24"/>
        </w:rPr>
      </w:pPr>
    </w:p>
    <w:p w:rsidR="00D64199" w:rsidRDefault="000C0134" w:rsidP="000C0134">
      <w:pPr>
        <w:pStyle w:val="PlainText"/>
        <w:tabs>
          <w:tab w:val="left" w:pos="1440"/>
        </w:tabs>
        <w:rPr>
          <w:rFonts w:ascii="Times New Roman" w:hAnsi="Times New Roman"/>
          <w:sz w:val="24"/>
        </w:rPr>
      </w:pPr>
      <w:r>
        <w:rPr>
          <w:rFonts w:ascii="Times New Roman" w:hAnsi="Times New Roman"/>
          <w:sz w:val="24"/>
        </w:rPr>
        <w:tab/>
      </w:r>
      <w:r w:rsidR="00D64199" w:rsidRPr="00CB7210">
        <w:rPr>
          <w:rFonts w:ascii="Times New Roman" w:hAnsi="Times New Roman"/>
          <w:position w:val="-16"/>
          <w:sz w:val="24"/>
        </w:rPr>
        <w:object w:dxaOrig="34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22.5pt" o:ole="" fillcolor="window">
            <v:imagedata r:id="rId7" o:title=""/>
          </v:shape>
          <o:OLEObject Type="Embed" ProgID="Equation.DSMT4" ShapeID="_x0000_i1025" DrawAspect="Content" ObjectID="_1537287089" r:id="rId8"/>
        </w:object>
      </w:r>
    </w:p>
    <w:p w:rsidR="00D64199" w:rsidRDefault="00D64199">
      <w:pPr>
        <w:pStyle w:val="PlainText"/>
        <w:rPr>
          <w:rFonts w:ascii="Times New Roman" w:hAnsi="Times New Roman"/>
          <w:sz w:val="24"/>
        </w:rPr>
      </w:pPr>
    </w:p>
    <w:p w:rsidR="00D64199" w:rsidRDefault="000C0134" w:rsidP="000C0134">
      <w:pPr>
        <w:pStyle w:val="PlainText"/>
        <w:tabs>
          <w:tab w:val="left" w:pos="1440"/>
        </w:tabs>
        <w:rPr>
          <w:rFonts w:ascii="Times New Roman" w:hAnsi="Times New Roman"/>
          <w:sz w:val="24"/>
        </w:rPr>
      </w:pPr>
      <w:r>
        <w:rPr>
          <w:rFonts w:ascii="Times New Roman" w:hAnsi="Times New Roman"/>
          <w:sz w:val="24"/>
        </w:rPr>
        <w:tab/>
      </w:r>
      <w:r w:rsidR="00D64199" w:rsidRPr="00CB7210">
        <w:rPr>
          <w:rFonts w:ascii="Times New Roman" w:hAnsi="Times New Roman"/>
          <w:position w:val="-30"/>
          <w:sz w:val="24"/>
        </w:rPr>
        <w:object w:dxaOrig="3879" w:dyaOrig="680">
          <v:shape id="_x0000_i1026" type="#_x0000_t75" style="width:193.5pt;height:34.5pt" o:ole="" fillcolor="window">
            <v:imagedata r:id="rId9" o:title=""/>
          </v:shape>
          <o:OLEObject Type="Embed" ProgID="Equation.DSMT4" ShapeID="_x0000_i1026" DrawAspect="Content" ObjectID="_1537287090" r:id="rId10"/>
        </w:object>
      </w:r>
      <w:r w:rsidR="00A029DA">
        <w:rPr>
          <w:rFonts w:ascii="Times New Roman" w:hAnsi="Times New Roman"/>
          <w:sz w:val="24"/>
        </w:rPr>
        <w:t>,</w:t>
      </w:r>
    </w:p>
    <w:p w:rsidR="00D64199" w:rsidRDefault="00D64199">
      <w:pPr>
        <w:pStyle w:val="PlainText"/>
        <w:rPr>
          <w:rFonts w:ascii="Times New Roman" w:hAnsi="Times New Roman"/>
          <w:sz w:val="24"/>
        </w:rPr>
      </w:pPr>
      <w:r>
        <w:rPr>
          <w:rFonts w:ascii="Times New Roman" w:hAnsi="Times New Roman"/>
          <w:sz w:val="24"/>
        </w:rPr>
        <w:tab/>
      </w:r>
    </w:p>
    <w:p w:rsidR="00D64199" w:rsidRDefault="00D64199">
      <w:pPr>
        <w:pStyle w:val="PlainText"/>
        <w:ind w:left="720"/>
        <w:jc w:val="both"/>
        <w:rPr>
          <w:rFonts w:ascii="Times New Roman" w:hAnsi="Times New Roman"/>
          <w:sz w:val="24"/>
        </w:rPr>
      </w:pPr>
      <w:proofErr w:type="gramStart"/>
      <w:r>
        <w:rPr>
          <w:rFonts w:ascii="Times New Roman" w:hAnsi="Times New Roman"/>
          <w:sz w:val="24"/>
        </w:rPr>
        <w:t>where</w:t>
      </w:r>
      <w:proofErr w:type="gramEnd"/>
      <w:r>
        <w:rPr>
          <w:rFonts w:ascii="Times New Roman" w:hAnsi="Times New Roman"/>
          <w:sz w:val="24"/>
        </w:rPr>
        <w:t xml:space="preserve"> </w:t>
      </w:r>
      <w:proofErr w:type="spellStart"/>
      <w:r w:rsidR="00A029DA" w:rsidRPr="00A029DA">
        <w:rPr>
          <w:rFonts w:ascii="Times New Roman" w:hAnsi="Times New Roman"/>
          <w:i/>
          <w:sz w:val="24"/>
        </w:rPr>
        <w:t>v</w:t>
      </w:r>
      <w:r w:rsidR="00A029DA" w:rsidRPr="00A029DA">
        <w:rPr>
          <w:rFonts w:ascii="Times New Roman" w:hAnsi="Times New Roman"/>
          <w:i/>
          <w:sz w:val="24"/>
          <w:vertAlign w:val="subscript"/>
        </w:rPr>
        <w:t>p</w:t>
      </w:r>
      <w:proofErr w:type="spellEnd"/>
      <w:r>
        <w:rPr>
          <w:rFonts w:ascii="Times New Roman" w:hAnsi="Times New Roman"/>
          <w:sz w:val="24"/>
        </w:rPr>
        <w:t xml:space="preserve"> is the phase velocity and </w:t>
      </w:r>
      <w:r>
        <w:rPr>
          <w:rFonts w:ascii="Times New Roman" w:hAnsi="Times New Roman"/>
          <w:i/>
          <w:sz w:val="24"/>
        </w:rPr>
        <w:t>f</w:t>
      </w:r>
      <w:r>
        <w:rPr>
          <w:rFonts w:ascii="Times New Roman" w:hAnsi="Times New Roman"/>
          <w:sz w:val="24"/>
        </w:rPr>
        <w:t xml:space="preserve"> and </w:t>
      </w:r>
      <w:r>
        <w:rPr>
          <w:rFonts w:ascii="Times New Roman" w:hAnsi="Times New Roman"/>
          <w:i/>
          <w:sz w:val="24"/>
        </w:rPr>
        <w:t>g</w:t>
      </w:r>
      <w:r>
        <w:rPr>
          <w:rFonts w:ascii="Times New Roman" w:hAnsi="Times New Roman"/>
          <w:sz w:val="24"/>
        </w:rPr>
        <w:t xml:space="preserve"> are arbitrary functions. What is the physical interpretation of the two functions </w:t>
      </w:r>
      <w:r>
        <w:rPr>
          <w:rFonts w:ascii="Times New Roman" w:hAnsi="Times New Roman"/>
          <w:i/>
          <w:sz w:val="24"/>
        </w:rPr>
        <w:t>f</w:t>
      </w:r>
      <w:r>
        <w:rPr>
          <w:rFonts w:ascii="Times New Roman" w:hAnsi="Times New Roman"/>
          <w:sz w:val="24"/>
        </w:rPr>
        <w:t xml:space="preserve"> and </w:t>
      </w:r>
      <w:r>
        <w:rPr>
          <w:rFonts w:ascii="Times New Roman" w:hAnsi="Times New Roman"/>
          <w:i/>
          <w:sz w:val="24"/>
        </w:rPr>
        <w:t>g</w:t>
      </w:r>
      <w:r>
        <w:rPr>
          <w:rFonts w:ascii="Times New Roman" w:hAnsi="Times New Roman"/>
          <w:sz w:val="24"/>
        </w:rPr>
        <w:t>?</w:t>
      </w:r>
    </w:p>
    <w:p w:rsidR="00D64199" w:rsidRDefault="00D64199">
      <w:pPr>
        <w:pStyle w:val="PlainText"/>
        <w:ind w:left="720"/>
        <w:jc w:val="both"/>
        <w:rPr>
          <w:rFonts w:ascii="Times New Roman" w:hAnsi="Times New Roman"/>
          <w:sz w:val="24"/>
        </w:rPr>
      </w:pPr>
    </w:p>
    <w:p w:rsidR="00D64199" w:rsidRDefault="00D64199">
      <w:pPr>
        <w:pStyle w:val="PlainText"/>
        <w:ind w:left="720"/>
        <w:jc w:val="both"/>
        <w:rPr>
          <w:rFonts w:ascii="Times New Roman" w:hAnsi="Times New Roman"/>
          <w:sz w:val="24"/>
        </w:rPr>
      </w:pPr>
    </w:p>
    <w:p w:rsidR="00D64199" w:rsidRDefault="00D64199">
      <w:pPr>
        <w:pStyle w:val="PlainText"/>
        <w:numPr>
          <w:ilvl w:val="0"/>
          <w:numId w:val="1"/>
        </w:numPr>
        <w:jc w:val="both"/>
        <w:rPr>
          <w:rFonts w:ascii="Times New Roman" w:hAnsi="Times New Roman"/>
          <w:sz w:val="24"/>
        </w:rPr>
      </w:pPr>
      <w:r>
        <w:rPr>
          <w:rFonts w:ascii="Times New Roman" w:hAnsi="Times New Roman"/>
          <w:sz w:val="24"/>
        </w:rPr>
        <w:t xml:space="preserve">Consider a length </w:t>
      </w:r>
      <w:r w:rsidRPr="00CB7210">
        <w:rPr>
          <w:rFonts w:ascii="Times New Roman" w:hAnsi="Times New Roman"/>
          <w:position w:val="-4"/>
          <w:sz w:val="24"/>
        </w:rPr>
        <w:object w:dxaOrig="180" w:dyaOrig="260">
          <v:shape id="_x0000_i1027" type="#_x0000_t75" style="width:9pt;height:13.5pt" o:ole="">
            <v:imagedata r:id="rId11" o:title=""/>
          </v:shape>
          <o:OLEObject Type="Embed" ProgID="Equation.DSMT4" ShapeID="_x0000_i1027" DrawAspect="Content" ObjectID="_1537287091" r:id="rId12"/>
        </w:object>
      </w:r>
      <w:r>
        <w:rPr>
          <w:rFonts w:ascii="Times New Roman" w:hAnsi="Times New Roman"/>
          <w:sz w:val="24"/>
        </w:rPr>
        <w:t xml:space="preserve">of transmission line as shown below. The line may be connected to any arbitrary loads or devices at the input and output ends. </w:t>
      </w:r>
      <w:r w:rsidR="00A029DA">
        <w:rPr>
          <w:rFonts w:ascii="Times New Roman" w:hAnsi="Times New Roman"/>
          <w:sz w:val="24"/>
        </w:rPr>
        <w:t>Show that the</w:t>
      </w:r>
      <w:r>
        <w:rPr>
          <w:rFonts w:ascii="Times New Roman" w:hAnsi="Times New Roman"/>
          <w:sz w:val="24"/>
        </w:rPr>
        <w:t xml:space="preserve"> phasor voltage and current at the output end are related to the phasor voltage and current at the input end according to the “ABCD” matrix, as </w:t>
      </w:r>
    </w:p>
    <w:p w:rsidR="00D64199" w:rsidRDefault="00D64199" w:rsidP="000C0134">
      <w:pPr>
        <w:pStyle w:val="PlainText"/>
        <w:tabs>
          <w:tab w:val="left" w:pos="1440"/>
        </w:tabs>
        <w:rPr>
          <w:rFonts w:ascii="Times New Roman" w:hAnsi="Times New Roman"/>
          <w:sz w:val="24"/>
        </w:rPr>
      </w:pPr>
    </w:p>
    <w:p w:rsidR="00D64199" w:rsidRPr="000C0134" w:rsidRDefault="000C0134" w:rsidP="000C0134">
      <w:pPr>
        <w:pStyle w:val="PlainText"/>
        <w:tabs>
          <w:tab w:val="left" w:pos="1440"/>
        </w:tabs>
        <w:rPr>
          <w:rFonts w:ascii="Times New Roman" w:hAnsi="Times New Roman"/>
          <w:sz w:val="24"/>
        </w:rPr>
      </w:pPr>
      <w:r>
        <w:rPr>
          <w:rFonts w:ascii="Times New Roman" w:hAnsi="Times New Roman"/>
          <w:sz w:val="24"/>
        </w:rPr>
        <w:tab/>
      </w:r>
      <w:r w:rsidR="00E92535" w:rsidRPr="00E92535">
        <w:rPr>
          <w:rFonts w:ascii="Times New Roman" w:hAnsi="Times New Roman"/>
          <w:position w:val="-32"/>
          <w:sz w:val="24"/>
        </w:rPr>
        <w:object w:dxaOrig="1960" w:dyaOrig="760">
          <v:shape id="_x0000_i1028" type="#_x0000_t75" style="width:97.5pt;height:37.5pt" o:ole="">
            <v:imagedata r:id="rId13" o:title=""/>
          </v:shape>
          <o:OLEObject Type="Embed" ProgID="Equation.DSMT4" ShapeID="_x0000_i1028" DrawAspect="Content" ObjectID="_1537287092" r:id="rId14"/>
        </w:object>
      </w:r>
      <w:r w:rsidR="00D64199" w:rsidRPr="000C0134">
        <w:rPr>
          <w:rFonts w:ascii="Times New Roman" w:hAnsi="Times New Roman"/>
          <w:sz w:val="24"/>
        </w:rPr>
        <w:t>,</w:t>
      </w:r>
    </w:p>
    <w:p w:rsidR="00D64199" w:rsidRDefault="00D64199"/>
    <w:p w:rsidR="00D64199" w:rsidRDefault="00D64199">
      <w:pPr>
        <w:pStyle w:val="MTDisplayEquation"/>
      </w:pPr>
      <w:r>
        <w:tab/>
      </w:r>
    </w:p>
    <w:p w:rsidR="00D64199" w:rsidRDefault="00D64199">
      <w:pPr>
        <w:ind w:firstLine="720"/>
        <w:rPr>
          <w:sz w:val="24"/>
        </w:rPr>
      </w:pPr>
      <w:proofErr w:type="gramStart"/>
      <w:r>
        <w:rPr>
          <w:sz w:val="24"/>
        </w:rPr>
        <w:t>where</w:t>
      </w:r>
      <w:proofErr w:type="gramEnd"/>
      <w:r>
        <w:rPr>
          <w:sz w:val="24"/>
        </w:rPr>
        <w:t xml:space="preserve"> </w:t>
      </w:r>
    </w:p>
    <w:p w:rsidR="00D64199" w:rsidRDefault="00D64199">
      <w:pPr>
        <w:pStyle w:val="PlainText"/>
        <w:rPr>
          <w:rFonts w:ascii="Times New Roman" w:hAnsi="Times New Roman"/>
          <w:sz w:val="24"/>
        </w:rPr>
      </w:pPr>
    </w:p>
    <w:p w:rsidR="00D64199" w:rsidRPr="000C0134" w:rsidRDefault="000C0134" w:rsidP="000C0134">
      <w:pPr>
        <w:pStyle w:val="PlainText"/>
        <w:tabs>
          <w:tab w:val="left" w:pos="1440"/>
        </w:tabs>
        <w:rPr>
          <w:rFonts w:ascii="Times New Roman" w:hAnsi="Times New Roman"/>
          <w:sz w:val="24"/>
        </w:rPr>
      </w:pPr>
      <w:r>
        <w:rPr>
          <w:rFonts w:ascii="Times New Roman" w:hAnsi="Times New Roman"/>
          <w:sz w:val="24"/>
        </w:rPr>
        <w:tab/>
      </w:r>
      <w:r w:rsidR="00D64199" w:rsidRPr="000C0134">
        <w:rPr>
          <w:rFonts w:ascii="Times New Roman" w:hAnsi="Times New Roman"/>
          <w:sz w:val="24"/>
        </w:rPr>
        <w:object w:dxaOrig="1359" w:dyaOrig="400">
          <v:shape id="_x0000_i1029" type="#_x0000_t75" style="width:67.5pt;height:19.5pt" o:ole="">
            <v:imagedata r:id="rId15" o:title=""/>
          </v:shape>
          <o:OLEObject Type="Embed" ProgID="Equation.DSMT4" ShapeID="_x0000_i1029" DrawAspect="Content" ObjectID="_1537287093" r:id="rId16"/>
        </w:object>
      </w:r>
    </w:p>
    <w:p w:rsidR="00D64199" w:rsidRPr="000C0134" w:rsidRDefault="000C0134" w:rsidP="000C0134">
      <w:pPr>
        <w:pStyle w:val="PlainText"/>
        <w:tabs>
          <w:tab w:val="left" w:pos="1440"/>
        </w:tabs>
        <w:rPr>
          <w:rFonts w:ascii="Times New Roman" w:hAnsi="Times New Roman"/>
          <w:sz w:val="24"/>
        </w:rPr>
      </w:pPr>
      <w:r>
        <w:rPr>
          <w:rFonts w:ascii="Times New Roman" w:hAnsi="Times New Roman"/>
          <w:sz w:val="24"/>
        </w:rPr>
        <w:tab/>
      </w:r>
      <w:r w:rsidR="00E92535" w:rsidRPr="00E92535">
        <w:rPr>
          <w:rFonts w:ascii="Times New Roman" w:hAnsi="Times New Roman"/>
          <w:position w:val="-14"/>
          <w:sz w:val="24"/>
        </w:rPr>
        <w:object w:dxaOrig="1600" w:dyaOrig="400">
          <v:shape id="_x0000_i1030" type="#_x0000_t75" style="width:79.5pt;height:19.5pt" o:ole="">
            <v:imagedata r:id="rId17" o:title=""/>
          </v:shape>
          <o:OLEObject Type="Embed" ProgID="Equation.DSMT4" ShapeID="_x0000_i1030" DrawAspect="Content" ObjectID="_1537287094" r:id="rId18"/>
        </w:object>
      </w:r>
    </w:p>
    <w:p w:rsidR="00D64199" w:rsidRPr="000C0134" w:rsidRDefault="000C0134" w:rsidP="000C0134">
      <w:pPr>
        <w:pStyle w:val="PlainText"/>
        <w:tabs>
          <w:tab w:val="left" w:pos="1440"/>
        </w:tabs>
        <w:rPr>
          <w:rFonts w:ascii="Times New Roman" w:hAnsi="Times New Roman"/>
          <w:sz w:val="24"/>
        </w:rPr>
      </w:pPr>
      <w:r>
        <w:rPr>
          <w:rFonts w:ascii="Times New Roman" w:hAnsi="Times New Roman"/>
          <w:sz w:val="24"/>
        </w:rPr>
        <w:tab/>
      </w:r>
      <w:r w:rsidR="00C76402" w:rsidRPr="00E92535">
        <w:rPr>
          <w:rFonts w:ascii="Times New Roman" w:hAnsi="Times New Roman"/>
          <w:position w:val="-14"/>
          <w:sz w:val="24"/>
        </w:rPr>
        <w:object w:dxaOrig="2020" w:dyaOrig="400">
          <v:shape id="_x0000_i1031" type="#_x0000_t75" style="width:100.5pt;height:19.5pt" o:ole="">
            <v:imagedata r:id="rId19" o:title=""/>
          </v:shape>
          <o:OLEObject Type="Embed" ProgID="Equation.DSMT4" ShapeID="_x0000_i1031" DrawAspect="Content" ObjectID="_1537287095" r:id="rId20"/>
        </w:object>
      </w:r>
    </w:p>
    <w:p w:rsidR="00D64199" w:rsidRDefault="000C0134" w:rsidP="000C0134">
      <w:pPr>
        <w:pStyle w:val="PlainText"/>
        <w:tabs>
          <w:tab w:val="left" w:pos="1440"/>
        </w:tabs>
        <w:rPr>
          <w:rFonts w:ascii="Times New Roman" w:hAnsi="Times New Roman"/>
          <w:sz w:val="24"/>
        </w:rPr>
      </w:pPr>
      <w:r>
        <w:rPr>
          <w:rFonts w:ascii="Times New Roman" w:hAnsi="Times New Roman"/>
          <w:sz w:val="24"/>
        </w:rPr>
        <w:tab/>
      </w:r>
      <w:r w:rsidR="00C76402" w:rsidRPr="00C76402">
        <w:rPr>
          <w:rFonts w:ascii="Times New Roman" w:hAnsi="Times New Roman"/>
          <w:position w:val="-14"/>
          <w:sz w:val="24"/>
        </w:rPr>
        <w:object w:dxaOrig="1400" w:dyaOrig="400">
          <v:shape id="_x0000_i1032" type="#_x0000_t75" style="width:70.5pt;height:19.5pt" o:ole="">
            <v:imagedata r:id="rId21" o:title=""/>
          </v:shape>
          <o:OLEObject Type="Embed" ProgID="Equation.DSMT4" ShapeID="_x0000_i1032" DrawAspect="Content" ObjectID="_1537287096" r:id="rId22"/>
        </w:object>
      </w:r>
      <w:r w:rsidR="00C76402">
        <w:rPr>
          <w:rFonts w:ascii="Times New Roman" w:hAnsi="Times New Roman"/>
          <w:sz w:val="24"/>
        </w:rPr>
        <w:t>.</w:t>
      </w:r>
    </w:p>
    <w:p w:rsidR="00D64199" w:rsidRDefault="00D64199">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6779FB">
      <w:pPr>
        <w:pStyle w:val="PlainText"/>
        <w:jc w:val="both"/>
        <w:rPr>
          <w:rFonts w:ascii="Times New Roman" w:hAnsi="Times New Roman"/>
          <w:sz w:val="24"/>
        </w:rPr>
      </w:pPr>
      <w:r>
        <w:rPr>
          <w:rFonts w:ascii="Times New Roman" w:hAnsi="Times New Roman"/>
          <w:sz w:val="24"/>
        </w:rPr>
        <w:pict>
          <v:group id="_x0000_s1102" style="position:absolute;left:0;text-align:left;margin-left:48.2pt;margin-top:7.7pt;width:366pt;height:107.25pt;z-index:251654144" coordorigin="2085,11541" coordsize="7320,2145">
            <v:line id="_x0000_s1048" style="position:absolute" from="3510,12476" to="7980,12476" o:regroupid="4"/>
            <v:line id="_x0000_s1049" style="position:absolute" from="3495,13226" to="7965,13226" o:regroupid="4"/>
            <v:shapetype id="_x0000_t202" coordsize="21600,21600" o:spt="202" path="m,l,21600r21600,l21600,xe">
              <v:stroke joinstyle="miter"/>
              <v:path gradientshapeok="t" o:connecttype="rect"/>
            </v:shapetype>
            <v:shape id="_x0000_s1050" type="#_x0000_t202" style="position:absolute;left:5280;top:12506;width:915;height:660" o:regroupid="4" filled="f" stroked="f">
              <v:textbox>
                <w:txbxContent>
                  <w:p w:rsidR="004B349C" w:rsidRDefault="004B349C">
                    <w:pPr>
                      <w:rPr>
                        <w:rFonts w:ascii="Arial" w:hAnsi="Arial" w:cs="Arial"/>
                        <w:sz w:val="28"/>
                      </w:rPr>
                    </w:pPr>
                    <w:r>
                      <w:rPr>
                        <w:i/>
                        <w:iCs/>
                        <w:sz w:val="28"/>
                      </w:rPr>
                      <w:t>Z</w:t>
                    </w:r>
                    <w:r>
                      <w:rPr>
                        <w:rFonts w:ascii="Arial" w:hAnsi="Arial" w:cs="Arial"/>
                        <w:sz w:val="28"/>
                        <w:vertAlign w:val="subscript"/>
                      </w:rPr>
                      <w:t>0</w:t>
                    </w:r>
                    <w:r>
                      <w:rPr>
                        <w:rFonts w:ascii="Arial" w:hAnsi="Arial" w:cs="Arial"/>
                        <w:sz w:val="28"/>
                      </w:rPr>
                      <w:t xml:space="preserve">, </w:t>
                    </w:r>
                    <w:r>
                      <w:rPr>
                        <w:rFonts w:ascii="Arial" w:hAnsi="Arial" w:cs="Arial"/>
                        <w:sz w:val="28"/>
                      </w:rPr>
                      <w:sym w:font="Symbol" w:char="F067"/>
                    </w:r>
                  </w:p>
                </w:txbxContent>
              </v:textbox>
            </v:shape>
            <v:oval id="_x0000_s1051" style="position:absolute;left:3352;top:12386;width:143;height:143" o:regroupid="4"/>
            <v:oval id="_x0000_s1052" style="position:absolute;left:3352;top:13151;width:143;height:143" o:regroupid="4"/>
            <v:oval id="_x0000_s1053" style="position:absolute;left:7987;top:12386;width:143;height:143" o:regroupid="4"/>
            <v:oval id="_x0000_s1054" style="position:absolute;left:7987;top:13151;width:143;height:143" o:regroupid="4"/>
            <v:shape id="_x0000_s1055" type="#_x0000_t202" style="position:absolute;left:2085;top:12581;width:660;height:540" o:regroupid="4" filled="f" stroked="f">
              <v:textbox>
                <w:txbxContent>
                  <w:p w:rsidR="004B349C" w:rsidRDefault="004B349C">
                    <w:pPr>
                      <w:rPr>
                        <w:rFonts w:ascii="Arial" w:hAnsi="Arial" w:cs="Arial"/>
                        <w:sz w:val="28"/>
                      </w:rPr>
                    </w:pPr>
                    <w:proofErr w:type="gramStart"/>
                    <w:r>
                      <w:rPr>
                        <w:i/>
                        <w:iCs/>
                        <w:sz w:val="28"/>
                      </w:rPr>
                      <w:t>V</w:t>
                    </w:r>
                    <w:r>
                      <w:rPr>
                        <w:i/>
                        <w:iCs/>
                        <w:sz w:val="28"/>
                        <w:vertAlign w:val="subscript"/>
                      </w:rPr>
                      <w:t>i</w:t>
                    </w:r>
                    <w:proofErr w:type="gramEnd"/>
                  </w:p>
                </w:txbxContent>
              </v:textbox>
            </v:shape>
            <v:shape id="_x0000_s1056" type="#_x0000_t202" style="position:absolute;left:8595;top:12611;width:660;height:540" o:regroupid="4" filled="f" stroked="f">
              <v:textbox style="mso-next-textbox:#_x0000_s1056">
                <w:txbxContent>
                  <w:p w:rsidR="004B349C" w:rsidRDefault="004B349C">
                    <w:pPr>
                      <w:rPr>
                        <w:rFonts w:ascii="Arial" w:hAnsi="Arial" w:cs="Arial"/>
                        <w:sz w:val="28"/>
                      </w:rPr>
                    </w:pPr>
                    <w:proofErr w:type="gramStart"/>
                    <w:r>
                      <w:rPr>
                        <w:i/>
                        <w:iCs/>
                        <w:sz w:val="28"/>
                      </w:rPr>
                      <w:t>V</w:t>
                    </w:r>
                    <w:r w:rsidRPr="000D7107">
                      <w:rPr>
                        <w:i/>
                        <w:iCs/>
                        <w:sz w:val="28"/>
                        <w:vertAlign w:val="subscript"/>
                      </w:rPr>
                      <w:t>o</w:t>
                    </w:r>
                    <w:proofErr w:type="gramEnd"/>
                  </w:p>
                </w:txbxContent>
              </v:textbox>
            </v:shape>
            <v:shape id="_x0000_s1057" type="#_x0000_t202" style="position:absolute;left:2775;top:12296;width:660;height:540" o:regroupid="4" filled="f" stroked="f">
              <v:textbox>
                <w:txbxContent>
                  <w:p w:rsidR="004B349C" w:rsidRDefault="004B349C">
                    <w:pPr>
                      <w:rPr>
                        <w:rFonts w:ascii="Arial" w:hAnsi="Arial" w:cs="Arial"/>
                        <w:sz w:val="28"/>
                      </w:rPr>
                    </w:pPr>
                    <w:r>
                      <w:rPr>
                        <w:rFonts w:ascii="Arial" w:hAnsi="Arial" w:cs="Arial"/>
                        <w:sz w:val="28"/>
                      </w:rPr>
                      <w:t>+</w:t>
                    </w:r>
                  </w:p>
                </w:txbxContent>
              </v:textbox>
            </v:shape>
            <v:shape id="_x0000_s1058" type="#_x0000_t202" style="position:absolute;left:2835;top:12911;width:660;height:540" o:regroupid="4" filled="f" stroked="f">
              <v:textbox>
                <w:txbxContent>
                  <w:p w:rsidR="004B349C" w:rsidRDefault="004B349C">
                    <w:pPr>
                      <w:rPr>
                        <w:rFonts w:ascii="Arial" w:hAnsi="Arial" w:cs="Arial"/>
                        <w:sz w:val="28"/>
                      </w:rPr>
                    </w:pPr>
                    <w:r>
                      <w:rPr>
                        <w:rFonts w:ascii="Arial" w:hAnsi="Arial" w:cs="Arial"/>
                        <w:sz w:val="28"/>
                      </w:rPr>
                      <w:t>-</w:t>
                    </w:r>
                  </w:p>
                </w:txbxContent>
              </v:textbox>
            </v:shape>
            <v:shape id="_x0000_s1059" type="#_x0000_t202" style="position:absolute;left:8175;top:12356;width:660;height:540" o:regroupid="4" filled="f" stroked="f">
              <v:textbox>
                <w:txbxContent>
                  <w:p w:rsidR="004B349C" w:rsidRDefault="004B349C">
                    <w:pPr>
                      <w:rPr>
                        <w:rFonts w:ascii="Arial" w:hAnsi="Arial" w:cs="Arial"/>
                        <w:sz w:val="28"/>
                      </w:rPr>
                    </w:pPr>
                    <w:r>
                      <w:rPr>
                        <w:rFonts w:ascii="Arial" w:hAnsi="Arial" w:cs="Arial"/>
                        <w:sz w:val="28"/>
                      </w:rPr>
                      <w:t>+</w:t>
                    </w:r>
                  </w:p>
                </w:txbxContent>
              </v:textbox>
            </v:shape>
            <v:shape id="_x0000_s1060" type="#_x0000_t202" style="position:absolute;left:8220;top:12836;width:660;height:540" o:regroupid="4" filled="f" stroked="f">
              <v:textbox>
                <w:txbxContent>
                  <w:p w:rsidR="004B349C" w:rsidRDefault="004B349C">
                    <w:pPr>
                      <w:rPr>
                        <w:rFonts w:ascii="Arial" w:hAnsi="Arial" w:cs="Arial"/>
                        <w:sz w:val="28"/>
                      </w:rPr>
                    </w:pPr>
                    <w:r>
                      <w:rPr>
                        <w:rFonts w:ascii="Arial" w:hAnsi="Arial" w:cs="Arial"/>
                        <w:sz w:val="28"/>
                      </w:rPr>
                      <w:t>-</w:t>
                    </w:r>
                  </w:p>
                </w:txbxContent>
              </v:textbox>
            </v:shape>
            <v:shape id="_x0000_s1062" type="#_x0000_t75" style="position:absolute;left:5674;top:11854;width:315;height:446;mso-position-vertical-relative:page" o:regroupid="4">
              <v:imagedata r:id="rId23"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2" type="#_x0000_t5" style="position:absolute;left:3810;top:12366;width:165;height:210;rotation:90" o:regroupid="4" fillcolor="black"/>
            <v:shape id="_x0000_s1083" type="#_x0000_t5" style="position:absolute;left:7650;top:12366;width:165;height:210;rotation:90" o:regroupid="4" fillcolor="black"/>
            <v:shape id="_x0000_s1084" type="#_x0000_t202" style="position:absolute;left:3765;top:11876;width:660;height:540" o:regroupid="4" filled="f" stroked="f">
              <v:textbox>
                <w:txbxContent>
                  <w:p w:rsidR="004B349C" w:rsidRDefault="004B349C">
                    <w:pPr>
                      <w:rPr>
                        <w:rFonts w:ascii="Arial" w:hAnsi="Arial" w:cs="Arial"/>
                        <w:sz w:val="28"/>
                      </w:rPr>
                    </w:pPr>
                    <w:r>
                      <w:rPr>
                        <w:i/>
                        <w:iCs/>
                        <w:sz w:val="28"/>
                      </w:rPr>
                      <w:t>I</w:t>
                    </w:r>
                    <w:r>
                      <w:rPr>
                        <w:rFonts w:ascii="Arial" w:hAnsi="Arial" w:cs="Arial"/>
                        <w:sz w:val="28"/>
                        <w:vertAlign w:val="subscript"/>
                      </w:rPr>
                      <w:t>i</w:t>
                    </w:r>
                  </w:p>
                </w:txbxContent>
              </v:textbox>
            </v:shape>
            <v:shape id="_x0000_s1085" type="#_x0000_t202" style="position:absolute;left:7275;top:11876;width:660;height:540" o:regroupid="4" filled="f" stroked="f">
              <v:textbox>
                <w:txbxContent>
                  <w:p w:rsidR="004B349C" w:rsidRDefault="004B349C">
                    <w:pPr>
                      <w:rPr>
                        <w:rFonts w:ascii="Arial" w:hAnsi="Arial" w:cs="Arial"/>
                        <w:sz w:val="28"/>
                      </w:rPr>
                    </w:pPr>
                    <w:r>
                      <w:rPr>
                        <w:i/>
                        <w:iCs/>
                        <w:sz w:val="28"/>
                      </w:rPr>
                      <w:t>I</w:t>
                    </w:r>
                    <w:r>
                      <w:rPr>
                        <w:rFonts w:ascii="Arial" w:hAnsi="Arial" w:cs="Arial"/>
                        <w:sz w:val="28"/>
                        <w:vertAlign w:val="subscript"/>
                      </w:rPr>
                      <w:t>0</w:t>
                    </w:r>
                  </w:p>
                </w:txbxContent>
              </v:textbox>
            </v:shape>
            <v:line id="_x0000_s1097" style="position:absolute" from="8070,11871" to="8640,11871">
              <v:stroke endarrow="block"/>
            </v:line>
            <v:shape id="_x0000_s1098" type="#_x0000_t202" style="position:absolute;left:8745;top:11576;width:660;height:540" filled="f" stroked="f">
              <v:textbox style="mso-next-textbox:#_x0000_s1098">
                <w:txbxContent>
                  <w:p w:rsidR="004B349C" w:rsidRDefault="004B349C">
                    <w:pPr>
                      <w:rPr>
                        <w:i/>
                        <w:iCs/>
                        <w:sz w:val="28"/>
                      </w:rPr>
                    </w:pPr>
                    <w:proofErr w:type="gramStart"/>
                    <w:r>
                      <w:rPr>
                        <w:i/>
                        <w:iCs/>
                        <w:sz w:val="28"/>
                      </w:rPr>
                      <w:t>z</w:t>
                    </w:r>
                    <w:proofErr w:type="gramEnd"/>
                  </w:p>
                </w:txbxContent>
              </v:textbox>
            </v:shape>
            <v:line id="_x0000_s1099" style="position:absolute" from="8040,11541" to="8040,13686">
              <v:stroke dashstyle="dash"/>
            </v:line>
          </v:group>
          <o:OLEObject Type="Embed" ProgID="Equation.DSMT4" ShapeID="_x0000_s1062" DrawAspect="Content" ObjectID="_1537287115" r:id="rId24"/>
        </w:pict>
      </w:r>
    </w:p>
    <w:p w:rsidR="00D64199" w:rsidRDefault="00D64199">
      <w:pPr>
        <w:pStyle w:val="PlainText"/>
        <w:jc w:val="both"/>
        <w:rPr>
          <w:rFonts w:ascii="Times New Roman" w:hAnsi="Times New Roman"/>
          <w:sz w:val="24"/>
        </w:rPr>
      </w:pPr>
    </w:p>
    <w:p w:rsidR="00B52743" w:rsidRDefault="00B52743">
      <w:pPr>
        <w:pStyle w:val="PlainText"/>
        <w:jc w:val="both"/>
        <w:rPr>
          <w:rFonts w:ascii="Times New Roman" w:hAnsi="Times New Roman"/>
          <w:sz w:val="24"/>
        </w:rPr>
      </w:pPr>
    </w:p>
    <w:p w:rsidR="00B52743" w:rsidRDefault="00B52743">
      <w:pPr>
        <w:pStyle w:val="PlainText"/>
        <w:jc w:val="both"/>
        <w:rPr>
          <w:rFonts w:ascii="Times New Roman" w:hAnsi="Times New Roman"/>
          <w:sz w:val="24"/>
        </w:rPr>
      </w:pPr>
    </w:p>
    <w:p w:rsidR="00B52743" w:rsidRDefault="00B52743">
      <w:pPr>
        <w:pStyle w:val="PlainText"/>
        <w:jc w:val="both"/>
        <w:rPr>
          <w:rFonts w:ascii="Times New Roman" w:hAnsi="Times New Roman"/>
          <w:sz w:val="24"/>
        </w:rPr>
      </w:pPr>
    </w:p>
    <w:p w:rsidR="00B52743" w:rsidRDefault="00B52743">
      <w:pPr>
        <w:pStyle w:val="PlainText"/>
        <w:jc w:val="both"/>
        <w:rPr>
          <w:rFonts w:ascii="Times New Roman" w:hAnsi="Times New Roman"/>
          <w:sz w:val="24"/>
        </w:rPr>
      </w:pPr>
    </w:p>
    <w:p w:rsidR="00B52743" w:rsidRDefault="00B52743">
      <w:pPr>
        <w:pStyle w:val="PlainText"/>
        <w:jc w:val="both"/>
        <w:rPr>
          <w:rFonts w:ascii="Times New Roman" w:hAnsi="Times New Roman"/>
          <w:sz w:val="24"/>
        </w:rPr>
      </w:pPr>
    </w:p>
    <w:p w:rsidR="00B52743" w:rsidRDefault="00B52743">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B52743" w:rsidRDefault="00B52743">
      <w:pPr>
        <w:pStyle w:val="PlainText"/>
        <w:jc w:val="both"/>
        <w:rPr>
          <w:rFonts w:ascii="Times New Roman" w:hAnsi="Times New Roman"/>
          <w:sz w:val="24"/>
        </w:rPr>
      </w:pPr>
    </w:p>
    <w:p w:rsidR="00D64199" w:rsidRDefault="006B4815">
      <w:pPr>
        <w:pStyle w:val="PlainText"/>
        <w:ind w:left="720"/>
        <w:jc w:val="both"/>
        <w:rPr>
          <w:rFonts w:ascii="Times New Roman" w:hAnsi="Times New Roman"/>
          <w:sz w:val="24"/>
        </w:rPr>
      </w:pPr>
      <w:r>
        <w:rPr>
          <w:rFonts w:ascii="Times New Roman" w:hAnsi="Times New Roman"/>
          <w:sz w:val="24"/>
        </w:rPr>
        <w:t>(Note: S</w:t>
      </w:r>
      <w:r w:rsidR="00D64199">
        <w:rPr>
          <w:rFonts w:ascii="Times New Roman" w:hAnsi="Times New Roman"/>
          <w:sz w:val="24"/>
        </w:rPr>
        <w:t xml:space="preserve">ome books define the ABCD matrix to be the inverse of the one above.) </w:t>
      </w:r>
      <w:r w:rsidR="009912AC">
        <w:rPr>
          <w:rFonts w:ascii="Times New Roman" w:hAnsi="Times New Roman"/>
          <w:sz w:val="24"/>
        </w:rPr>
        <w:t>Derive the above ABCD coefficients.</w:t>
      </w:r>
    </w:p>
    <w:p w:rsidR="009912AC" w:rsidRDefault="009912AC">
      <w:pPr>
        <w:pStyle w:val="PlainText"/>
        <w:ind w:left="720"/>
        <w:jc w:val="both"/>
        <w:rPr>
          <w:rFonts w:ascii="Times New Roman" w:hAnsi="Times New Roman"/>
          <w:sz w:val="24"/>
        </w:rPr>
      </w:pPr>
    </w:p>
    <w:p w:rsidR="00D64199" w:rsidRDefault="00A029DA">
      <w:pPr>
        <w:pStyle w:val="PlainText"/>
        <w:ind w:left="720"/>
        <w:jc w:val="both"/>
        <w:rPr>
          <w:rFonts w:ascii="Times New Roman" w:hAnsi="Times New Roman"/>
          <w:sz w:val="24"/>
        </w:rPr>
      </w:pPr>
      <w:r>
        <w:rPr>
          <w:rFonts w:ascii="Times New Roman" w:hAnsi="Times New Roman"/>
          <w:sz w:val="24"/>
        </w:rPr>
        <w:t xml:space="preserve">Hint: </w:t>
      </w:r>
      <w:r w:rsidR="009912AC">
        <w:rPr>
          <w:rFonts w:ascii="Times New Roman" w:hAnsi="Times New Roman"/>
          <w:sz w:val="24"/>
        </w:rPr>
        <w:t>S</w:t>
      </w:r>
      <w:r w:rsidR="00D64199">
        <w:rPr>
          <w:rFonts w:ascii="Times New Roman" w:hAnsi="Times New Roman"/>
          <w:sz w:val="24"/>
        </w:rPr>
        <w:t xml:space="preserve">tart by writing  </w:t>
      </w:r>
    </w:p>
    <w:p w:rsidR="00D64199" w:rsidRDefault="00D64199">
      <w:pPr>
        <w:pStyle w:val="PlainText"/>
        <w:ind w:left="720"/>
        <w:jc w:val="both"/>
        <w:rPr>
          <w:rFonts w:ascii="Times New Roman" w:hAnsi="Times New Roman"/>
          <w:sz w:val="24"/>
        </w:rPr>
      </w:pPr>
    </w:p>
    <w:p w:rsidR="00D64199" w:rsidRDefault="000C0134" w:rsidP="000C0134">
      <w:pPr>
        <w:pStyle w:val="MTDisplayEquation"/>
        <w:tabs>
          <w:tab w:val="clear" w:pos="4800"/>
          <w:tab w:val="left" w:pos="1440"/>
        </w:tabs>
      </w:pPr>
      <w:r>
        <w:tab/>
      </w:r>
      <w:r w:rsidR="00D64199" w:rsidRPr="00CB7210">
        <w:rPr>
          <w:position w:val="-14"/>
        </w:rPr>
        <w:object w:dxaOrig="2240" w:dyaOrig="400">
          <v:shape id="_x0000_i1033" type="#_x0000_t75" style="width:112.5pt;height:19.5pt" o:ole="">
            <v:imagedata r:id="rId25" o:title=""/>
          </v:shape>
          <o:OLEObject Type="Embed" ProgID="Equation.DSMT4" ShapeID="_x0000_i1033" DrawAspect="Content" ObjectID="_1537287097" r:id="rId26"/>
        </w:object>
      </w:r>
    </w:p>
    <w:p w:rsidR="00D64199" w:rsidRDefault="00D64199">
      <w:pPr>
        <w:ind w:left="720"/>
      </w:pPr>
    </w:p>
    <w:p w:rsidR="00D64199" w:rsidRDefault="000C0134" w:rsidP="008600B5">
      <w:pPr>
        <w:pStyle w:val="MTDisplayEquation"/>
        <w:tabs>
          <w:tab w:val="clear" w:pos="4800"/>
          <w:tab w:val="left" w:pos="1440"/>
        </w:tabs>
      </w:pPr>
      <w:r>
        <w:tab/>
      </w:r>
      <w:r w:rsidR="00C76402" w:rsidRPr="008600B5">
        <w:rPr>
          <w:position w:val="-30"/>
        </w:rPr>
        <w:object w:dxaOrig="2360" w:dyaOrig="720">
          <v:shape id="_x0000_i1034" type="#_x0000_t75" style="width:118.5pt;height:36pt" o:ole="">
            <v:imagedata r:id="rId27" o:title=""/>
          </v:shape>
          <o:OLEObject Type="Embed" ProgID="Equation.DSMT4" ShapeID="_x0000_i1034" DrawAspect="Content" ObjectID="_1537287098" r:id="rId28"/>
        </w:object>
      </w:r>
      <w:r w:rsidR="00C76402">
        <w:t>.</w:t>
      </w:r>
    </w:p>
    <w:p w:rsidR="008600B5" w:rsidRPr="008600B5" w:rsidRDefault="008600B5" w:rsidP="008600B5"/>
    <w:p w:rsidR="00D64199" w:rsidRDefault="00D64199" w:rsidP="007E136B">
      <w:pPr>
        <w:pStyle w:val="PlainText"/>
        <w:ind w:left="720"/>
        <w:jc w:val="both"/>
        <w:rPr>
          <w:rFonts w:ascii="Times New Roman" w:hAnsi="Times New Roman"/>
          <w:sz w:val="24"/>
        </w:rPr>
      </w:pPr>
      <w:r>
        <w:rPr>
          <w:rFonts w:ascii="Times New Roman" w:hAnsi="Times New Roman"/>
          <w:sz w:val="24"/>
        </w:rPr>
        <w:t xml:space="preserve">Then write the unknown coefficients </w:t>
      </w:r>
      <w:r w:rsidRPr="00CB7210">
        <w:rPr>
          <w:rFonts w:ascii="Times New Roman" w:hAnsi="Times New Roman"/>
          <w:position w:val="-6"/>
          <w:sz w:val="24"/>
        </w:rPr>
        <w:object w:dxaOrig="320" w:dyaOrig="320">
          <v:shape id="_x0000_i1035" type="#_x0000_t75" style="width:16.5pt;height:16.5pt" o:ole="">
            <v:imagedata r:id="rId29" o:title=""/>
          </v:shape>
          <o:OLEObject Type="Embed" ProgID="Equation.DSMT4" ShapeID="_x0000_i1035" DrawAspect="Content" ObjectID="_1537287099" r:id="rId30"/>
        </w:object>
      </w:r>
      <w:r>
        <w:rPr>
          <w:rFonts w:ascii="Times New Roman" w:hAnsi="Times New Roman"/>
          <w:sz w:val="24"/>
        </w:rPr>
        <w:t xml:space="preserve"> and </w:t>
      </w:r>
      <w:r w:rsidRPr="00CB7210">
        <w:rPr>
          <w:rFonts w:ascii="Times New Roman" w:hAnsi="Times New Roman"/>
          <w:position w:val="-6"/>
          <w:sz w:val="24"/>
        </w:rPr>
        <w:object w:dxaOrig="320" w:dyaOrig="320">
          <v:shape id="_x0000_i1036" type="#_x0000_t75" style="width:16.5pt;height:16.5pt" o:ole="">
            <v:imagedata r:id="rId31" o:title=""/>
          </v:shape>
          <o:OLEObject Type="Embed" ProgID="Equation.DSMT4" ShapeID="_x0000_i1036" DrawAspect="Content" ObjectID="_1537287100" r:id="rId32"/>
        </w:object>
      </w:r>
      <w:r>
        <w:rPr>
          <w:rFonts w:ascii="Times New Roman" w:hAnsi="Times New Roman"/>
          <w:sz w:val="24"/>
        </w:rPr>
        <w:t xml:space="preserve"> in terms of the input voltage and current by applying boundary conditions at the left (input) end (</w:t>
      </w:r>
      <w:r w:rsidRPr="00CB7210">
        <w:rPr>
          <w:rFonts w:ascii="Times New Roman" w:hAnsi="Times New Roman"/>
          <w:position w:val="-4"/>
          <w:sz w:val="24"/>
        </w:rPr>
        <w:object w:dxaOrig="680" w:dyaOrig="260">
          <v:shape id="_x0000_i1037" type="#_x0000_t75" style="width:34.5pt;height:13.5pt" o:ole="">
            <v:imagedata r:id="rId33" o:title=""/>
          </v:shape>
          <o:OLEObject Type="Embed" ProgID="Equation.DSMT4" ShapeID="_x0000_i1037" DrawAspect="Content" ObjectID="_1537287101" r:id="rId34"/>
        </w:object>
      </w:r>
      <w:r>
        <w:rPr>
          <w:rFonts w:ascii="Times New Roman" w:hAnsi="Times New Roman"/>
          <w:sz w:val="24"/>
        </w:rPr>
        <w:t xml:space="preserve">) of the transmission line.  </w:t>
      </w:r>
    </w:p>
    <w:p w:rsidR="00D64199" w:rsidRDefault="00D64199">
      <w:pPr>
        <w:pStyle w:val="PlainText"/>
        <w:ind w:firstLine="720"/>
        <w:rPr>
          <w:rFonts w:ascii="Times New Roman" w:hAnsi="Times New Roman"/>
          <w:sz w:val="24"/>
        </w:rPr>
      </w:pPr>
    </w:p>
    <w:p w:rsidR="00D64199" w:rsidRDefault="00D64199">
      <w:pPr>
        <w:pStyle w:val="PlainText"/>
        <w:jc w:val="both"/>
        <w:rPr>
          <w:rFonts w:ascii="Times New Roman" w:hAnsi="Times New Roman"/>
          <w:sz w:val="24"/>
        </w:rPr>
      </w:pPr>
    </w:p>
    <w:p w:rsidR="00D64199" w:rsidRDefault="00D64199">
      <w:pPr>
        <w:pStyle w:val="PlainText"/>
        <w:numPr>
          <w:ilvl w:val="0"/>
          <w:numId w:val="1"/>
        </w:numPr>
        <w:jc w:val="both"/>
        <w:rPr>
          <w:rFonts w:ascii="Times New Roman" w:hAnsi="Times New Roman"/>
          <w:sz w:val="24"/>
        </w:rPr>
      </w:pPr>
      <w:r>
        <w:rPr>
          <w:rFonts w:ascii="Times New Roman" w:hAnsi="Times New Roman"/>
          <w:sz w:val="24"/>
        </w:rPr>
        <w:t xml:space="preserve">A generator is connected to a transmission line that has a load at the end, as shown below. </w:t>
      </w:r>
    </w:p>
    <w:p w:rsidR="00D64199" w:rsidRDefault="006779FB">
      <w:pPr>
        <w:pStyle w:val="PlainText"/>
        <w:jc w:val="both"/>
        <w:rPr>
          <w:rFonts w:ascii="Times New Roman" w:hAnsi="Times New Roman"/>
          <w:sz w:val="24"/>
        </w:rPr>
      </w:pPr>
      <w:r w:rsidRPr="006779FB">
        <w:rPr>
          <w:rFonts w:ascii="Times New Roman" w:hAnsi="Times New Roman"/>
          <w:noProof/>
        </w:rPr>
        <w:pict>
          <v:group id="_x0000_s1104" style="position:absolute;left:0;text-align:left;margin-left:54.8pt;margin-top:8.45pt;width:359.25pt;height:77.9pt;z-index:251653120" coordorigin="1860,5362" coordsize="7185,1558">
            <v:line id="_x0000_s1065" style="position:absolute" from="3195,5945" to="7665,5945" o:regroupid="6"/>
            <v:line id="_x0000_s1066" style="position:absolute" from="3180,6695" to="7650,6695" o:regroupid="6"/>
            <v:shape id="_x0000_s1067" type="#_x0000_t202" style="position:absolute;left:4965;top:5975;width:915;height:660" o:regroupid="6" filled="f" stroked="f">
              <v:textbox style="mso-next-textbox:#_x0000_s1067">
                <w:txbxContent>
                  <w:p w:rsidR="004B349C" w:rsidRDefault="004B349C">
                    <w:pPr>
                      <w:rPr>
                        <w:rFonts w:ascii="Arial" w:hAnsi="Arial" w:cs="Arial"/>
                        <w:sz w:val="28"/>
                      </w:rPr>
                    </w:pPr>
                    <w:r>
                      <w:rPr>
                        <w:i/>
                        <w:iCs/>
                        <w:sz w:val="28"/>
                      </w:rPr>
                      <w:t>Z</w:t>
                    </w:r>
                    <w:r>
                      <w:rPr>
                        <w:rFonts w:ascii="Arial" w:hAnsi="Arial" w:cs="Arial"/>
                        <w:sz w:val="28"/>
                        <w:vertAlign w:val="subscript"/>
                      </w:rPr>
                      <w:t>0</w:t>
                    </w:r>
                    <w:r>
                      <w:rPr>
                        <w:rFonts w:ascii="Arial" w:hAnsi="Arial" w:cs="Arial"/>
                        <w:sz w:val="28"/>
                      </w:rPr>
                      <w:t xml:space="preserve">, </w:t>
                    </w:r>
                    <w:r w:rsidRPr="000D7107">
                      <w:rPr>
                        <w:rFonts w:ascii="Arial" w:hAnsi="Arial" w:cs="Arial"/>
                        <w:i/>
                        <w:sz w:val="28"/>
                      </w:rPr>
                      <w:sym w:font="Symbol" w:char="F067"/>
                    </w:r>
                  </w:p>
                </w:txbxContent>
              </v:textbox>
            </v:shape>
            <v:oval id="_x0000_s1068" style="position:absolute;left:3037;top:5855;width:143;height:143" o:regroupid="6"/>
            <v:oval id="_x0000_s1069" style="position:absolute;left:3037;top:6620;width:143;height:143" o:regroupid="6"/>
            <v:oval id="_x0000_s1070" style="position:absolute;left:7678;top:5855;width:143;height:143" o:regroupid="6"/>
            <v:oval id="_x0000_s1071" style="position:absolute;left:7663;top:6605;width:143;height:143" o:regroupid="6"/>
            <v:shape id="_x0000_s1072" type="#_x0000_t202" style="position:absolute;left:1860;top:6050;width:660;height:540" o:regroupid="6" filled="f" stroked="f">
              <v:textbox style="mso-next-textbox:#_x0000_s1072">
                <w:txbxContent>
                  <w:p w:rsidR="004B349C" w:rsidRDefault="004B349C">
                    <w:pPr>
                      <w:rPr>
                        <w:rFonts w:ascii="Arial" w:hAnsi="Arial" w:cs="Arial"/>
                        <w:sz w:val="28"/>
                      </w:rPr>
                    </w:pPr>
                    <w:proofErr w:type="gramStart"/>
                    <w:r>
                      <w:rPr>
                        <w:i/>
                        <w:iCs/>
                        <w:sz w:val="28"/>
                      </w:rPr>
                      <w:t>V</w:t>
                    </w:r>
                    <w:r>
                      <w:rPr>
                        <w:i/>
                        <w:iCs/>
                        <w:sz w:val="28"/>
                        <w:vertAlign w:val="subscript"/>
                      </w:rPr>
                      <w:t>i</w:t>
                    </w:r>
                    <w:proofErr w:type="gramEnd"/>
                  </w:p>
                </w:txbxContent>
              </v:textbox>
            </v:shape>
            <v:shape id="_x0000_s1073" type="#_x0000_t202" style="position:absolute;left:8385;top:6065;width:660;height:540" o:regroupid="6" filled="f" stroked="f">
              <v:textbox style="mso-next-textbox:#_x0000_s1073">
                <w:txbxContent>
                  <w:p w:rsidR="004B349C" w:rsidRDefault="004B349C">
                    <w:pPr>
                      <w:rPr>
                        <w:rFonts w:ascii="Arial" w:hAnsi="Arial" w:cs="Arial"/>
                        <w:sz w:val="28"/>
                      </w:rPr>
                    </w:pPr>
                    <w:proofErr w:type="gramStart"/>
                    <w:r>
                      <w:rPr>
                        <w:i/>
                        <w:iCs/>
                        <w:sz w:val="28"/>
                      </w:rPr>
                      <w:t>V</w:t>
                    </w:r>
                    <w:r w:rsidR="00133A05" w:rsidRPr="000D7107">
                      <w:rPr>
                        <w:i/>
                        <w:iCs/>
                        <w:sz w:val="28"/>
                        <w:vertAlign w:val="subscript"/>
                      </w:rPr>
                      <w:t>o</w:t>
                    </w:r>
                    <w:proofErr w:type="gramEnd"/>
                  </w:p>
                </w:txbxContent>
              </v:textbox>
            </v:shape>
            <v:shape id="_x0000_s1074" type="#_x0000_t202" style="position:absolute;left:2460;top:5765;width:660;height:540" o:regroupid="6" filled="f" stroked="f">
              <v:textbox style="mso-next-textbox:#_x0000_s1074">
                <w:txbxContent>
                  <w:p w:rsidR="004B349C" w:rsidRDefault="004B349C">
                    <w:pPr>
                      <w:rPr>
                        <w:rFonts w:ascii="Arial" w:hAnsi="Arial" w:cs="Arial"/>
                        <w:sz w:val="28"/>
                      </w:rPr>
                    </w:pPr>
                    <w:r>
                      <w:rPr>
                        <w:rFonts w:ascii="Arial" w:hAnsi="Arial" w:cs="Arial"/>
                        <w:sz w:val="28"/>
                      </w:rPr>
                      <w:t>+</w:t>
                    </w:r>
                  </w:p>
                </w:txbxContent>
              </v:textbox>
            </v:shape>
            <v:shape id="_x0000_s1075" type="#_x0000_t202" style="position:absolute;left:2520;top:6380;width:660;height:540" o:regroupid="6" filled="f" stroked="f">
              <v:textbox style="mso-next-textbox:#_x0000_s1075">
                <w:txbxContent>
                  <w:p w:rsidR="004B349C" w:rsidRDefault="004B349C">
                    <w:pPr>
                      <w:rPr>
                        <w:rFonts w:ascii="Arial" w:hAnsi="Arial" w:cs="Arial"/>
                        <w:sz w:val="28"/>
                      </w:rPr>
                    </w:pPr>
                    <w:r>
                      <w:rPr>
                        <w:rFonts w:ascii="Arial" w:hAnsi="Arial" w:cs="Arial"/>
                        <w:sz w:val="28"/>
                      </w:rPr>
                      <w:t>-</w:t>
                    </w:r>
                  </w:p>
                </w:txbxContent>
              </v:textbox>
            </v:shape>
            <v:shape id="_x0000_s1076" type="#_x0000_t202" style="position:absolute;left:7905;top:5765;width:660;height:540" o:regroupid="6" filled="f" stroked="f">
              <v:textbox style="mso-next-textbox:#_x0000_s1076">
                <w:txbxContent>
                  <w:p w:rsidR="004B349C" w:rsidRDefault="004B349C">
                    <w:pPr>
                      <w:rPr>
                        <w:rFonts w:ascii="Arial" w:hAnsi="Arial" w:cs="Arial"/>
                        <w:sz w:val="28"/>
                      </w:rPr>
                    </w:pPr>
                    <w:r>
                      <w:rPr>
                        <w:rFonts w:ascii="Arial" w:hAnsi="Arial" w:cs="Arial"/>
                        <w:sz w:val="28"/>
                      </w:rPr>
                      <w:t>+</w:t>
                    </w:r>
                  </w:p>
                </w:txbxContent>
              </v:textbox>
            </v:shape>
            <v:shape id="_x0000_s1077" type="#_x0000_t202" style="position:absolute;left:7965;top:6365;width:660;height:540" o:regroupid="6" filled="f" stroked="f">
              <v:textbox style="mso-next-textbox:#_x0000_s1077">
                <w:txbxContent>
                  <w:p w:rsidR="004B349C" w:rsidRDefault="004B349C">
                    <w:pPr>
                      <w:rPr>
                        <w:rFonts w:ascii="Arial" w:hAnsi="Arial" w:cs="Arial"/>
                        <w:sz w:val="28"/>
                      </w:rPr>
                    </w:pPr>
                    <w:r>
                      <w:rPr>
                        <w:rFonts w:ascii="Arial" w:hAnsi="Arial" w:cs="Arial"/>
                        <w:sz w:val="28"/>
                      </w:rPr>
                      <w:t>-</w:t>
                    </w:r>
                  </w:p>
                </w:txbxContent>
              </v:textbox>
            </v:shape>
            <v:shape id="_x0000_s1078" type="#_x0000_t75" style="position:absolute;left:5119;top:5362;width:315;height:446;mso-position-vertical-relative:page" o:regroupid="6">
              <v:imagedata r:id="rId23" o:title=""/>
            </v:shape>
            <v:rect id="_x0000_s1079" style="position:absolute;left:7635;top:6150;width:210;height:345" o:regroupid="6"/>
            <v:line id="_x0000_s1080" style="position:absolute;flip:x" from="7740,5985" to="7740,6150" o:regroupid="6"/>
            <v:line id="_x0000_s1081" style="position:absolute" from="7740,6495" to="7747,6600" o:regroupid="6"/>
            <v:shape id="_x0000_s1093" type="#_x0000_t202" style="position:absolute;left:6945;top:6095;width:660;height:555" o:regroupid="6" filled="f" stroked="f">
              <v:textbox style="mso-next-textbox:#_x0000_s1093">
                <w:txbxContent>
                  <w:p w:rsidR="004B349C" w:rsidRDefault="004B349C">
                    <w:pPr>
                      <w:rPr>
                        <w:rFonts w:ascii="Arial" w:hAnsi="Arial" w:cs="Arial"/>
                        <w:sz w:val="28"/>
                      </w:rPr>
                    </w:pPr>
                    <w:r>
                      <w:rPr>
                        <w:i/>
                        <w:iCs/>
                        <w:sz w:val="28"/>
                      </w:rPr>
                      <w:t>Z</w:t>
                    </w:r>
                    <w:r>
                      <w:rPr>
                        <w:i/>
                        <w:iCs/>
                        <w:sz w:val="28"/>
                        <w:vertAlign w:val="subscript"/>
                      </w:rPr>
                      <w:t>L</w:t>
                    </w:r>
                  </w:p>
                </w:txbxContent>
              </v:textbox>
            </v:shape>
          </v:group>
          <o:OLEObject Type="Embed" ProgID="Equation.DSMT4" ShapeID="_x0000_s1078" DrawAspect="Content" ObjectID="_1537287116" r:id="rId35"/>
        </w:pict>
      </w:r>
    </w:p>
    <w:p w:rsidR="00D64199" w:rsidRDefault="00D64199">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D64199">
      <w:pPr>
        <w:pStyle w:val="PlainText"/>
        <w:ind w:left="360"/>
        <w:jc w:val="both"/>
        <w:rPr>
          <w:rFonts w:ascii="Times New Roman" w:hAnsi="Times New Roman"/>
          <w:sz w:val="24"/>
        </w:rPr>
      </w:pPr>
    </w:p>
    <w:p w:rsidR="00D64199" w:rsidRDefault="00D64199">
      <w:pPr>
        <w:pStyle w:val="PlainText"/>
        <w:ind w:left="360"/>
        <w:jc w:val="both"/>
        <w:rPr>
          <w:rFonts w:ascii="Times New Roman" w:hAnsi="Times New Roman"/>
          <w:sz w:val="24"/>
        </w:rPr>
      </w:pPr>
    </w:p>
    <w:p w:rsidR="00D64199" w:rsidRDefault="00A029DA">
      <w:pPr>
        <w:pStyle w:val="PlainText"/>
        <w:ind w:left="720"/>
        <w:jc w:val="both"/>
        <w:rPr>
          <w:rFonts w:ascii="Times New Roman" w:hAnsi="Times New Roman"/>
          <w:sz w:val="24"/>
        </w:rPr>
      </w:pPr>
      <w:r>
        <w:rPr>
          <w:rFonts w:ascii="Times New Roman" w:hAnsi="Times New Roman"/>
          <w:sz w:val="24"/>
        </w:rPr>
        <w:t>Show that t</w:t>
      </w:r>
      <w:r w:rsidR="00D64199">
        <w:rPr>
          <w:rFonts w:ascii="Times New Roman" w:hAnsi="Times New Roman"/>
          <w:sz w:val="24"/>
        </w:rPr>
        <w:t xml:space="preserve">he output voltage is related to the input voltage by </w:t>
      </w:r>
    </w:p>
    <w:p w:rsidR="00D64199" w:rsidRDefault="00D64199">
      <w:pPr>
        <w:pStyle w:val="PlainText"/>
        <w:jc w:val="both"/>
        <w:rPr>
          <w:rFonts w:ascii="Times New Roman" w:hAnsi="Times New Roman"/>
          <w:sz w:val="24"/>
        </w:rPr>
      </w:pPr>
    </w:p>
    <w:p w:rsidR="00D64199" w:rsidRDefault="000C0134" w:rsidP="000C0134">
      <w:pPr>
        <w:pStyle w:val="MTDisplayEquation"/>
        <w:tabs>
          <w:tab w:val="clear" w:pos="4800"/>
          <w:tab w:val="left" w:pos="1440"/>
        </w:tabs>
      </w:pPr>
      <w:r>
        <w:tab/>
      </w:r>
      <w:r w:rsidR="000D7107" w:rsidRPr="000D7107">
        <w:rPr>
          <w:position w:val="-28"/>
        </w:rPr>
        <w:object w:dxaOrig="2260" w:dyaOrig="680">
          <v:shape id="_x0000_i1038" type="#_x0000_t75" style="width:112.5pt;height:34.5pt" o:ole="">
            <v:imagedata r:id="rId36" o:title=""/>
          </v:shape>
          <o:OLEObject Type="Embed" ProgID="Equation.DSMT4" ShapeID="_x0000_i1038" DrawAspect="Content" ObjectID="_1537287102" r:id="rId37"/>
        </w:object>
      </w:r>
      <w:r w:rsidR="00D64199">
        <w:t>,</w:t>
      </w:r>
    </w:p>
    <w:p w:rsidR="00D64199" w:rsidRDefault="00D64199">
      <w:pPr>
        <w:pStyle w:val="PlainText"/>
        <w:ind w:firstLine="720"/>
        <w:jc w:val="both"/>
      </w:pPr>
    </w:p>
    <w:p w:rsidR="00D64199" w:rsidRDefault="00D64199">
      <w:pPr>
        <w:pStyle w:val="PlainText"/>
        <w:ind w:firstLine="720"/>
        <w:jc w:val="both"/>
        <w:rPr>
          <w:rFonts w:ascii="Times New Roman" w:hAnsi="Times New Roman"/>
          <w:sz w:val="24"/>
        </w:rPr>
      </w:pPr>
      <w:proofErr w:type="gramStart"/>
      <w:r>
        <w:rPr>
          <w:rFonts w:ascii="Times New Roman" w:hAnsi="Times New Roman"/>
          <w:sz w:val="24"/>
        </w:rPr>
        <w:t>where</w:t>
      </w:r>
      <w:proofErr w:type="gramEnd"/>
      <w:r>
        <w:rPr>
          <w:rFonts w:ascii="Times New Roman" w:hAnsi="Times New Roman"/>
          <w:sz w:val="24"/>
        </w:rPr>
        <w:t xml:space="preserve"> the reflection coefficient at the load is </w:t>
      </w:r>
    </w:p>
    <w:p w:rsidR="00D64199" w:rsidRDefault="00D64199">
      <w:pPr>
        <w:pStyle w:val="PlainText"/>
        <w:ind w:firstLine="720"/>
        <w:jc w:val="both"/>
      </w:pPr>
    </w:p>
    <w:p w:rsidR="000C0134" w:rsidRPr="000C0134" w:rsidRDefault="000C0134" w:rsidP="00C76402">
      <w:pPr>
        <w:pStyle w:val="MTDisplayEquation"/>
        <w:tabs>
          <w:tab w:val="clear" w:pos="4800"/>
          <w:tab w:val="left" w:pos="1440"/>
        </w:tabs>
      </w:pPr>
      <w:r>
        <w:tab/>
      </w:r>
      <w:r w:rsidR="00C76402" w:rsidRPr="00C76402">
        <w:rPr>
          <w:position w:val="-30"/>
        </w:rPr>
        <w:object w:dxaOrig="1219" w:dyaOrig="680">
          <v:shape id="_x0000_i1039" type="#_x0000_t75" style="width:61.5pt;height:34.5pt" o:ole="">
            <v:imagedata r:id="rId38" o:title=""/>
          </v:shape>
          <o:OLEObject Type="Embed" ProgID="Equation.DSMT4" ShapeID="_x0000_i1039" DrawAspect="Content" ObjectID="_1537287103" r:id="rId39"/>
        </w:object>
      </w:r>
      <w:r w:rsidR="00C76402">
        <w:t>.</w:t>
      </w:r>
    </w:p>
    <w:p w:rsidR="009912AC" w:rsidRPr="009912AC" w:rsidRDefault="009912AC" w:rsidP="009912AC">
      <w:pPr>
        <w:ind w:left="720"/>
        <w:jc w:val="both"/>
        <w:rPr>
          <w:sz w:val="24"/>
          <w:szCs w:val="24"/>
        </w:rPr>
      </w:pPr>
      <w:r>
        <w:rPr>
          <w:sz w:val="24"/>
          <w:szCs w:val="24"/>
        </w:rPr>
        <w:lastRenderedPageBreak/>
        <w:t xml:space="preserve">Start by writing down a general expression for the voltage on the transmission line, and then examine your expression at the input and output ends, using the definition of the load reflection coefficient as the ratio of the backward to the forward </w:t>
      </w:r>
      <w:r w:rsidR="00A029DA">
        <w:rPr>
          <w:sz w:val="24"/>
          <w:szCs w:val="24"/>
        </w:rPr>
        <w:t xml:space="preserve">propagating </w:t>
      </w:r>
      <w:r>
        <w:rPr>
          <w:sz w:val="24"/>
          <w:szCs w:val="24"/>
        </w:rPr>
        <w:t xml:space="preserve">voltage waves at the load. </w:t>
      </w:r>
    </w:p>
    <w:p w:rsidR="00D64199" w:rsidRDefault="00D64199">
      <w:pPr>
        <w:pStyle w:val="PlainText"/>
      </w:pPr>
    </w:p>
    <w:p w:rsidR="00D64199" w:rsidRDefault="00D64199">
      <w:pPr>
        <w:pStyle w:val="PlainText"/>
        <w:jc w:val="both"/>
        <w:rPr>
          <w:rFonts w:ascii="Times New Roman" w:hAnsi="Times New Roman"/>
          <w:sz w:val="24"/>
        </w:rPr>
      </w:pPr>
    </w:p>
    <w:p w:rsidR="00D64199" w:rsidRDefault="00D64199">
      <w:pPr>
        <w:pStyle w:val="PlainText"/>
        <w:numPr>
          <w:ilvl w:val="0"/>
          <w:numId w:val="1"/>
        </w:numPr>
        <w:jc w:val="both"/>
        <w:rPr>
          <w:rFonts w:ascii="Times New Roman" w:hAnsi="Times New Roman"/>
          <w:sz w:val="24"/>
        </w:rPr>
      </w:pPr>
      <w:r>
        <w:rPr>
          <w:rFonts w:ascii="Times New Roman" w:hAnsi="Times New Roman"/>
          <w:sz w:val="24"/>
        </w:rPr>
        <w:t xml:space="preserve">Derive exact expressions for </w:t>
      </w:r>
      <w:r>
        <w:rPr>
          <w:rFonts w:ascii="Times New Roman" w:hAnsi="Times New Roman"/>
          <w:i/>
          <w:iCs/>
          <w:sz w:val="24"/>
        </w:rPr>
        <w:sym w:font="Symbol" w:char="F061"/>
      </w:r>
      <w:r>
        <w:rPr>
          <w:rFonts w:ascii="Times New Roman" w:hAnsi="Times New Roman"/>
          <w:sz w:val="24"/>
        </w:rPr>
        <w:t xml:space="preserve"> and </w:t>
      </w:r>
      <w:r>
        <w:rPr>
          <w:rFonts w:ascii="Times New Roman" w:hAnsi="Times New Roman"/>
          <w:i/>
          <w:iCs/>
          <w:sz w:val="24"/>
        </w:rPr>
        <w:sym w:font="Symbol" w:char="F062"/>
      </w:r>
      <w:r>
        <w:rPr>
          <w:rFonts w:ascii="Times New Roman" w:hAnsi="Times New Roman"/>
          <w:sz w:val="24"/>
        </w:rPr>
        <w:t xml:space="preserve"> for a transmission line in terms of </w:t>
      </w:r>
      <w:r>
        <w:rPr>
          <w:rFonts w:ascii="Times New Roman" w:hAnsi="Times New Roman"/>
          <w:i/>
          <w:sz w:val="24"/>
        </w:rPr>
        <w:t>R</w:t>
      </w:r>
      <w:r>
        <w:rPr>
          <w:rFonts w:ascii="Times New Roman" w:hAnsi="Times New Roman"/>
          <w:sz w:val="24"/>
        </w:rPr>
        <w:t xml:space="preserve">, </w:t>
      </w:r>
      <w:r>
        <w:rPr>
          <w:rFonts w:ascii="Times New Roman" w:hAnsi="Times New Roman"/>
          <w:i/>
          <w:sz w:val="24"/>
        </w:rPr>
        <w:t>L</w:t>
      </w:r>
      <w:r>
        <w:rPr>
          <w:rFonts w:ascii="Times New Roman" w:hAnsi="Times New Roman"/>
          <w:sz w:val="24"/>
        </w:rPr>
        <w:t xml:space="preserve">, </w:t>
      </w:r>
      <w:r>
        <w:rPr>
          <w:rFonts w:ascii="Times New Roman" w:hAnsi="Times New Roman"/>
          <w:i/>
          <w:sz w:val="24"/>
        </w:rPr>
        <w:t>G</w:t>
      </w:r>
      <w:r>
        <w:rPr>
          <w:rFonts w:ascii="Times New Roman" w:hAnsi="Times New Roman"/>
          <w:sz w:val="24"/>
        </w:rPr>
        <w:t xml:space="preserve">, and </w:t>
      </w:r>
      <w:r>
        <w:rPr>
          <w:rFonts w:ascii="Times New Roman" w:hAnsi="Times New Roman"/>
          <w:i/>
          <w:sz w:val="24"/>
        </w:rPr>
        <w:t>C</w:t>
      </w:r>
      <w:r>
        <w:rPr>
          <w:rFonts w:ascii="Times New Roman" w:hAnsi="Times New Roman"/>
          <w:sz w:val="24"/>
        </w:rPr>
        <w:t xml:space="preserve">. Your </w:t>
      </w:r>
      <w:r w:rsidR="007F1E5C">
        <w:rPr>
          <w:rFonts w:ascii="Times New Roman" w:hAnsi="Times New Roman"/>
          <w:sz w:val="24"/>
        </w:rPr>
        <w:t xml:space="preserve">final </w:t>
      </w:r>
      <w:r>
        <w:rPr>
          <w:rFonts w:ascii="Times New Roman" w:hAnsi="Times New Roman"/>
          <w:sz w:val="24"/>
        </w:rPr>
        <w:t>expressions will have square roots in them</w:t>
      </w:r>
      <w:r w:rsidR="007F1E5C">
        <w:rPr>
          <w:rFonts w:ascii="Times New Roman" w:hAnsi="Times New Roman"/>
          <w:sz w:val="24"/>
        </w:rPr>
        <w:t xml:space="preserve"> (</w:t>
      </w:r>
      <w:r>
        <w:rPr>
          <w:rFonts w:ascii="Times New Roman" w:hAnsi="Times New Roman"/>
          <w:sz w:val="24"/>
        </w:rPr>
        <w:t>this is fine</w:t>
      </w:r>
      <w:r w:rsidR="007F1E5C">
        <w:rPr>
          <w:rFonts w:ascii="Times New Roman" w:hAnsi="Times New Roman"/>
          <w:sz w:val="24"/>
        </w:rPr>
        <w:t>), but they should not have any trigonometric expressions such as tan</w:t>
      </w:r>
      <w:r w:rsidR="007F1E5C" w:rsidRPr="007F1E5C">
        <w:rPr>
          <w:rFonts w:ascii="Times New Roman" w:hAnsi="Times New Roman"/>
          <w:sz w:val="24"/>
          <w:vertAlign w:val="superscript"/>
        </w:rPr>
        <w:t>-1</w:t>
      </w:r>
      <w:r w:rsidR="007F1E5C">
        <w:rPr>
          <w:rFonts w:ascii="Times New Roman" w:hAnsi="Times New Roman"/>
          <w:sz w:val="24"/>
        </w:rPr>
        <w:t>, etc.</w:t>
      </w:r>
      <w:r>
        <w:rPr>
          <w:rFonts w:ascii="Times New Roman" w:hAnsi="Times New Roman"/>
          <w:sz w:val="24"/>
        </w:rPr>
        <w:t xml:space="preserve"> Be careful with the signs of the square roots in your answer. A good way to check the correctness of the signs is to take the limiting case of a </w:t>
      </w:r>
      <w:r w:rsidR="009912AC">
        <w:rPr>
          <w:rFonts w:ascii="Times New Roman" w:hAnsi="Times New Roman"/>
          <w:sz w:val="24"/>
        </w:rPr>
        <w:t>low-loss</w:t>
      </w:r>
      <w:r w:rsidR="007F1E5C">
        <w:rPr>
          <w:rFonts w:ascii="Times New Roman" w:hAnsi="Times New Roman"/>
          <w:sz w:val="24"/>
        </w:rPr>
        <w:t xml:space="preserve"> line. </w:t>
      </w:r>
      <w:r w:rsidR="009E4B11">
        <w:rPr>
          <w:rFonts w:ascii="Times New Roman" w:hAnsi="Times New Roman"/>
          <w:sz w:val="24"/>
        </w:rPr>
        <w:t xml:space="preserve">Hint: Start by writing down an expression for </w:t>
      </w:r>
      <w:r w:rsidR="009E4B11" w:rsidRPr="009E4B11">
        <w:rPr>
          <w:rFonts w:ascii="Times New Roman" w:hAnsi="Times New Roman"/>
          <w:i/>
          <w:sz w:val="24"/>
        </w:rPr>
        <w:sym w:font="Symbol" w:char="F067"/>
      </w:r>
      <w:r w:rsidR="009E4B11" w:rsidRPr="009E4B11">
        <w:rPr>
          <w:rFonts w:ascii="Times New Roman" w:hAnsi="Times New Roman"/>
          <w:sz w:val="12"/>
          <w:szCs w:val="12"/>
        </w:rPr>
        <w:t xml:space="preserve"> </w:t>
      </w:r>
      <w:r w:rsidR="009E4B11" w:rsidRPr="009E4B11">
        <w:rPr>
          <w:rFonts w:ascii="Times New Roman" w:hAnsi="Times New Roman"/>
          <w:sz w:val="24"/>
          <w:vertAlign w:val="superscript"/>
        </w:rPr>
        <w:t>2</w:t>
      </w:r>
      <w:r w:rsidR="009E4B11">
        <w:rPr>
          <w:rFonts w:ascii="Times New Roman" w:hAnsi="Times New Roman"/>
          <w:sz w:val="24"/>
        </w:rPr>
        <w:t>.</w:t>
      </w:r>
    </w:p>
    <w:p w:rsidR="00F50691" w:rsidRDefault="00F50691" w:rsidP="00F50691">
      <w:pPr>
        <w:pStyle w:val="PlainText"/>
        <w:ind w:left="720"/>
        <w:jc w:val="both"/>
        <w:rPr>
          <w:rFonts w:ascii="Times New Roman" w:hAnsi="Times New Roman"/>
          <w:sz w:val="24"/>
        </w:rPr>
      </w:pPr>
    </w:p>
    <w:p w:rsidR="007F1E5C" w:rsidRDefault="007F1E5C" w:rsidP="007F1E5C">
      <w:pPr>
        <w:pStyle w:val="PlainText"/>
        <w:ind w:left="720"/>
        <w:jc w:val="both"/>
        <w:rPr>
          <w:rFonts w:ascii="Times New Roman" w:hAnsi="Times New Roman"/>
          <w:sz w:val="24"/>
        </w:rPr>
      </w:pPr>
    </w:p>
    <w:p w:rsidR="00D64199" w:rsidRDefault="00D64199">
      <w:pPr>
        <w:pStyle w:val="PlainText"/>
        <w:numPr>
          <w:ilvl w:val="0"/>
          <w:numId w:val="1"/>
        </w:numPr>
        <w:jc w:val="both"/>
        <w:rPr>
          <w:rFonts w:ascii="Times New Roman" w:hAnsi="Times New Roman"/>
          <w:sz w:val="24"/>
        </w:rPr>
      </w:pPr>
      <w:r>
        <w:rPr>
          <w:rFonts w:ascii="Times New Roman" w:hAnsi="Times New Roman"/>
          <w:sz w:val="24"/>
        </w:rPr>
        <w:t xml:space="preserve">A transmission line has parameters </w:t>
      </w:r>
      <w:r>
        <w:rPr>
          <w:rFonts w:ascii="Times New Roman" w:hAnsi="Times New Roman"/>
          <w:i/>
          <w:sz w:val="24"/>
        </w:rPr>
        <w:t>R</w:t>
      </w:r>
      <w:r>
        <w:rPr>
          <w:rFonts w:ascii="Times New Roman" w:hAnsi="Times New Roman"/>
          <w:sz w:val="24"/>
        </w:rPr>
        <w:t xml:space="preserve">, </w:t>
      </w:r>
      <w:r>
        <w:rPr>
          <w:rFonts w:ascii="Times New Roman" w:hAnsi="Times New Roman"/>
          <w:i/>
          <w:sz w:val="24"/>
        </w:rPr>
        <w:t>L</w:t>
      </w:r>
      <w:r>
        <w:rPr>
          <w:rFonts w:ascii="Times New Roman" w:hAnsi="Times New Roman"/>
          <w:sz w:val="24"/>
        </w:rPr>
        <w:t xml:space="preserve">, </w:t>
      </w:r>
      <w:r>
        <w:rPr>
          <w:rFonts w:ascii="Times New Roman" w:hAnsi="Times New Roman"/>
          <w:i/>
          <w:sz w:val="24"/>
        </w:rPr>
        <w:t>G</w:t>
      </w:r>
      <w:r>
        <w:rPr>
          <w:rFonts w:ascii="Times New Roman" w:hAnsi="Times New Roman"/>
          <w:sz w:val="24"/>
        </w:rPr>
        <w:t xml:space="preserve">, </w:t>
      </w:r>
      <w:r>
        <w:rPr>
          <w:rFonts w:ascii="Times New Roman" w:hAnsi="Times New Roman"/>
          <w:i/>
          <w:sz w:val="24"/>
        </w:rPr>
        <w:t>C</w:t>
      </w:r>
      <w:r>
        <w:rPr>
          <w:rFonts w:ascii="Times New Roman" w:hAnsi="Times New Roman"/>
          <w:sz w:val="24"/>
        </w:rPr>
        <w:t>, but has only a small amount of loss, so tha</w:t>
      </w:r>
      <w:r w:rsidR="000C0134">
        <w:rPr>
          <w:rFonts w:ascii="Times New Roman" w:hAnsi="Times New Roman"/>
          <w:sz w:val="24"/>
        </w:rPr>
        <w:t xml:space="preserve">t </w:t>
      </w:r>
      <w:r>
        <w:rPr>
          <w:rFonts w:ascii="Times New Roman" w:hAnsi="Times New Roman"/>
          <w:i/>
          <w:iCs/>
          <w:sz w:val="24"/>
        </w:rPr>
        <w:t>R</w:t>
      </w:r>
      <w:r>
        <w:rPr>
          <w:rFonts w:ascii="Times New Roman" w:hAnsi="Times New Roman"/>
          <w:sz w:val="24"/>
        </w:rPr>
        <w:t xml:space="preserve"> &lt;&lt; </w:t>
      </w:r>
      <w:r>
        <w:rPr>
          <w:rFonts w:ascii="Times New Roman" w:hAnsi="Times New Roman"/>
          <w:i/>
          <w:iCs/>
          <w:sz w:val="24"/>
        </w:rPr>
        <w:sym w:font="Symbol" w:char="F077"/>
      </w:r>
      <w:r>
        <w:rPr>
          <w:rFonts w:ascii="Times New Roman" w:hAnsi="Times New Roman"/>
          <w:sz w:val="24"/>
        </w:rPr>
        <w:t xml:space="preserve"> </w:t>
      </w:r>
      <w:r>
        <w:rPr>
          <w:rFonts w:ascii="Times New Roman" w:hAnsi="Times New Roman"/>
          <w:i/>
          <w:iCs/>
          <w:sz w:val="24"/>
        </w:rPr>
        <w:t>L</w:t>
      </w:r>
      <w:r>
        <w:rPr>
          <w:rFonts w:ascii="Times New Roman" w:hAnsi="Times New Roman"/>
          <w:sz w:val="24"/>
        </w:rPr>
        <w:t xml:space="preserve"> and </w:t>
      </w:r>
      <w:r>
        <w:rPr>
          <w:rFonts w:ascii="Times New Roman" w:hAnsi="Times New Roman"/>
          <w:i/>
          <w:iCs/>
          <w:sz w:val="24"/>
        </w:rPr>
        <w:t>G</w:t>
      </w:r>
      <w:r>
        <w:rPr>
          <w:rFonts w:ascii="Times New Roman" w:hAnsi="Times New Roman"/>
          <w:sz w:val="24"/>
        </w:rPr>
        <w:t xml:space="preserve"> &lt;&lt; </w:t>
      </w:r>
      <w:r>
        <w:rPr>
          <w:rFonts w:ascii="Times New Roman" w:hAnsi="Times New Roman"/>
          <w:i/>
          <w:iCs/>
          <w:sz w:val="24"/>
        </w:rPr>
        <w:sym w:font="Symbol" w:char="F077"/>
      </w:r>
      <w:r>
        <w:rPr>
          <w:rFonts w:ascii="Times New Roman" w:hAnsi="Times New Roman"/>
          <w:i/>
          <w:iCs/>
          <w:sz w:val="24"/>
        </w:rPr>
        <w:t xml:space="preserve"> C</w:t>
      </w:r>
      <w:r>
        <w:rPr>
          <w:rFonts w:ascii="Times New Roman" w:hAnsi="Times New Roman"/>
          <w:sz w:val="24"/>
        </w:rPr>
        <w:t>. Under these conditions, show that</w:t>
      </w:r>
    </w:p>
    <w:p w:rsidR="00D64199" w:rsidRDefault="00D64199">
      <w:pPr>
        <w:pStyle w:val="PlainText"/>
        <w:rPr>
          <w:rFonts w:ascii="Times New Roman" w:hAnsi="Times New Roman"/>
          <w:sz w:val="24"/>
        </w:rPr>
      </w:pPr>
    </w:p>
    <w:p w:rsidR="00D64199" w:rsidRDefault="000C0134" w:rsidP="000C0134">
      <w:pPr>
        <w:pStyle w:val="PlainText"/>
        <w:tabs>
          <w:tab w:val="left" w:pos="1440"/>
        </w:tabs>
        <w:rPr>
          <w:rFonts w:ascii="Times New Roman" w:hAnsi="Times New Roman"/>
          <w:sz w:val="24"/>
        </w:rPr>
      </w:pPr>
      <w:r>
        <w:rPr>
          <w:rFonts w:ascii="Times New Roman" w:hAnsi="Times New Roman"/>
          <w:sz w:val="24"/>
        </w:rPr>
        <w:tab/>
      </w:r>
      <w:r w:rsidR="00D64199" w:rsidRPr="00CB7210">
        <w:rPr>
          <w:rFonts w:ascii="Times New Roman" w:hAnsi="Times New Roman"/>
          <w:position w:val="-36"/>
          <w:sz w:val="24"/>
        </w:rPr>
        <w:object w:dxaOrig="3159" w:dyaOrig="880">
          <v:shape id="_x0000_i1040" type="#_x0000_t75" style="width:157.5pt;height:43.5pt" o:ole="" fillcolor="window">
            <v:imagedata r:id="rId40" o:title=""/>
          </v:shape>
          <o:OLEObject Type="Embed" ProgID="Equation.DSMT4" ShapeID="_x0000_i1040" DrawAspect="Content" ObjectID="_1537287104" r:id="rId41"/>
        </w:object>
      </w:r>
    </w:p>
    <w:p w:rsidR="00D64199" w:rsidRDefault="00D64199" w:rsidP="000C0134">
      <w:pPr>
        <w:pStyle w:val="PlainText"/>
        <w:rPr>
          <w:rFonts w:ascii="Times New Roman" w:hAnsi="Times New Roman"/>
          <w:sz w:val="24"/>
        </w:rPr>
      </w:pPr>
      <w:r>
        <w:rPr>
          <w:rFonts w:ascii="Times New Roman" w:hAnsi="Times New Roman"/>
          <w:sz w:val="24"/>
        </w:rPr>
        <w:tab/>
      </w:r>
      <w:proofErr w:type="gramStart"/>
      <w:r>
        <w:rPr>
          <w:rFonts w:ascii="Times New Roman" w:hAnsi="Times New Roman"/>
          <w:sz w:val="24"/>
        </w:rPr>
        <w:t>and</w:t>
      </w:r>
      <w:proofErr w:type="gramEnd"/>
    </w:p>
    <w:p w:rsidR="00D64199" w:rsidRDefault="000C0134" w:rsidP="000C0134">
      <w:pPr>
        <w:pStyle w:val="PlainText"/>
        <w:tabs>
          <w:tab w:val="left" w:pos="1440"/>
        </w:tabs>
        <w:rPr>
          <w:rFonts w:ascii="Times New Roman" w:hAnsi="Times New Roman"/>
          <w:sz w:val="24"/>
        </w:rPr>
      </w:pPr>
      <w:r>
        <w:rPr>
          <w:rFonts w:ascii="Times New Roman" w:hAnsi="Times New Roman"/>
          <w:sz w:val="24"/>
        </w:rPr>
        <w:tab/>
      </w:r>
      <w:r w:rsidR="00C76402" w:rsidRPr="006710DA">
        <w:rPr>
          <w:rFonts w:ascii="Times New Roman" w:hAnsi="Times New Roman"/>
          <w:position w:val="-36"/>
          <w:sz w:val="24"/>
        </w:rPr>
        <w:object w:dxaOrig="3159" w:dyaOrig="880">
          <v:shape id="_x0000_i1041" type="#_x0000_t75" style="width:158.25pt;height:43.5pt" o:ole="" fillcolor="window">
            <v:imagedata r:id="rId42" o:title=""/>
          </v:shape>
          <o:OLEObject Type="Embed" ProgID="Equation.DSMT4" ShapeID="_x0000_i1041" DrawAspect="Content" ObjectID="_1537287105" r:id="rId43"/>
        </w:object>
      </w:r>
      <w:r w:rsidR="00C76402">
        <w:rPr>
          <w:rFonts w:ascii="Times New Roman" w:hAnsi="Times New Roman"/>
          <w:sz w:val="24"/>
        </w:rPr>
        <w:t>.</w:t>
      </w:r>
    </w:p>
    <w:p w:rsidR="00D64199" w:rsidRDefault="00D64199">
      <w:pPr>
        <w:pStyle w:val="PlainText"/>
        <w:rPr>
          <w:rFonts w:ascii="Times New Roman" w:hAnsi="Times New Roman"/>
          <w:sz w:val="24"/>
        </w:rPr>
      </w:pPr>
    </w:p>
    <w:p w:rsidR="006710DA" w:rsidRDefault="006710DA">
      <w:pPr>
        <w:pStyle w:val="PlainText"/>
        <w:ind w:left="720"/>
        <w:rPr>
          <w:rFonts w:ascii="Times New Roman" w:hAnsi="Times New Roman"/>
          <w:sz w:val="24"/>
        </w:rPr>
      </w:pPr>
      <w:r>
        <w:rPr>
          <w:rFonts w:ascii="Times New Roman" w:hAnsi="Times New Roman"/>
          <w:sz w:val="24"/>
        </w:rPr>
        <w:t xml:space="preserve">(Note that the group velocity expression is derived assuming that the </w:t>
      </w:r>
      <w:r w:rsidRPr="006710DA">
        <w:rPr>
          <w:rFonts w:ascii="Times New Roman" w:hAnsi="Times New Roman"/>
          <w:i/>
          <w:sz w:val="24"/>
        </w:rPr>
        <w:t>R</w:t>
      </w:r>
      <w:r>
        <w:rPr>
          <w:rFonts w:ascii="Times New Roman" w:hAnsi="Times New Roman"/>
          <w:sz w:val="24"/>
        </w:rPr>
        <w:t xml:space="preserve"> and </w:t>
      </w:r>
      <w:r w:rsidRPr="006710DA">
        <w:rPr>
          <w:rFonts w:ascii="Times New Roman" w:hAnsi="Times New Roman"/>
          <w:i/>
          <w:sz w:val="24"/>
        </w:rPr>
        <w:t>G</w:t>
      </w:r>
      <w:r>
        <w:rPr>
          <w:rFonts w:ascii="Times New Roman" w:hAnsi="Times New Roman"/>
          <w:sz w:val="24"/>
        </w:rPr>
        <w:t xml:space="preserve"> parameters are frequency independent, which is a somewhat hypothetical situation</w:t>
      </w:r>
      <w:r w:rsidR="00D167FF">
        <w:rPr>
          <w:rFonts w:ascii="Times New Roman" w:hAnsi="Times New Roman"/>
          <w:sz w:val="24"/>
        </w:rPr>
        <w:t>, which will not be true for practical conductors and lossy dielectrics</w:t>
      </w:r>
      <w:r>
        <w:rPr>
          <w:rFonts w:ascii="Times New Roman" w:hAnsi="Times New Roman"/>
          <w:sz w:val="24"/>
        </w:rPr>
        <w:t>.)</w:t>
      </w:r>
    </w:p>
    <w:p w:rsidR="006710DA" w:rsidRDefault="006710DA">
      <w:pPr>
        <w:pStyle w:val="PlainText"/>
        <w:ind w:left="720"/>
        <w:rPr>
          <w:rFonts w:ascii="Times New Roman" w:hAnsi="Times New Roman"/>
          <w:sz w:val="24"/>
        </w:rPr>
      </w:pPr>
    </w:p>
    <w:p w:rsidR="00D64199" w:rsidRDefault="00D64199">
      <w:pPr>
        <w:pStyle w:val="PlainText"/>
        <w:ind w:left="720"/>
        <w:rPr>
          <w:rFonts w:ascii="Times New Roman" w:hAnsi="Times New Roman"/>
          <w:sz w:val="24"/>
        </w:rPr>
      </w:pPr>
      <w:r>
        <w:rPr>
          <w:rFonts w:ascii="Times New Roman" w:hAnsi="Times New Roman"/>
          <w:sz w:val="24"/>
        </w:rPr>
        <w:t xml:space="preserve">Is the phase velocity greater or less than the velocity of light (in the medium of the line)? What about the group velocity?  </w:t>
      </w:r>
    </w:p>
    <w:p w:rsidR="00D64199" w:rsidRDefault="00D64199">
      <w:pPr>
        <w:pStyle w:val="PlainText"/>
        <w:ind w:left="720"/>
        <w:rPr>
          <w:rFonts w:ascii="Times New Roman" w:hAnsi="Times New Roman"/>
          <w:sz w:val="24"/>
        </w:rPr>
      </w:pPr>
    </w:p>
    <w:p w:rsidR="00D64199" w:rsidRDefault="006B4815" w:rsidP="00AD3E0F">
      <w:pPr>
        <w:pStyle w:val="PlainText"/>
        <w:ind w:left="720"/>
        <w:rPr>
          <w:rFonts w:ascii="Times New Roman" w:hAnsi="Times New Roman"/>
          <w:sz w:val="24"/>
        </w:rPr>
      </w:pPr>
      <w:r>
        <w:rPr>
          <w:rFonts w:ascii="Times New Roman" w:hAnsi="Times New Roman"/>
          <w:sz w:val="24"/>
        </w:rPr>
        <w:t>Hint: U</w:t>
      </w:r>
      <w:r w:rsidR="00D64199">
        <w:rPr>
          <w:rFonts w:ascii="Times New Roman" w:hAnsi="Times New Roman"/>
          <w:sz w:val="24"/>
        </w:rPr>
        <w:t xml:space="preserve">se </w:t>
      </w:r>
      <w:r w:rsidR="00025FFB">
        <w:rPr>
          <w:rFonts w:ascii="Times New Roman" w:hAnsi="Times New Roman"/>
          <w:sz w:val="24"/>
        </w:rPr>
        <w:t>Taylor series for (1+</w:t>
      </w:r>
      <w:r w:rsidR="00025FFB" w:rsidRPr="00025FFB">
        <w:rPr>
          <w:rFonts w:ascii="Times New Roman" w:hAnsi="Times New Roman"/>
          <w:i/>
          <w:sz w:val="24"/>
        </w:rPr>
        <w:t>z</w:t>
      </w:r>
      <w:proofErr w:type="gramStart"/>
      <w:r w:rsidR="00025FFB">
        <w:rPr>
          <w:rFonts w:ascii="Times New Roman" w:hAnsi="Times New Roman"/>
          <w:sz w:val="24"/>
        </w:rPr>
        <w:t>)</w:t>
      </w:r>
      <w:r w:rsidR="00025FFB" w:rsidRPr="00025FFB">
        <w:rPr>
          <w:rFonts w:ascii="Times New Roman" w:hAnsi="Times New Roman"/>
          <w:sz w:val="24"/>
          <w:vertAlign w:val="superscript"/>
        </w:rPr>
        <w:t>1</w:t>
      </w:r>
      <w:proofErr w:type="gramEnd"/>
      <w:r w:rsidR="00025FFB" w:rsidRPr="00025FFB">
        <w:rPr>
          <w:rFonts w:ascii="Times New Roman" w:hAnsi="Times New Roman"/>
          <w:sz w:val="24"/>
          <w:vertAlign w:val="superscript"/>
        </w:rPr>
        <w:t>/2</w:t>
      </w:r>
      <w:r w:rsidR="00025FFB">
        <w:rPr>
          <w:rFonts w:ascii="Times New Roman" w:hAnsi="Times New Roman"/>
          <w:sz w:val="24"/>
        </w:rPr>
        <w:t xml:space="preserve"> </w:t>
      </w:r>
      <w:r w:rsidR="00D64199">
        <w:rPr>
          <w:rFonts w:ascii="Times New Roman" w:hAnsi="Times New Roman"/>
          <w:sz w:val="24"/>
        </w:rPr>
        <w:t>to approximate the formula for</w:t>
      </w:r>
      <w:r w:rsidR="00785DF7">
        <w:rPr>
          <w:rFonts w:ascii="Times New Roman" w:hAnsi="Times New Roman"/>
          <w:sz w:val="24"/>
        </w:rPr>
        <w:t xml:space="preserve"> </w:t>
      </w:r>
      <w:r w:rsidR="00D64199" w:rsidRPr="007F1E5C">
        <w:rPr>
          <w:rFonts w:ascii="Times New Roman" w:hAnsi="Times New Roman"/>
          <w:i/>
          <w:sz w:val="24"/>
        </w:rPr>
        <w:sym w:font="Symbol" w:char="F067"/>
      </w:r>
      <w:r w:rsidR="00D64199">
        <w:rPr>
          <w:rFonts w:ascii="Times New Roman" w:hAnsi="Times New Roman"/>
          <w:sz w:val="24"/>
        </w:rPr>
        <w:t xml:space="preserve">, and make sure that you keep enough terms in your approximation. </w:t>
      </w: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rsidP="0019081F">
      <w:pPr>
        <w:pStyle w:val="PlainText"/>
        <w:numPr>
          <w:ilvl w:val="0"/>
          <w:numId w:val="1"/>
        </w:numPr>
        <w:spacing w:line="280" w:lineRule="exact"/>
        <w:jc w:val="both"/>
        <w:rPr>
          <w:rFonts w:ascii="Times New Roman" w:hAnsi="Times New Roman"/>
          <w:sz w:val="24"/>
        </w:rPr>
      </w:pPr>
      <w:r>
        <w:rPr>
          <w:rFonts w:ascii="Times New Roman" w:hAnsi="Times New Roman"/>
          <w:sz w:val="24"/>
        </w:rPr>
        <w:t xml:space="preserve">An input signal generator </w:t>
      </w:r>
      <w:proofErr w:type="gramStart"/>
      <w:r w:rsidR="00D12412" w:rsidRPr="00D12412">
        <w:rPr>
          <w:rFonts w:ascii="Times New Roman" w:hAnsi="Times New Roman"/>
          <w:i/>
          <w:sz w:val="24"/>
        </w:rPr>
        <w:t>v</w:t>
      </w:r>
      <w:r w:rsidR="00AF4A7B" w:rsidRPr="00AF4A7B">
        <w:rPr>
          <w:rFonts w:ascii="Times New Roman" w:hAnsi="Times New Roman"/>
          <w:i/>
          <w:sz w:val="24"/>
          <w:vertAlign w:val="subscript"/>
        </w:rPr>
        <w:t>i</w:t>
      </w:r>
      <w:proofErr w:type="gramEnd"/>
      <w:r w:rsidR="00D12412" w:rsidRPr="00D12412">
        <w:rPr>
          <w:rFonts w:ascii="Times New Roman" w:hAnsi="Times New Roman"/>
          <w:sz w:val="6"/>
          <w:szCs w:val="6"/>
        </w:rPr>
        <w:t xml:space="preserve"> </w:t>
      </w:r>
      <w:r w:rsidR="00D12412">
        <w:rPr>
          <w:rFonts w:ascii="Times New Roman" w:hAnsi="Times New Roman"/>
          <w:sz w:val="24"/>
        </w:rPr>
        <w:t>(</w:t>
      </w:r>
      <w:r w:rsidR="00D12412" w:rsidRPr="00D12412">
        <w:rPr>
          <w:rFonts w:ascii="Times New Roman" w:hAnsi="Times New Roman"/>
          <w:i/>
          <w:sz w:val="24"/>
        </w:rPr>
        <w:t>t</w:t>
      </w:r>
      <w:r w:rsidR="00D12412">
        <w:rPr>
          <w:rFonts w:ascii="Times New Roman" w:hAnsi="Times New Roman"/>
          <w:sz w:val="24"/>
        </w:rPr>
        <w:t xml:space="preserve">) </w:t>
      </w:r>
      <w:r>
        <w:rPr>
          <w:rFonts w:ascii="Times New Roman" w:hAnsi="Times New Roman"/>
          <w:sz w:val="24"/>
        </w:rPr>
        <w:t>a</w:t>
      </w:r>
      <w:r w:rsidR="00D12412">
        <w:rPr>
          <w:rFonts w:ascii="Times New Roman" w:hAnsi="Times New Roman"/>
          <w:sz w:val="24"/>
        </w:rPr>
        <w:t>t</w:t>
      </w:r>
      <w:r w:rsidR="00D12412" w:rsidRPr="00D12412">
        <w:rPr>
          <w:rFonts w:ascii="Times New Roman" w:hAnsi="Times New Roman"/>
          <w:i/>
          <w:sz w:val="24"/>
        </w:rPr>
        <w:t xml:space="preserve"> z</w:t>
      </w:r>
      <w:r w:rsidR="00D12412">
        <w:rPr>
          <w:rFonts w:ascii="Times New Roman" w:hAnsi="Times New Roman"/>
          <w:sz w:val="24"/>
        </w:rPr>
        <w:t xml:space="preserve"> = - </w:t>
      </w:r>
      <w:r w:rsidR="00D12412" w:rsidRPr="00D12412">
        <w:rPr>
          <w:rFonts w:ascii="Times New Roman" w:hAnsi="Times New Roman"/>
          <w:i/>
          <w:sz w:val="24"/>
        </w:rPr>
        <w:t>l</w:t>
      </w:r>
      <w:r w:rsidR="00D12412">
        <w:rPr>
          <w:rFonts w:ascii="Times New Roman" w:hAnsi="Times New Roman"/>
          <w:sz w:val="24"/>
        </w:rPr>
        <w:t xml:space="preserve"> </w:t>
      </w:r>
      <w:r>
        <w:rPr>
          <w:rFonts w:ascii="Times New Roman" w:hAnsi="Times New Roman"/>
          <w:sz w:val="24"/>
        </w:rPr>
        <w:t xml:space="preserve">is connected to a general (possibly lossy) transmission line of length </w:t>
      </w:r>
      <w:r w:rsidR="00D12412" w:rsidRPr="00D12412">
        <w:rPr>
          <w:rFonts w:ascii="Times New Roman" w:hAnsi="Times New Roman"/>
          <w:i/>
          <w:sz w:val="24"/>
        </w:rPr>
        <w:t xml:space="preserve">l </w:t>
      </w:r>
      <w:r>
        <w:rPr>
          <w:rFonts w:ascii="Times New Roman" w:hAnsi="Times New Roman"/>
          <w:sz w:val="24"/>
        </w:rPr>
        <w:t xml:space="preserve">that has a load </w:t>
      </w:r>
      <w:r w:rsidR="00A03D4D" w:rsidRPr="00A03D4D">
        <w:rPr>
          <w:rFonts w:ascii="Times New Roman" w:hAnsi="Times New Roman"/>
          <w:i/>
          <w:sz w:val="24"/>
        </w:rPr>
        <w:t>Z</w:t>
      </w:r>
      <w:r w:rsidR="00A03D4D" w:rsidRPr="00A03D4D">
        <w:rPr>
          <w:rFonts w:ascii="Times New Roman" w:hAnsi="Times New Roman"/>
          <w:i/>
          <w:sz w:val="24"/>
          <w:vertAlign w:val="subscript"/>
        </w:rPr>
        <w:t>L</w:t>
      </w:r>
      <w:r>
        <w:rPr>
          <w:rFonts w:ascii="Times New Roman" w:hAnsi="Times New Roman"/>
          <w:sz w:val="24"/>
        </w:rPr>
        <w:t xml:space="preserve"> at the end of the line (</w:t>
      </w:r>
      <w:r>
        <w:rPr>
          <w:rFonts w:ascii="Times New Roman" w:hAnsi="Times New Roman"/>
          <w:i/>
          <w:iCs/>
          <w:sz w:val="24"/>
        </w:rPr>
        <w:t>z</w:t>
      </w:r>
      <w:r>
        <w:rPr>
          <w:rFonts w:ascii="Times New Roman" w:hAnsi="Times New Roman"/>
          <w:sz w:val="24"/>
        </w:rPr>
        <w:t xml:space="preserve"> = 0). For this line the characteristic impedance and the propagation constant are arbitrary functions of frequency. Use Fourier-transform theory to determine the output voltag</w:t>
      </w:r>
      <w:r w:rsidR="00D12412">
        <w:rPr>
          <w:rFonts w:ascii="Times New Roman" w:hAnsi="Times New Roman"/>
          <w:sz w:val="24"/>
        </w:rPr>
        <w:t xml:space="preserve">e </w:t>
      </w:r>
      <w:proofErr w:type="spellStart"/>
      <w:proofErr w:type="gramStart"/>
      <w:r w:rsidR="00D12412" w:rsidRPr="00D12412">
        <w:rPr>
          <w:rFonts w:ascii="Times New Roman" w:hAnsi="Times New Roman"/>
          <w:i/>
          <w:sz w:val="24"/>
        </w:rPr>
        <w:t>v</w:t>
      </w:r>
      <w:r w:rsidR="00D12412" w:rsidRPr="000D7107">
        <w:rPr>
          <w:rFonts w:ascii="Times New Roman" w:hAnsi="Times New Roman"/>
          <w:i/>
          <w:sz w:val="24"/>
          <w:vertAlign w:val="subscript"/>
        </w:rPr>
        <w:t>o</w:t>
      </w:r>
      <w:proofErr w:type="spellEnd"/>
      <w:r w:rsidR="00D12412">
        <w:rPr>
          <w:rFonts w:ascii="Times New Roman" w:hAnsi="Times New Roman"/>
          <w:sz w:val="24"/>
        </w:rPr>
        <w:t>(</w:t>
      </w:r>
      <w:proofErr w:type="gramEnd"/>
      <w:r w:rsidR="00D12412" w:rsidRPr="00D12412">
        <w:rPr>
          <w:rFonts w:ascii="Times New Roman" w:hAnsi="Times New Roman"/>
          <w:i/>
          <w:sz w:val="24"/>
        </w:rPr>
        <w:t>t</w:t>
      </w:r>
      <w:r w:rsidR="00D12412">
        <w:rPr>
          <w:rFonts w:ascii="Times New Roman" w:hAnsi="Times New Roman"/>
          <w:sz w:val="24"/>
        </w:rPr>
        <w:t>)</w:t>
      </w:r>
      <w:r>
        <w:rPr>
          <w:rFonts w:ascii="Times New Roman" w:hAnsi="Times New Roman"/>
          <w:sz w:val="24"/>
        </w:rPr>
        <w:t>. The answer will not be in closed form -- it will involve an integral in</w:t>
      </w:r>
      <w:r w:rsidR="00D12412">
        <w:rPr>
          <w:rFonts w:ascii="Times New Roman" w:hAnsi="Times New Roman"/>
          <w:sz w:val="24"/>
        </w:rPr>
        <w:t xml:space="preserve"> </w:t>
      </w:r>
      <w:r w:rsidR="00D12412" w:rsidRPr="00D12412">
        <w:rPr>
          <w:rFonts w:ascii="Times New Roman" w:hAnsi="Times New Roman"/>
          <w:i/>
          <w:sz w:val="24"/>
        </w:rPr>
        <w:sym w:font="Symbol" w:char="F077"/>
      </w:r>
      <w:r w:rsidR="00D12412">
        <w:rPr>
          <w:rFonts w:ascii="Times New Roman" w:hAnsi="Times New Roman"/>
          <w:sz w:val="24"/>
        </w:rPr>
        <w:t xml:space="preserve"> </w:t>
      </w:r>
      <w:r w:rsidR="00E031E5">
        <w:rPr>
          <w:rFonts w:ascii="Times New Roman" w:hAnsi="Times New Roman"/>
          <w:sz w:val="24"/>
        </w:rPr>
        <w:t>from 0 to infinity</w:t>
      </w:r>
      <w:r w:rsidR="000E3D77">
        <w:rPr>
          <w:rFonts w:ascii="Times New Roman" w:hAnsi="Times New Roman"/>
          <w:sz w:val="24"/>
        </w:rPr>
        <w:t>, just as was done in class for the semi-infinite line</w:t>
      </w:r>
      <w:r w:rsidR="00E031E5">
        <w:rPr>
          <w:rFonts w:ascii="Times New Roman" w:hAnsi="Times New Roman"/>
          <w:sz w:val="24"/>
        </w:rPr>
        <w:t xml:space="preserve">. </w:t>
      </w:r>
      <w:r>
        <w:rPr>
          <w:rFonts w:ascii="Times New Roman" w:hAnsi="Times New Roman"/>
          <w:sz w:val="24"/>
        </w:rPr>
        <w:t>(Hi</w:t>
      </w:r>
      <w:r w:rsidR="006B4815">
        <w:rPr>
          <w:rFonts w:ascii="Times New Roman" w:hAnsi="Times New Roman"/>
          <w:sz w:val="24"/>
        </w:rPr>
        <w:t>nt: U</w:t>
      </w:r>
      <w:r>
        <w:rPr>
          <w:rFonts w:ascii="Times New Roman" w:hAnsi="Times New Roman"/>
          <w:sz w:val="24"/>
        </w:rPr>
        <w:t xml:space="preserve">se the result of Prob. </w:t>
      </w:r>
      <w:r w:rsidR="00B06672">
        <w:rPr>
          <w:rFonts w:ascii="Times New Roman" w:hAnsi="Times New Roman"/>
          <w:sz w:val="24"/>
        </w:rPr>
        <w:t>3</w:t>
      </w:r>
      <w:r>
        <w:rPr>
          <w:rFonts w:ascii="Times New Roman" w:hAnsi="Times New Roman"/>
          <w:sz w:val="24"/>
        </w:rPr>
        <w:t xml:space="preserve">.) </w:t>
      </w:r>
    </w:p>
    <w:p w:rsidR="000E3D77" w:rsidRDefault="000E3D77" w:rsidP="000E3D77">
      <w:pPr>
        <w:pStyle w:val="PlainText"/>
        <w:spacing w:line="280" w:lineRule="exact"/>
        <w:ind w:left="720"/>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6779FB">
      <w:pPr>
        <w:pStyle w:val="PlainText"/>
        <w:jc w:val="both"/>
        <w:rPr>
          <w:rFonts w:ascii="Times New Roman" w:hAnsi="Times New Roman"/>
          <w:sz w:val="24"/>
        </w:rPr>
      </w:pPr>
      <w:r w:rsidRPr="006779FB">
        <w:rPr>
          <w:rFonts w:ascii="Times New Roman" w:hAnsi="Times New Roman"/>
          <w:noProof/>
        </w:rPr>
        <w:lastRenderedPageBreak/>
        <w:pict>
          <v:group id="_x0000_s1326" style="position:absolute;left:0;text-align:left;margin-left:46.45pt;margin-top:-5.9pt;width:387.75pt;height:72.4pt;z-index:251681792" coordorigin="2333,9912" coordsize="7755,1448">
            <v:line id="_x0000_s1106" style="position:absolute" from="3833,10385" to="8303,10385" o:regroupid="16"/>
            <v:line id="_x0000_s1107" style="position:absolute" from="3818,11135" to="8288,11135" o:regroupid="16"/>
            <v:shape id="_x0000_s1108" type="#_x0000_t202" style="position:absolute;left:5273;top:10535;width:1950;height:660" o:regroupid="16" filled="f" stroked="f">
              <v:textbox style="mso-next-textbox:#_x0000_s1108">
                <w:txbxContent>
                  <w:p w:rsidR="004B349C" w:rsidRDefault="004B349C">
                    <w:pPr>
                      <w:rPr>
                        <w:rFonts w:ascii="Arial" w:hAnsi="Arial" w:cs="Arial"/>
                        <w:sz w:val="28"/>
                      </w:rPr>
                    </w:pPr>
                    <w:r>
                      <w:rPr>
                        <w:i/>
                        <w:iCs/>
                        <w:sz w:val="28"/>
                      </w:rPr>
                      <w:t>Z</w:t>
                    </w:r>
                    <w:r>
                      <w:rPr>
                        <w:rFonts w:ascii="Arial" w:hAnsi="Arial" w:cs="Arial"/>
                        <w:sz w:val="28"/>
                        <w:vertAlign w:val="subscript"/>
                      </w:rPr>
                      <w:t xml:space="preserve">0 </w:t>
                    </w:r>
                    <w:r>
                      <w:rPr>
                        <w:sz w:val="28"/>
                      </w:rPr>
                      <w:t>(</w:t>
                    </w:r>
                    <w:r w:rsidRPr="00D12412">
                      <w:rPr>
                        <w:i/>
                        <w:sz w:val="28"/>
                      </w:rPr>
                      <w:sym w:font="Symbol" w:char="F077"/>
                    </w:r>
                    <w:r>
                      <w:rPr>
                        <w:sz w:val="28"/>
                      </w:rPr>
                      <w:t>)</w:t>
                    </w:r>
                    <w:r>
                      <w:rPr>
                        <w:rFonts w:ascii="Arial" w:hAnsi="Arial" w:cs="Arial"/>
                        <w:sz w:val="28"/>
                      </w:rPr>
                      <w:t xml:space="preserve">, </w:t>
                    </w:r>
                    <w:r w:rsidRPr="00961821">
                      <w:rPr>
                        <w:rFonts w:ascii="Arial" w:hAnsi="Arial" w:cs="Arial"/>
                        <w:i/>
                        <w:sz w:val="28"/>
                      </w:rPr>
                      <w:sym w:font="Symbol" w:char="F067"/>
                    </w:r>
                    <w:r>
                      <w:rPr>
                        <w:rFonts w:ascii="Arial" w:hAnsi="Arial" w:cs="Arial"/>
                        <w:sz w:val="28"/>
                      </w:rPr>
                      <w:t xml:space="preserve"> (</w:t>
                    </w:r>
                    <w:r w:rsidRPr="00D12412">
                      <w:rPr>
                        <w:rFonts w:ascii="Arial" w:hAnsi="Arial" w:cs="Arial"/>
                        <w:i/>
                        <w:sz w:val="28"/>
                      </w:rPr>
                      <w:sym w:font="Symbol" w:char="F077"/>
                    </w:r>
                    <w:r>
                      <w:rPr>
                        <w:rFonts w:ascii="Arial" w:hAnsi="Arial" w:cs="Arial"/>
                        <w:sz w:val="28"/>
                      </w:rPr>
                      <w:t>)</w:t>
                    </w:r>
                  </w:p>
                </w:txbxContent>
              </v:textbox>
            </v:shape>
            <v:oval id="_x0000_s1109" style="position:absolute;left:3675;top:10295;width:143;height:143" o:regroupid="16"/>
            <v:oval id="_x0000_s1110" style="position:absolute;left:3675;top:11060;width:143;height:143" o:regroupid="16"/>
            <v:oval id="_x0000_s1111" style="position:absolute;left:8316;top:10295;width:143;height:143" o:regroupid="16"/>
            <v:oval id="_x0000_s1112" style="position:absolute;left:8301;top:11045;width:143;height:143" o:regroupid="16"/>
            <v:shape id="_x0000_s1115" type="#_x0000_t202" style="position:absolute;left:3098;top:10205;width:660;height:540" o:regroupid="16" filled="f" stroked="f">
              <v:textbox style="mso-next-textbox:#_x0000_s1115">
                <w:txbxContent>
                  <w:p w:rsidR="004B349C" w:rsidRDefault="004B349C">
                    <w:pPr>
                      <w:rPr>
                        <w:rFonts w:ascii="Arial" w:hAnsi="Arial" w:cs="Arial"/>
                        <w:sz w:val="28"/>
                      </w:rPr>
                    </w:pPr>
                    <w:r>
                      <w:rPr>
                        <w:rFonts w:ascii="Arial" w:hAnsi="Arial" w:cs="Arial"/>
                        <w:sz w:val="28"/>
                      </w:rPr>
                      <w:t>+</w:t>
                    </w:r>
                  </w:p>
                </w:txbxContent>
              </v:textbox>
            </v:shape>
            <v:shape id="_x0000_s1116" type="#_x0000_t202" style="position:absolute;left:3158;top:10820;width:660;height:540" o:regroupid="16" filled="f" stroked="f">
              <v:textbox style="mso-next-textbox:#_x0000_s1116">
                <w:txbxContent>
                  <w:p w:rsidR="004B349C" w:rsidRDefault="004B349C">
                    <w:pPr>
                      <w:rPr>
                        <w:rFonts w:ascii="Arial" w:hAnsi="Arial" w:cs="Arial"/>
                        <w:sz w:val="28"/>
                      </w:rPr>
                    </w:pPr>
                    <w:r>
                      <w:rPr>
                        <w:rFonts w:ascii="Arial" w:hAnsi="Arial" w:cs="Arial"/>
                        <w:sz w:val="28"/>
                      </w:rPr>
                      <w:t>-</w:t>
                    </w:r>
                  </w:p>
                </w:txbxContent>
              </v:textbox>
            </v:shape>
            <v:shape id="_x0000_s1117" type="#_x0000_t202" style="position:absolute;left:8543;top:10205;width:660;height:540" o:regroupid="16" filled="f" stroked="f">
              <v:textbox style="mso-next-textbox:#_x0000_s1117">
                <w:txbxContent>
                  <w:p w:rsidR="004B349C" w:rsidRDefault="004B349C">
                    <w:pPr>
                      <w:rPr>
                        <w:rFonts w:ascii="Arial" w:hAnsi="Arial" w:cs="Arial"/>
                        <w:sz w:val="28"/>
                      </w:rPr>
                    </w:pPr>
                    <w:r>
                      <w:rPr>
                        <w:rFonts w:ascii="Arial" w:hAnsi="Arial" w:cs="Arial"/>
                        <w:sz w:val="28"/>
                      </w:rPr>
                      <w:t>+</w:t>
                    </w:r>
                  </w:p>
                </w:txbxContent>
              </v:textbox>
            </v:shape>
            <v:shape id="_x0000_s1119" type="#_x0000_t75" style="position:absolute;left:5757;top:9912;width:237;height:336;mso-position-vertical-relative:page" o:regroupid="16">
              <v:imagedata r:id="rId44" o:title=""/>
            </v:shape>
            <v:rect id="_x0000_s1120" style="position:absolute;left:8273;top:10590;width:210;height:345" o:regroupid="16"/>
            <v:line id="_x0000_s1121" style="position:absolute;flip:x" from="8378,10425" to="8378,10590" o:regroupid="16"/>
            <v:line id="_x0000_s1122" style="position:absolute" from="8378,10935" to="8385,11040" o:regroupid="16"/>
            <v:shape id="_x0000_s1123" type="#_x0000_t202" style="position:absolute;left:7583;top:10535;width:660;height:555" o:regroupid="16" filled="f" stroked="f">
              <v:textbox style="mso-next-textbox:#_x0000_s1123">
                <w:txbxContent>
                  <w:p w:rsidR="004B349C" w:rsidRDefault="004B349C">
                    <w:pPr>
                      <w:rPr>
                        <w:i/>
                        <w:iCs/>
                        <w:sz w:val="28"/>
                      </w:rPr>
                    </w:pPr>
                    <w:r>
                      <w:rPr>
                        <w:i/>
                        <w:iCs/>
                        <w:sz w:val="28"/>
                      </w:rPr>
                      <w:t>Z</w:t>
                    </w:r>
                    <w:r>
                      <w:rPr>
                        <w:i/>
                        <w:iCs/>
                        <w:sz w:val="28"/>
                        <w:vertAlign w:val="subscript"/>
                      </w:rPr>
                      <w:t>L</w:t>
                    </w:r>
                  </w:p>
                </w:txbxContent>
              </v:textbox>
            </v:shape>
            <v:shape id="_x0000_s1125" type="#_x0000_t202" style="position:absolute;left:8588;top:10805;width:660;height:540" o:regroupid="16" filled="f" stroked="f">
              <v:textbox style="mso-next-textbox:#_x0000_s1125">
                <w:txbxContent>
                  <w:p w:rsidR="004B349C" w:rsidRDefault="004B349C">
                    <w:pPr>
                      <w:rPr>
                        <w:rFonts w:ascii="Arial" w:hAnsi="Arial" w:cs="Arial"/>
                        <w:sz w:val="28"/>
                      </w:rPr>
                    </w:pPr>
                    <w:r>
                      <w:rPr>
                        <w:rFonts w:ascii="Arial" w:hAnsi="Arial" w:cs="Arial"/>
                        <w:sz w:val="28"/>
                      </w:rPr>
                      <w:t>-</w:t>
                    </w:r>
                    <w:r w:rsidR="00DD29EB">
                      <w:rPr>
                        <w:rFonts w:ascii="Arial" w:hAnsi="Arial" w:cs="Arial"/>
                        <w:noProof/>
                        <w:sz w:val="28"/>
                      </w:rPr>
                      <w:drawing>
                        <wp:inline distT="0" distB="0" distL="0" distR="0">
                          <wp:extent cx="236220" cy="1371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srcRect/>
                                  <a:stretch>
                                    <a:fillRect/>
                                  </a:stretch>
                                </pic:blipFill>
                                <pic:spPr bwMode="auto">
                                  <a:xfrm>
                                    <a:off x="0" y="0"/>
                                    <a:ext cx="236220" cy="137160"/>
                                  </a:xfrm>
                                  <a:prstGeom prst="rect">
                                    <a:avLst/>
                                  </a:prstGeom>
                                  <a:noFill/>
                                  <a:ln w="9525">
                                    <a:noFill/>
                                    <a:miter lim="800000"/>
                                    <a:headEnd/>
                                    <a:tailEnd/>
                                  </a:ln>
                                </pic:spPr>
                              </pic:pic>
                            </a:graphicData>
                          </a:graphic>
                        </wp:inline>
                      </w:drawing>
                    </w:r>
                  </w:p>
                </w:txbxContent>
              </v:textbox>
            </v:shape>
            <v:shape id="_x0000_s1128" type="#_x0000_t202" style="position:absolute;left:2333;top:10482;width:1200;height:705" o:regroupid="16" filled="f" stroked="f">
              <v:textbox style="mso-next-textbox:#_x0000_s1128">
                <w:txbxContent>
                  <w:p w:rsidR="004B349C" w:rsidRPr="00740C35" w:rsidRDefault="004B349C">
                    <w:pPr>
                      <w:rPr>
                        <w:sz w:val="36"/>
                        <w:szCs w:val="36"/>
                      </w:rPr>
                    </w:pPr>
                    <w:proofErr w:type="gramStart"/>
                    <w:r w:rsidRPr="00740C35">
                      <w:rPr>
                        <w:i/>
                        <w:iCs/>
                        <w:sz w:val="36"/>
                        <w:szCs w:val="36"/>
                      </w:rPr>
                      <w:t>v</w:t>
                    </w:r>
                    <w:r w:rsidRPr="00740C35">
                      <w:rPr>
                        <w:i/>
                        <w:iCs/>
                        <w:sz w:val="36"/>
                        <w:szCs w:val="36"/>
                        <w:vertAlign w:val="subscript"/>
                      </w:rPr>
                      <w:t>i</w:t>
                    </w:r>
                    <w:proofErr w:type="gramEnd"/>
                    <w:r w:rsidRPr="00740C35">
                      <w:rPr>
                        <w:sz w:val="36"/>
                        <w:szCs w:val="36"/>
                      </w:rPr>
                      <w:t xml:space="preserve"> (</w:t>
                    </w:r>
                    <w:r w:rsidRPr="00740C35">
                      <w:rPr>
                        <w:i/>
                        <w:iCs/>
                        <w:sz w:val="36"/>
                        <w:szCs w:val="36"/>
                      </w:rPr>
                      <w:t>t</w:t>
                    </w:r>
                    <w:r w:rsidRPr="00740C35">
                      <w:rPr>
                        <w:sz w:val="36"/>
                        <w:szCs w:val="36"/>
                      </w:rPr>
                      <w:t>)</w:t>
                    </w:r>
                  </w:p>
                </w:txbxContent>
              </v:textbox>
            </v:shape>
            <v:shape id="_x0000_s1129" type="#_x0000_t202" style="position:absolute;left:8888;top:10452;width:1200;height:705" o:regroupid="16" filled="f" stroked="f">
              <v:textbox style="mso-next-textbox:#_x0000_s1129">
                <w:txbxContent>
                  <w:p w:rsidR="004B349C" w:rsidRPr="00740C35" w:rsidRDefault="004B349C">
                    <w:pPr>
                      <w:rPr>
                        <w:sz w:val="36"/>
                        <w:szCs w:val="36"/>
                      </w:rPr>
                    </w:pPr>
                    <w:proofErr w:type="gramStart"/>
                    <w:r w:rsidRPr="00740C35">
                      <w:rPr>
                        <w:i/>
                        <w:iCs/>
                        <w:sz w:val="36"/>
                        <w:szCs w:val="36"/>
                      </w:rPr>
                      <w:t>v</w:t>
                    </w:r>
                    <w:r w:rsidRPr="002A5A91">
                      <w:rPr>
                        <w:i/>
                        <w:iCs/>
                        <w:sz w:val="36"/>
                        <w:szCs w:val="36"/>
                        <w:vertAlign w:val="subscript"/>
                      </w:rPr>
                      <w:t>o</w:t>
                    </w:r>
                    <w:proofErr w:type="gramEnd"/>
                    <w:r w:rsidRPr="00740C35">
                      <w:rPr>
                        <w:sz w:val="36"/>
                        <w:szCs w:val="36"/>
                      </w:rPr>
                      <w:t xml:space="preserve"> (</w:t>
                    </w:r>
                    <w:r w:rsidRPr="00740C35">
                      <w:rPr>
                        <w:i/>
                        <w:iCs/>
                        <w:sz w:val="36"/>
                        <w:szCs w:val="36"/>
                      </w:rPr>
                      <w:t>t</w:t>
                    </w:r>
                    <w:r w:rsidRPr="00740C35">
                      <w:rPr>
                        <w:sz w:val="36"/>
                        <w:szCs w:val="36"/>
                      </w:rPr>
                      <w:t>)</w:t>
                    </w:r>
                  </w:p>
                </w:txbxContent>
              </v:textbox>
            </v:shape>
          </v:group>
          <o:OLEObject Type="Embed" ProgID="Equation.DSMT4" ShapeID="_x0000_s1119" DrawAspect="Content" ObjectID="_1537287117" r:id="rId46"/>
        </w:pict>
      </w:r>
    </w:p>
    <w:p w:rsidR="00D64199" w:rsidRDefault="00D64199">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B52743" w:rsidRDefault="00B52743">
      <w:pPr>
        <w:pStyle w:val="PlainText"/>
        <w:jc w:val="both"/>
        <w:rPr>
          <w:rFonts w:ascii="Times New Roman" w:hAnsi="Times New Roman"/>
          <w:sz w:val="24"/>
        </w:rPr>
      </w:pPr>
    </w:p>
    <w:p w:rsidR="00B52743" w:rsidRDefault="00B52743">
      <w:pPr>
        <w:pStyle w:val="PlainText"/>
        <w:jc w:val="both"/>
        <w:rPr>
          <w:rFonts w:ascii="Times New Roman" w:hAnsi="Times New Roman"/>
          <w:sz w:val="24"/>
        </w:rPr>
      </w:pPr>
    </w:p>
    <w:p w:rsidR="00B52743" w:rsidRDefault="00B52743">
      <w:pPr>
        <w:pStyle w:val="PlainText"/>
        <w:jc w:val="both"/>
        <w:rPr>
          <w:rFonts w:ascii="Times New Roman" w:hAnsi="Times New Roman"/>
          <w:sz w:val="24"/>
        </w:rPr>
      </w:pPr>
    </w:p>
    <w:p w:rsidR="00D64199" w:rsidRDefault="00D64199">
      <w:pPr>
        <w:pStyle w:val="PlainText"/>
        <w:jc w:val="both"/>
        <w:rPr>
          <w:rFonts w:ascii="Times New Roman" w:hAnsi="Times New Roman"/>
          <w:sz w:val="24"/>
        </w:rPr>
      </w:pPr>
    </w:p>
    <w:p w:rsidR="00D64199" w:rsidRDefault="00D64199" w:rsidP="00ED2502">
      <w:pPr>
        <w:pStyle w:val="PlainText"/>
        <w:numPr>
          <w:ilvl w:val="0"/>
          <w:numId w:val="1"/>
        </w:numPr>
        <w:jc w:val="both"/>
        <w:rPr>
          <w:rFonts w:ascii="Times New Roman" w:hAnsi="Times New Roman"/>
          <w:sz w:val="24"/>
        </w:rPr>
      </w:pPr>
      <w:r>
        <w:rPr>
          <w:rFonts w:ascii="Times New Roman" w:hAnsi="Times New Roman"/>
          <w:sz w:val="24"/>
        </w:rPr>
        <w:t>An “artificial” transmission line is made by cascading sections of a circuit with discrete components</w:t>
      </w:r>
      <w:r w:rsidR="008600B5">
        <w:rPr>
          <w:rFonts w:ascii="Times New Roman" w:hAnsi="Times New Roman"/>
          <w:sz w:val="24"/>
        </w:rPr>
        <w:t xml:space="preserve"> having element values</w:t>
      </w:r>
      <w:r>
        <w:rPr>
          <w:rFonts w:ascii="Times New Roman" w:hAnsi="Times New Roman"/>
          <w:sz w:val="24"/>
        </w:rPr>
        <w:t xml:space="preserve"> </w:t>
      </w:r>
      <w:r>
        <w:rPr>
          <w:rFonts w:ascii="Times New Roman" w:hAnsi="Times New Roman"/>
          <w:i/>
          <w:sz w:val="24"/>
        </w:rPr>
        <w:t>L</w:t>
      </w:r>
      <w:r>
        <w:rPr>
          <w:rFonts w:ascii="Times New Roman" w:hAnsi="Times New Roman"/>
          <w:i/>
          <w:sz w:val="24"/>
          <w:vertAlign w:val="subscript"/>
        </w:rPr>
        <w:softHyphen/>
        <w:t>e</w:t>
      </w:r>
      <w:r>
        <w:rPr>
          <w:rFonts w:ascii="Times New Roman" w:hAnsi="Times New Roman"/>
          <w:sz w:val="24"/>
        </w:rPr>
        <w:t xml:space="preserve"> </w:t>
      </w:r>
      <w:r w:rsidR="008600B5">
        <w:rPr>
          <w:rFonts w:ascii="Times New Roman" w:hAnsi="Times New Roman"/>
          <w:sz w:val="24"/>
        </w:rPr>
        <w:t xml:space="preserve">[Henrys] </w:t>
      </w:r>
      <w:r>
        <w:rPr>
          <w:rFonts w:ascii="Times New Roman" w:hAnsi="Times New Roman"/>
          <w:sz w:val="24"/>
        </w:rPr>
        <w:t xml:space="preserve">and </w:t>
      </w:r>
      <w:proofErr w:type="spellStart"/>
      <w:r>
        <w:rPr>
          <w:rFonts w:ascii="Times New Roman" w:hAnsi="Times New Roman"/>
          <w:i/>
          <w:sz w:val="24"/>
        </w:rPr>
        <w:t>C</w:t>
      </w:r>
      <w:r>
        <w:rPr>
          <w:rFonts w:ascii="Times New Roman" w:hAnsi="Times New Roman"/>
          <w:i/>
          <w:sz w:val="24"/>
          <w:vertAlign w:val="subscript"/>
        </w:rPr>
        <w:t>e</w:t>
      </w:r>
      <w:proofErr w:type="spellEnd"/>
      <w:r>
        <w:rPr>
          <w:rFonts w:ascii="Times New Roman" w:hAnsi="Times New Roman"/>
          <w:sz w:val="24"/>
        </w:rPr>
        <w:t xml:space="preserve"> </w:t>
      </w:r>
      <w:r w:rsidR="008600B5">
        <w:rPr>
          <w:rFonts w:ascii="Times New Roman" w:hAnsi="Times New Roman"/>
          <w:sz w:val="24"/>
        </w:rPr>
        <w:t xml:space="preserve">[Farads] </w:t>
      </w:r>
      <w:r>
        <w:rPr>
          <w:rFonts w:ascii="Times New Roman" w:hAnsi="Times New Roman"/>
          <w:sz w:val="24"/>
        </w:rPr>
        <w:t xml:space="preserve">as shown below. Denote </w:t>
      </w:r>
      <w:r w:rsidR="00ED2502" w:rsidRPr="00ED2502">
        <w:rPr>
          <w:rFonts w:ascii="Times New Roman" w:hAnsi="Times New Roman"/>
          <w:i/>
          <w:sz w:val="24"/>
        </w:rPr>
        <w:t>C</w:t>
      </w:r>
      <w:r w:rsidR="00ED2502" w:rsidRPr="00ED2502">
        <w:rPr>
          <w:rFonts w:ascii="Times New Roman" w:hAnsi="Times New Roman"/>
          <w:sz w:val="24"/>
          <w:vertAlign w:val="subscript"/>
        </w:rPr>
        <w:t>0</w:t>
      </w:r>
      <w:r w:rsidR="00ED2502">
        <w:rPr>
          <w:rFonts w:ascii="Times New Roman" w:hAnsi="Times New Roman"/>
          <w:sz w:val="24"/>
        </w:rPr>
        <w:t xml:space="preserve"> = </w:t>
      </w:r>
      <w:r w:rsidR="00ED2502" w:rsidRPr="00ED2502">
        <w:rPr>
          <w:rFonts w:ascii="Times New Roman" w:hAnsi="Times New Roman"/>
          <w:i/>
          <w:sz w:val="24"/>
        </w:rPr>
        <w:t>C</w:t>
      </w:r>
      <w:r w:rsidR="00ED2502" w:rsidRPr="00CF6569">
        <w:rPr>
          <w:rFonts w:ascii="Times New Roman" w:hAnsi="Times New Roman"/>
          <w:i/>
          <w:sz w:val="24"/>
          <w:vertAlign w:val="subscript"/>
        </w:rPr>
        <w:t>e</w:t>
      </w:r>
      <w:r w:rsidR="00ED2502">
        <w:rPr>
          <w:rFonts w:ascii="Times New Roman" w:hAnsi="Times New Roman"/>
          <w:sz w:val="24"/>
        </w:rPr>
        <w:t xml:space="preserve"> </w:t>
      </w:r>
      <w:r w:rsidR="00ED2502">
        <w:rPr>
          <w:rFonts w:ascii="Times New Roman" w:hAnsi="Times New Roman"/>
          <w:sz w:val="24"/>
        </w:rPr>
        <w:sym w:font="Symbol" w:char="F044"/>
      </w:r>
      <w:r w:rsidR="00ED2502" w:rsidRPr="00ED2502">
        <w:rPr>
          <w:rFonts w:ascii="Times New Roman" w:hAnsi="Times New Roman"/>
          <w:i/>
          <w:sz w:val="24"/>
        </w:rPr>
        <w:t>z</w:t>
      </w:r>
      <w:r w:rsidR="00ED2502">
        <w:rPr>
          <w:rFonts w:ascii="Times New Roman" w:hAnsi="Times New Roman"/>
          <w:sz w:val="24"/>
        </w:rPr>
        <w:t xml:space="preserve"> and </w:t>
      </w:r>
      <w:r w:rsidR="00ED2502">
        <w:rPr>
          <w:rFonts w:ascii="Times New Roman" w:hAnsi="Times New Roman"/>
          <w:i/>
          <w:sz w:val="24"/>
        </w:rPr>
        <w:t>L</w:t>
      </w:r>
      <w:r w:rsidR="00ED2502" w:rsidRPr="00ED2502">
        <w:rPr>
          <w:rFonts w:ascii="Times New Roman" w:hAnsi="Times New Roman"/>
          <w:sz w:val="24"/>
          <w:vertAlign w:val="subscript"/>
        </w:rPr>
        <w:t>0</w:t>
      </w:r>
      <w:r w:rsidR="00ED2502">
        <w:rPr>
          <w:rFonts w:ascii="Times New Roman" w:hAnsi="Times New Roman"/>
          <w:sz w:val="24"/>
        </w:rPr>
        <w:t xml:space="preserve"> = </w:t>
      </w:r>
      <w:r w:rsidR="00ED2502" w:rsidRPr="00ED2502">
        <w:rPr>
          <w:rFonts w:ascii="Times New Roman" w:hAnsi="Times New Roman"/>
          <w:i/>
          <w:sz w:val="24"/>
        </w:rPr>
        <w:t>L</w:t>
      </w:r>
      <w:r w:rsidR="00ED2502" w:rsidRPr="00CF6569">
        <w:rPr>
          <w:rFonts w:ascii="Times New Roman" w:hAnsi="Times New Roman"/>
          <w:i/>
          <w:sz w:val="24"/>
          <w:vertAlign w:val="subscript"/>
        </w:rPr>
        <w:t>e</w:t>
      </w:r>
      <w:r w:rsidR="00ED2502">
        <w:rPr>
          <w:rFonts w:ascii="Times New Roman" w:hAnsi="Times New Roman"/>
          <w:sz w:val="24"/>
        </w:rPr>
        <w:t xml:space="preserve"> </w:t>
      </w:r>
      <w:r w:rsidR="00ED2502">
        <w:rPr>
          <w:rFonts w:ascii="Times New Roman" w:hAnsi="Times New Roman"/>
          <w:sz w:val="24"/>
        </w:rPr>
        <w:sym w:font="Symbol" w:char="F044"/>
      </w:r>
      <w:r w:rsidR="00ED2502" w:rsidRPr="00ED2502">
        <w:rPr>
          <w:rFonts w:ascii="Times New Roman" w:hAnsi="Times New Roman"/>
          <w:i/>
          <w:sz w:val="24"/>
        </w:rPr>
        <w:t>z</w:t>
      </w:r>
      <w:r>
        <w:rPr>
          <w:rFonts w:ascii="Times New Roman" w:hAnsi="Times New Roman"/>
          <w:sz w:val="24"/>
        </w:rPr>
        <w:t>. (Note that these quantities do not represent capacitance</w:t>
      </w:r>
      <w:r w:rsidR="006B4815">
        <w:rPr>
          <w:rFonts w:ascii="Times New Roman" w:hAnsi="Times New Roman"/>
          <w:sz w:val="24"/>
        </w:rPr>
        <w:t xml:space="preserve"> and inductance per unit length!</w:t>
      </w:r>
      <w:r>
        <w:rPr>
          <w:rFonts w:ascii="Times New Roman" w:hAnsi="Times New Roman"/>
          <w:sz w:val="24"/>
        </w:rPr>
        <w:t xml:space="preserve">) </w:t>
      </w:r>
    </w:p>
    <w:p w:rsidR="00D64199" w:rsidRDefault="00D64199">
      <w:pPr>
        <w:pStyle w:val="PlainText"/>
        <w:jc w:val="both"/>
        <w:rPr>
          <w:rFonts w:ascii="Times New Roman" w:hAnsi="Times New Roman"/>
          <w:sz w:val="24"/>
        </w:rPr>
      </w:pPr>
    </w:p>
    <w:p w:rsidR="00D64199" w:rsidRDefault="00D64199" w:rsidP="006F0A86">
      <w:pPr>
        <w:pStyle w:val="PlainText"/>
        <w:ind w:left="720"/>
        <w:jc w:val="both"/>
        <w:rPr>
          <w:rFonts w:ascii="Times New Roman" w:hAnsi="Times New Roman"/>
          <w:sz w:val="24"/>
        </w:rPr>
      </w:pPr>
      <w:proofErr w:type="gramStart"/>
      <w:r>
        <w:rPr>
          <w:rFonts w:ascii="Times New Roman" w:hAnsi="Times New Roman"/>
          <w:sz w:val="24"/>
        </w:rPr>
        <w:t xml:space="preserve">Determine </w:t>
      </w:r>
      <w:proofErr w:type="gramEnd"/>
      <w:r w:rsidRPr="00131E28">
        <w:rPr>
          <w:rFonts w:ascii="Times New Roman" w:hAnsi="Times New Roman"/>
          <w:i/>
          <w:sz w:val="24"/>
        </w:rPr>
        <w:sym w:font="Symbol" w:char="F061"/>
      </w:r>
      <w:r>
        <w:rPr>
          <w:rFonts w:ascii="Times New Roman" w:hAnsi="Times New Roman"/>
          <w:sz w:val="24"/>
        </w:rPr>
        <w:t xml:space="preserve">, </w:t>
      </w:r>
      <w:r w:rsidRPr="00131E28">
        <w:rPr>
          <w:rFonts w:ascii="Times New Roman" w:hAnsi="Times New Roman"/>
          <w:i/>
          <w:sz w:val="24"/>
        </w:rPr>
        <w:sym w:font="Symbol" w:char="F062"/>
      </w:r>
      <w:r>
        <w:rPr>
          <w:rFonts w:ascii="Times New Roman" w:hAnsi="Times New Roman"/>
          <w:sz w:val="24"/>
        </w:rPr>
        <w:t xml:space="preserve">, </w:t>
      </w:r>
      <w:r>
        <w:rPr>
          <w:rFonts w:ascii="Times New Roman" w:hAnsi="Times New Roman"/>
          <w:i/>
          <w:sz w:val="24"/>
        </w:rPr>
        <w:t>Z</w:t>
      </w:r>
      <w:r w:rsidRPr="006F1ADE">
        <w:rPr>
          <w:rFonts w:ascii="Times New Roman" w:hAnsi="Times New Roman"/>
          <w:sz w:val="24"/>
          <w:vertAlign w:val="subscript"/>
        </w:rPr>
        <w:t>0</w:t>
      </w:r>
      <w:r>
        <w:rPr>
          <w:rFonts w:ascii="Times New Roman" w:hAnsi="Times New Roman"/>
          <w:sz w:val="24"/>
        </w:rPr>
        <w:t xml:space="preserve">, </w:t>
      </w:r>
      <w:r w:rsidR="00ED2502" w:rsidRPr="00ED2502">
        <w:rPr>
          <w:rFonts w:ascii="Times New Roman" w:hAnsi="Times New Roman"/>
          <w:i/>
          <w:sz w:val="24"/>
        </w:rPr>
        <w:t>v</w:t>
      </w:r>
      <w:r w:rsidR="00ED2502" w:rsidRPr="00ED2502">
        <w:rPr>
          <w:rFonts w:ascii="Times New Roman" w:hAnsi="Times New Roman"/>
          <w:i/>
          <w:sz w:val="24"/>
          <w:vertAlign w:val="subscript"/>
        </w:rPr>
        <w:t>p</w:t>
      </w:r>
      <w:r>
        <w:rPr>
          <w:rFonts w:ascii="Times New Roman" w:hAnsi="Times New Roman"/>
          <w:sz w:val="24"/>
        </w:rPr>
        <w:t xml:space="preserve">, and </w:t>
      </w:r>
      <w:r w:rsidR="00ED2502" w:rsidRPr="00ED2502">
        <w:rPr>
          <w:rFonts w:ascii="Times New Roman" w:hAnsi="Times New Roman"/>
          <w:i/>
          <w:sz w:val="24"/>
        </w:rPr>
        <w:t>v</w:t>
      </w:r>
      <w:r w:rsidR="00ED2502" w:rsidRPr="00ED2502">
        <w:rPr>
          <w:rFonts w:ascii="Times New Roman" w:hAnsi="Times New Roman"/>
          <w:i/>
          <w:sz w:val="24"/>
          <w:vertAlign w:val="subscript"/>
        </w:rPr>
        <w:t>g</w:t>
      </w:r>
      <w:r>
        <w:rPr>
          <w:rFonts w:ascii="Times New Roman" w:hAnsi="Times New Roman"/>
          <w:sz w:val="24"/>
        </w:rPr>
        <w:t xml:space="preserve"> in terms of </w:t>
      </w:r>
      <w:r w:rsidR="00ED2502" w:rsidRPr="00ED2502">
        <w:rPr>
          <w:rFonts w:ascii="Times New Roman" w:hAnsi="Times New Roman"/>
          <w:i/>
          <w:sz w:val="24"/>
        </w:rPr>
        <w:t>C</w:t>
      </w:r>
      <w:r w:rsidR="00ED2502" w:rsidRPr="00ED2502">
        <w:rPr>
          <w:rFonts w:ascii="Times New Roman" w:hAnsi="Times New Roman"/>
          <w:sz w:val="24"/>
          <w:vertAlign w:val="subscript"/>
        </w:rPr>
        <w:t>0</w:t>
      </w:r>
      <w:r>
        <w:rPr>
          <w:rFonts w:ascii="Times New Roman" w:hAnsi="Times New Roman"/>
          <w:sz w:val="24"/>
        </w:rPr>
        <w:t xml:space="preserve"> and</w:t>
      </w:r>
      <w:r w:rsidR="00ED2502">
        <w:rPr>
          <w:rFonts w:ascii="Times New Roman" w:hAnsi="Times New Roman"/>
          <w:sz w:val="24"/>
        </w:rPr>
        <w:t xml:space="preserve"> </w:t>
      </w:r>
      <w:r w:rsidR="00ED2502" w:rsidRPr="00ED2502">
        <w:rPr>
          <w:rFonts w:ascii="Times New Roman" w:hAnsi="Times New Roman"/>
          <w:i/>
          <w:sz w:val="24"/>
        </w:rPr>
        <w:t>L</w:t>
      </w:r>
      <w:r w:rsidR="00ED2502" w:rsidRPr="00ED2502">
        <w:rPr>
          <w:rFonts w:ascii="Times New Roman" w:hAnsi="Times New Roman"/>
          <w:sz w:val="24"/>
          <w:vertAlign w:val="subscript"/>
        </w:rPr>
        <w:t>0</w:t>
      </w:r>
      <w:r>
        <w:rPr>
          <w:rFonts w:ascii="Times New Roman" w:hAnsi="Times New Roman"/>
          <w:sz w:val="24"/>
        </w:rPr>
        <w:t xml:space="preserve">. Assume that the group velocity is a positive number, corresponding to power flow in the positive </w:t>
      </w:r>
      <w:r>
        <w:rPr>
          <w:rFonts w:ascii="Times New Roman" w:hAnsi="Times New Roman"/>
          <w:i/>
          <w:sz w:val="24"/>
        </w:rPr>
        <w:t>z</w:t>
      </w:r>
      <w:r>
        <w:rPr>
          <w:rFonts w:ascii="Times New Roman" w:hAnsi="Times New Roman"/>
          <w:sz w:val="24"/>
        </w:rPr>
        <w:t xml:space="preserve"> direction. Be careful with the signs in your answers!</w:t>
      </w:r>
      <w:r w:rsidR="004B349C">
        <w:rPr>
          <w:rFonts w:ascii="Times New Roman" w:hAnsi="Times New Roman"/>
          <w:sz w:val="24"/>
        </w:rPr>
        <w:t xml:space="preserve"> </w:t>
      </w:r>
    </w:p>
    <w:p w:rsidR="00806246" w:rsidRDefault="00806246" w:rsidP="00ED2502">
      <w:pPr>
        <w:pStyle w:val="PlainText"/>
        <w:ind w:left="720"/>
        <w:jc w:val="both"/>
        <w:rPr>
          <w:rFonts w:ascii="Times New Roman" w:hAnsi="Times New Roman"/>
          <w:sz w:val="24"/>
        </w:rPr>
      </w:pPr>
    </w:p>
    <w:p w:rsidR="00D64199" w:rsidRDefault="00D64199">
      <w:pPr>
        <w:pStyle w:val="PlainText"/>
        <w:ind w:left="720"/>
        <w:jc w:val="both"/>
        <w:rPr>
          <w:rFonts w:ascii="Times New Roman" w:hAnsi="Times New Roman"/>
          <w:sz w:val="24"/>
        </w:rPr>
      </w:pPr>
      <w:r>
        <w:rPr>
          <w:rFonts w:ascii="Times New Roman" w:hAnsi="Times New Roman"/>
          <w:sz w:val="24"/>
        </w:rPr>
        <w:t xml:space="preserve">Hint: Note that the general expressions </w:t>
      </w:r>
      <w:r w:rsidR="00CF6569" w:rsidRPr="00CF6569">
        <w:rPr>
          <w:rFonts w:ascii="Times New Roman" w:hAnsi="Times New Roman"/>
          <w:position w:val="-10"/>
          <w:sz w:val="24"/>
        </w:rPr>
        <w:object w:dxaOrig="940" w:dyaOrig="380">
          <v:shape id="_x0000_i1042" type="#_x0000_t75" style="width:47.25pt;height:19.5pt" o:ole="">
            <v:imagedata r:id="rId47" o:title=""/>
          </v:shape>
          <o:OLEObject Type="Embed" ProgID="Equation.DSMT4" ShapeID="_x0000_i1042" DrawAspect="Content" ObjectID="_1537287106" r:id="rId48"/>
        </w:object>
      </w:r>
      <w:r>
        <w:rPr>
          <w:rFonts w:ascii="Times New Roman" w:hAnsi="Times New Roman"/>
          <w:sz w:val="24"/>
        </w:rPr>
        <w:t xml:space="preserve"> and </w:t>
      </w:r>
      <w:r w:rsidRPr="00CB7210">
        <w:rPr>
          <w:rFonts w:ascii="Times New Roman" w:hAnsi="Times New Roman"/>
          <w:position w:val="-12"/>
          <w:sz w:val="24"/>
        </w:rPr>
        <w:object w:dxaOrig="999" w:dyaOrig="360">
          <v:shape id="_x0000_i1043" type="#_x0000_t75" style="width:49.5pt;height:18pt" o:ole="">
            <v:imagedata r:id="rId49" o:title=""/>
          </v:shape>
          <o:OLEObject Type="Embed" ProgID="Equation.DSMT4" ShapeID="_x0000_i1043" DrawAspect="Content" ObjectID="_1537287107" r:id="rId50"/>
        </w:object>
      </w:r>
      <w:r>
        <w:rPr>
          <w:rFonts w:ascii="Times New Roman" w:hAnsi="Times New Roman"/>
          <w:sz w:val="24"/>
        </w:rPr>
        <w:t xml:space="preserve"> hold for both </w:t>
      </w:r>
      <w:r w:rsidR="0019081F">
        <w:rPr>
          <w:rFonts w:ascii="Times New Roman" w:hAnsi="Times New Roman"/>
          <w:sz w:val="24"/>
        </w:rPr>
        <w:t>natural</w:t>
      </w:r>
      <w:r>
        <w:rPr>
          <w:rFonts w:ascii="Times New Roman" w:hAnsi="Times New Roman"/>
          <w:sz w:val="24"/>
        </w:rPr>
        <w:t xml:space="preserve"> and artificial lines.</w:t>
      </w: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r>
        <w:rPr>
          <w:rFonts w:ascii="Times New Roman" w:hAnsi="Times New Roman"/>
          <w:sz w:val="24"/>
        </w:rPr>
        <w:t xml:space="preserve"> </w:t>
      </w:r>
    </w:p>
    <w:p w:rsidR="00D64199" w:rsidRDefault="006779FB">
      <w:pPr>
        <w:pStyle w:val="PlainText"/>
        <w:rPr>
          <w:rFonts w:ascii="Times New Roman" w:hAnsi="Times New Roman"/>
          <w:sz w:val="24"/>
        </w:rPr>
      </w:pPr>
      <w:r w:rsidRPr="006779FB">
        <w:rPr>
          <w:rFonts w:ascii="Times New Roman" w:hAnsi="Times New Roman"/>
          <w:noProof/>
        </w:rPr>
        <w:pict>
          <v:group id="_x0000_s1262" style="position:absolute;margin-left:70.55pt;margin-top:4.2pt;width:319.25pt;height:172.7pt;z-index:251660288" coordorigin="2625,1483" coordsize="6820,3904">
            <v:line id="_x0000_s1026" style="position:absolute" from="2805,2203" to="4965,2203" o:regroupid="13"/>
            <v:line id="_x0000_s1027" style="position:absolute" from="4965,1983" to="4965,2463" o:regroupid="13" strokeweight="3pt"/>
            <v:line id="_x0000_s1028" style="position:absolute" from="5105,1983" to="5105,2463" o:regroupid="13" strokeweight="3pt"/>
            <v:line id="_x0000_s1029" style="position:absolute" from="5105,2203" to="7125,2203" o:regroupid="13"/>
            <v:line id="_x0000_s1030" style="position:absolute" from="7100,2203" to="7100,2823" o:regroupid="13"/>
            <v:line id="_x0000_s1032" style="position:absolute" from="7090,3643" to="7090,4243" o:regroupid="13"/>
            <v:line id="_x0000_s1033" style="position:absolute;flip:x" from="2765,4243" to="7105,4243" o:regroupid="13"/>
            <v:line id="_x0000_s1034" style="position:absolute" from="7105,2203" to="9305,2203" o:regroupid="13"/>
            <v:line id="_x0000_s1035" style="position:absolute" from="7105,4243" to="9305,4243" o:regroupid="13"/>
            <v:oval id="_x0000_s1037" style="position:absolute;left:2685;top:2123;width:140;height:140" o:regroupid="13"/>
            <v:oval id="_x0000_s1038" style="position:absolute;left:2625;top:4163;width:140;height:140" o:regroupid="13"/>
            <v:oval id="_x0000_s1039" style="position:absolute;left:9305;top:2123;width:140;height:140" o:regroupid="13"/>
            <v:oval id="_x0000_s1040" style="position:absolute;left:9305;top:4163;width:140;height:140" o:regroupid="13"/>
            <v:shape id="_x0000_s1041" type="#_x0000_t202" style="position:absolute;left:4305;top:1483;width:700;height:540" o:regroupid="13" filled="f" stroked="f">
              <v:textbox>
                <w:txbxContent>
                  <w:p w:rsidR="004B349C" w:rsidRDefault="004B349C">
                    <w:pPr>
                      <w:rPr>
                        <w:i/>
                        <w:iCs/>
                        <w:sz w:val="32"/>
                      </w:rPr>
                    </w:pPr>
                    <w:proofErr w:type="spellStart"/>
                    <w:r>
                      <w:rPr>
                        <w:i/>
                        <w:iCs/>
                        <w:sz w:val="32"/>
                      </w:rPr>
                      <w:t>C</w:t>
                    </w:r>
                    <w:r>
                      <w:rPr>
                        <w:i/>
                        <w:iCs/>
                        <w:sz w:val="32"/>
                        <w:vertAlign w:val="subscript"/>
                      </w:rPr>
                      <w:t>e</w:t>
                    </w:r>
                    <w:proofErr w:type="spellEnd"/>
                  </w:p>
                </w:txbxContent>
              </v:textbox>
            </v:shape>
            <v:shape id="_x0000_s1042" type="#_x0000_t202" style="position:absolute;left:6370;top:2903;width:700;height:540" o:regroupid="13" filled="f" stroked="f">
              <v:textbox>
                <w:txbxContent>
                  <w:p w:rsidR="004B349C" w:rsidRDefault="004B349C">
                    <w:pPr>
                      <w:rPr>
                        <w:i/>
                        <w:iCs/>
                        <w:sz w:val="32"/>
                      </w:rPr>
                    </w:pPr>
                    <w:r>
                      <w:rPr>
                        <w:i/>
                        <w:iCs/>
                        <w:sz w:val="32"/>
                      </w:rPr>
                      <w:t>L</w:t>
                    </w:r>
                    <w:r>
                      <w:rPr>
                        <w:i/>
                        <w:iCs/>
                        <w:sz w:val="32"/>
                        <w:vertAlign w:val="subscript"/>
                      </w:rPr>
                      <w:t>e</w:t>
                    </w:r>
                  </w:p>
                </w:txbxContent>
              </v:textbox>
            </v:shape>
            <v:shape id="_x0000_s1043" type="#_x0000_t75" style="position:absolute;left:5904;top:4947;width:542;height:440" o:regroupid="13" fillcolor="window">
              <v:imagedata r:id="rId51" o:title=""/>
            </v:shape>
            <v:line id="_x0000_s1044" style="position:absolute" from="6725,5243" to="9385,5243" o:regroupid="13">
              <v:stroke endarrow="block"/>
            </v:line>
            <v:line id="_x0000_s1045" style="position:absolute;flip:x" from="2665,5223" to="5565,5223" o:regroupid="13">
              <v:stroke endarrow="block"/>
            </v:line>
            <v:rect id="_x0000_s1261" style="position:absolute;left:6960;top:2820;width:270;height:810"/>
          </v:group>
          <o:OLEObject Type="Embed" ProgID="Equation.DSMT4" ShapeID="_x0000_s1043" DrawAspect="Content" ObjectID="_1537287118" r:id="rId52"/>
        </w:pict>
      </w: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AD3E0F" w:rsidRDefault="00AD3E0F">
      <w:pPr>
        <w:pStyle w:val="PlainText"/>
        <w:rPr>
          <w:rFonts w:ascii="Times New Roman" w:hAnsi="Times New Roman"/>
          <w:sz w:val="24"/>
        </w:rPr>
      </w:pPr>
    </w:p>
    <w:p w:rsidR="00D64199" w:rsidRDefault="00D64199">
      <w:pPr>
        <w:pStyle w:val="PlainText"/>
        <w:numPr>
          <w:ilvl w:val="0"/>
          <w:numId w:val="1"/>
        </w:numPr>
        <w:jc w:val="both"/>
        <w:rPr>
          <w:rFonts w:ascii="Times New Roman" w:hAnsi="Times New Roman"/>
          <w:sz w:val="24"/>
        </w:rPr>
      </w:pPr>
      <w:r>
        <w:rPr>
          <w:rFonts w:ascii="Times New Roman" w:hAnsi="Times New Roman"/>
          <w:sz w:val="24"/>
        </w:rPr>
        <w:t xml:space="preserve">A “metamaterial” transmission line is formed from microstrip line by introducing capacitive gaps and vertical inductive posts (“vias”) as shown below. A “unit cell” of the line has length </w:t>
      </w:r>
      <w:r>
        <w:rPr>
          <w:rFonts w:ascii="Times New Roman" w:hAnsi="Times New Roman"/>
          <w:i/>
          <w:iCs/>
          <w:sz w:val="24"/>
        </w:rPr>
        <w:t>p</w:t>
      </w:r>
      <w:r>
        <w:rPr>
          <w:rFonts w:ascii="Times New Roman" w:hAnsi="Times New Roman"/>
          <w:sz w:val="24"/>
        </w:rPr>
        <w:t>.</w:t>
      </w:r>
    </w:p>
    <w:p w:rsidR="00AD5311" w:rsidRDefault="00AD5311" w:rsidP="00AD5311">
      <w:pPr>
        <w:pStyle w:val="PlainText"/>
        <w:ind w:left="360"/>
        <w:jc w:val="both"/>
        <w:rPr>
          <w:rFonts w:ascii="Times New Roman" w:hAnsi="Times New Roman"/>
          <w:sz w:val="24"/>
        </w:rPr>
      </w:pPr>
    </w:p>
    <w:p w:rsidR="00AD5311" w:rsidRDefault="00AD5311" w:rsidP="00AD5311">
      <w:pPr>
        <w:pStyle w:val="PlainText"/>
        <w:ind w:left="360"/>
        <w:jc w:val="both"/>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B52743" w:rsidRDefault="006779FB">
      <w:pPr>
        <w:pStyle w:val="PlainText"/>
        <w:rPr>
          <w:rFonts w:ascii="Times New Roman" w:hAnsi="Times New Roman"/>
          <w:sz w:val="24"/>
        </w:rPr>
      </w:pPr>
      <w:r w:rsidRPr="006779FB">
        <w:rPr>
          <w:rFonts w:ascii="Times New Roman" w:hAnsi="Times New Roman"/>
          <w:noProof/>
        </w:rPr>
        <w:pict>
          <v:group id="_x0000_s1354" style="position:absolute;margin-left:36.35pt;margin-top:2.5pt;width:421.5pt;height:123.75pt;z-index:251661312" coordorigin="2191,9434" coordsize="8430,2475">
            <v:group id="_x0000_s1264" style="position:absolute;left:2191;top:9434;width:8430;height:2475" coordorigin="2175,12547" coordsize="8430,2475">
              <v:rect id="_x0000_s1131" style="position:absolute;left:2175;top:12547;width:8430;height:2475" o:regroupid="9" fillcolor="silver"/>
              <v:group id="_x0000_s1142" style="position:absolute;left:2400;top:13687;width:7980;height:330" coordorigin="3135,10005" coordsize="7980,330" o:regroupid="9">
                <v:group id="_x0000_s1134" style="position:absolute;left:3135;top:10005;width:2565;height:330" coordorigin="3135,10005" coordsize="2565,330">
                  <v:rect id="_x0000_s1132" style="position:absolute;left:3135;top:10005;width:1215;height:330" fillcolor="#f90"/>
                  <v:rect id="_x0000_s1133" style="position:absolute;left:4485;top:10005;width:1215;height:330" fillcolor="#f90"/>
                </v:group>
                <v:group id="_x0000_s1135" style="position:absolute;left:5850;top:10005;width:2565;height:330" coordorigin="3135,10005" coordsize="2565,330">
                  <v:rect id="_x0000_s1136" style="position:absolute;left:3135;top:10005;width:1215;height:330" fillcolor="#f90"/>
                  <v:rect id="_x0000_s1137" style="position:absolute;left:4485;top:10005;width:1215;height:330" fillcolor="#f90"/>
                </v:group>
                <v:group id="_x0000_s1138" style="position:absolute;left:8550;top:10005;width:2565;height:330" coordorigin="3135,10005" coordsize="2565,330">
                  <v:rect id="_x0000_s1139" style="position:absolute;left:3135;top:10005;width:1215;height:330" fillcolor="#f90"/>
                  <v:rect id="_x0000_s1140" style="position:absolute;left:4485;top:10005;width:1215;height:330" fillcolor="#f90"/>
                </v:group>
              </v:group>
              <v:oval id="_x0000_s1143" style="position:absolute;left:2925;top:13777;width:143;height:143" o:regroupid="9" fillcolor="black"/>
              <v:oval id="_x0000_s1145" style="position:absolute;left:4275;top:13792;width:143;height:143" o:regroupid="9" fillcolor="black"/>
              <v:oval id="_x0000_s1146" style="position:absolute;left:5655;top:13792;width:143;height:143" o:regroupid="9" fillcolor="black"/>
              <v:oval id="_x0000_s1147" style="position:absolute;left:6990;top:13792;width:143;height:143" o:regroupid="9" fillcolor="black"/>
              <v:oval id="_x0000_s1148" style="position:absolute;left:8385;top:13777;width:143;height:143" o:regroupid="9" fillcolor="black"/>
              <v:oval id="_x0000_s1149" style="position:absolute;left:9720;top:13792;width:143;height:143" o:regroupid="9" fillcolor="black"/>
              <v:shape id="_x0000_s1150" type="#_x0000_t202" style="position:absolute;left:4125;top:12817;width:2490;height:405" o:regroupid="9" filled="f" stroked="f">
                <v:textbox style="mso-next-textbox:#_x0000_s1150">
                  <w:txbxContent>
                    <w:p w:rsidR="004B349C" w:rsidRDefault="00571DDA">
                      <w:pPr>
                        <w:rPr>
                          <w:rFonts w:ascii="Arial" w:hAnsi="Arial" w:cs="Arial"/>
                          <w:sz w:val="24"/>
                        </w:rPr>
                      </w:pPr>
                      <w:r>
                        <w:rPr>
                          <w:rFonts w:ascii="Arial" w:hAnsi="Arial" w:cs="Arial"/>
                          <w:sz w:val="24"/>
                        </w:rPr>
                        <w:t>I</w:t>
                      </w:r>
                      <w:r w:rsidR="004B349C">
                        <w:rPr>
                          <w:rFonts w:ascii="Arial" w:hAnsi="Arial" w:cs="Arial"/>
                          <w:sz w:val="24"/>
                        </w:rPr>
                        <w:t>nductive post (</w:t>
                      </w:r>
                      <w:r w:rsidR="004B349C">
                        <w:rPr>
                          <w:i/>
                          <w:iCs/>
                          <w:sz w:val="24"/>
                        </w:rPr>
                        <w:t>L</w:t>
                      </w:r>
                      <w:r w:rsidR="004B349C">
                        <w:rPr>
                          <w:i/>
                          <w:iCs/>
                          <w:sz w:val="24"/>
                          <w:vertAlign w:val="subscript"/>
                        </w:rPr>
                        <w:t>e</w:t>
                      </w:r>
                      <w:r w:rsidR="004B349C">
                        <w:rPr>
                          <w:rFonts w:ascii="Arial" w:hAnsi="Arial" w:cs="Arial"/>
                          <w:sz w:val="24"/>
                        </w:rPr>
                        <w:t>)</w:t>
                      </w:r>
                    </w:p>
                  </w:txbxContent>
                </v:textbox>
              </v:shape>
              <v:line id="_x0000_s1151" style="position:absolute;flip:x" from="4395,13192" to="4890,13762" o:regroupid="9">
                <v:stroke endarrow="block"/>
              </v:line>
              <v:shape id="_x0000_s1152" type="#_x0000_t202" style="position:absolute;left:7109;top:12771;width:2655;height:405" o:regroupid="9" filled="f" stroked="f">
                <v:textbox style="mso-next-textbox:#_x0000_s1152">
                  <w:txbxContent>
                    <w:p w:rsidR="004B349C" w:rsidRDefault="00571DDA">
                      <w:pPr>
                        <w:rPr>
                          <w:rFonts w:ascii="Arial" w:hAnsi="Arial" w:cs="Arial"/>
                          <w:sz w:val="24"/>
                        </w:rPr>
                      </w:pPr>
                      <w:r>
                        <w:rPr>
                          <w:rFonts w:ascii="Arial" w:hAnsi="Arial" w:cs="Arial"/>
                          <w:sz w:val="24"/>
                        </w:rPr>
                        <w:t>C</w:t>
                      </w:r>
                      <w:r w:rsidR="004B349C">
                        <w:rPr>
                          <w:rFonts w:ascii="Arial" w:hAnsi="Arial" w:cs="Arial"/>
                          <w:sz w:val="24"/>
                        </w:rPr>
                        <w:t>apacitive gap (</w:t>
                      </w:r>
                      <w:proofErr w:type="spellStart"/>
                      <w:r w:rsidR="004B349C">
                        <w:rPr>
                          <w:i/>
                          <w:iCs/>
                          <w:sz w:val="24"/>
                        </w:rPr>
                        <w:t>C</w:t>
                      </w:r>
                      <w:r w:rsidR="004B349C">
                        <w:rPr>
                          <w:i/>
                          <w:iCs/>
                          <w:sz w:val="24"/>
                          <w:vertAlign w:val="subscript"/>
                        </w:rPr>
                        <w:t>e</w:t>
                      </w:r>
                      <w:proofErr w:type="spellEnd"/>
                      <w:r w:rsidR="004B349C">
                        <w:rPr>
                          <w:rFonts w:ascii="Arial" w:hAnsi="Arial" w:cs="Arial"/>
                          <w:sz w:val="24"/>
                        </w:rPr>
                        <w:t>)</w:t>
                      </w:r>
                    </w:p>
                  </w:txbxContent>
                </v:textbox>
              </v:shape>
              <v:line id="_x0000_s1153" style="position:absolute;flip:x" from="7740,13132" to="8100,13822" o:regroupid="9">
                <v:stroke endarrow="block"/>
              </v:line>
              <v:line id="_x0000_s1186" style="position:absolute" from="3675,14422" to="5010,14422">
                <v:stroke startarrow="block" endarrow="block"/>
              </v:line>
              <v:line id="_x0000_s1187" style="position:absolute" from="3675,13259" to="3675,14894">
                <v:stroke dashstyle="dash"/>
              </v:line>
              <v:line id="_x0000_s1188" style="position:absolute" from="5040,13244" to="5040,14879">
                <v:stroke dashstyle="dash"/>
              </v:line>
              <v:shape id="_x0000_s1190" type="#_x0000_t202" style="position:absolute;left:4169;top:14414;width:570;height:405" filled="f" stroked="f">
                <v:textbox style="mso-next-textbox:#_x0000_s1190">
                  <w:txbxContent>
                    <w:p w:rsidR="004B349C" w:rsidRPr="0019081F" w:rsidRDefault="004B349C">
                      <w:pPr>
                        <w:rPr>
                          <w:i/>
                          <w:sz w:val="24"/>
                        </w:rPr>
                      </w:pPr>
                      <w:proofErr w:type="gramStart"/>
                      <w:r w:rsidRPr="0019081F">
                        <w:rPr>
                          <w:i/>
                          <w:sz w:val="24"/>
                        </w:rPr>
                        <w:t>p</w:t>
                      </w:r>
                      <w:proofErr w:type="gramEnd"/>
                    </w:p>
                  </w:txbxContent>
                </v:textbox>
              </v:shape>
            </v:group>
            <v:shape id="_x0000_s1172" type="#_x0000_t202" style="position:absolute;left:6706;top:11237;width:1605;height:450" stroked="f">
              <v:textbox>
                <w:txbxContent>
                  <w:p w:rsidR="004B349C" w:rsidRDefault="004B349C">
                    <w:pPr>
                      <w:rPr>
                        <w:rFonts w:ascii="Arial" w:hAnsi="Arial" w:cs="Arial"/>
                        <w:sz w:val="24"/>
                      </w:rPr>
                    </w:pPr>
                    <w:r>
                      <w:rPr>
                        <w:rFonts w:ascii="Arial" w:hAnsi="Arial" w:cs="Arial"/>
                        <w:sz w:val="24"/>
                      </w:rPr>
                      <w:t>TOP VIEW</w:t>
                    </w:r>
                  </w:p>
                </w:txbxContent>
              </v:textbox>
            </v:shape>
          </v:group>
        </w:pict>
      </w:r>
    </w:p>
    <w:p w:rsidR="00B52743" w:rsidRDefault="00B52743">
      <w:pPr>
        <w:pStyle w:val="PlainText"/>
        <w:rPr>
          <w:rFonts w:ascii="Times New Roman" w:hAnsi="Times New Roman"/>
          <w:sz w:val="24"/>
        </w:rPr>
      </w:pPr>
    </w:p>
    <w:p w:rsidR="00B52743" w:rsidRDefault="00B52743">
      <w:pPr>
        <w:pStyle w:val="PlainText"/>
        <w:rPr>
          <w:rFonts w:ascii="Times New Roman" w:hAnsi="Times New Roman"/>
          <w:sz w:val="24"/>
        </w:rPr>
      </w:pPr>
    </w:p>
    <w:p w:rsidR="00B52743" w:rsidRDefault="00B52743">
      <w:pPr>
        <w:pStyle w:val="PlainText"/>
        <w:rPr>
          <w:rFonts w:ascii="Times New Roman" w:hAnsi="Times New Roman"/>
          <w:sz w:val="24"/>
        </w:rPr>
      </w:pPr>
    </w:p>
    <w:p w:rsidR="00B52743" w:rsidRDefault="00B52743">
      <w:pPr>
        <w:pStyle w:val="PlainText"/>
        <w:rPr>
          <w:rFonts w:ascii="Times New Roman" w:hAnsi="Times New Roman"/>
          <w:sz w:val="24"/>
        </w:rPr>
      </w:pPr>
    </w:p>
    <w:p w:rsidR="00B52743" w:rsidRDefault="00B52743">
      <w:pPr>
        <w:pStyle w:val="PlainText"/>
        <w:rPr>
          <w:rFonts w:ascii="Times New Roman" w:hAnsi="Times New Roman"/>
          <w:sz w:val="24"/>
        </w:rPr>
      </w:pPr>
    </w:p>
    <w:p w:rsidR="00B52743" w:rsidRDefault="00B52743">
      <w:pPr>
        <w:pStyle w:val="PlainText"/>
        <w:rPr>
          <w:rFonts w:ascii="Times New Roman" w:hAnsi="Times New Roman"/>
          <w:sz w:val="24"/>
        </w:rPr>
      </w:pPr>
    </w:p>
    <w:p w:rsidR="00B52743" w:rsidRDefault="00B52743">
      <w:pPr>
        <w:pStyle w:val="PlainText"/>
        <w:rPr>
          <w:rFonts w:ascii="Times New Roman" w:hAnsi="Times New Roman"/>
          <w:sz w:val="24"/>
        </w:rPr>
      </w:pPr>
    </w:p>
    <w:p w:rsidR="00B52743" w:rsidRDefault="00B52743">
      <w:pPr>
        <w:pStyle w:val="PlainText"/>
        <w:rPr>
          <w:rFonts w:ascii="Times New Roman" w:hAnsi="Times New Roman"/>
          <w:sz w:val="24"/>
        </w:rPr>
      </w:pPr>
    </w:p>
    <w:p w:rsidR="00B52743" w:rsidRDefault="00B52743">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6779FB">
      <w:pPr>
        <w:pStyle w:val="PlainText"/>
        <w:rPr>
          <w:rFonts w:ascii="Times New Roman" w:hAnsi="Times New Roman"/>
          <w:sz w:val="24"/>
        </w:rPr>
      </w:pPr>
      <w:r w:rsidRPr="006779FB">
        <w:rPr>
          <w:rFonts w:ascii="Times New Roman" w:hAnsi="Times New Roman"/>
          <w:noProof/>
        </w:rPr>
        <w:pict>
          <v:group id="_x0000_s1355" style="position:absolute;margin-left:32.3pt;margin-top:10.4pt;width:427.5pt;height:66.9pt;z-index:251657216" coordorigin="2086,12903" coordsize="8550,1338">
            <v:group id="_x0000_s1171" style="position:absolute;left:2086;top:12903;width:8550;height:1338" coordorigin="2250,12537" coordsize="8550,1338">
              <v:rect id="_x0000_s1154" style="position:absolute;left:2250;top:13287;width:8550;height:71" fillcolor="#f90"/>
              <v:rect id="_x0000_s1155" style="position:absolute;left:2445;top:12537;width:1215;height:71" fillcolor="#f90"/>
              <v:rect id="_x0000_s1156" style="position:absolute;left:2265;top:12615;width:8535;height:675" fillcolor="silver"/>
              <v:rect id="_x0000_s1157" style="position:absolute;left:3840;top:12537;width:1215;height:71" fillcolor="#f90"/>
              <v:rect id="_x0000_s1158" style="position:absolute;left:5250;top:12537;width:1215;height:71" fillcolor="#f90"/>
              <v:rect id="_x0000_s1159" style="position:absolute;left:6660;top:12537;width:1215;height:71" fillcolor="#f90"/>
              <v:rect id="_x0000_s1160" style="position:absolute;left:8055;top:12537;width:1215;height:71" fillcolor="#f90"/>
              <v:rect id="_x0000_s1161" style="position:absolute;left:9450;top:12537;width:1215;height:71" fillcolor="#f90"/>
              <v:rect id="_x0000_s1162" style="position:absolute;left:3007;top:12630;width:98;height:660" fillcolor="black"/>
              <v:rect id="_x0000_s1163" style="position:absolute;left:4402;top:12630;width:98;height:660" fillcolor="black"/>
              <v:rect id="_x0000_s1164" style="position:absolute;left:5797;top:12630;width:98;height:660" fillcolor="black"/>
              <v:rect id="_x0000_s1165" style="position:absolute;left:7222;top:12630;width:98;height:660" fillcolor="black"/>
              <v:rect id="_x0000_s1166" style="position:absolute;left:8632;top:12630;width:98;height:660" fillcolor="black"/>
              <v:rect id="_x0000_s1167" style="position:absolute;left:10012;top:12615;width:98;height:660" fillcolor="black"/>
              <v:shape id="_x0000_s1168" type="#_x0000_t202" style="position:absolute;left:3449;top:12629;width:735;height:555" filled="f" stroked="f">
                <v:textbox style="mso-next-textbox:#_x0000_s1168">
                  <w:txbxContent>
                    <w:p w:rsidR="004B349C" w:rsidRPr="0019081F" w:rsidRDefault="004B349C">
                      <w:pPr>
                        <w:rPr>
                          <w:i/>
                          <w:sz w:val="32"/>
                        </w:rPr>
                      </w:pPr>
                      <w:r w:rsidRPr="0019081F">
                        <w:rPr>
                          <w:i/>
                          <w:sz w:val="32"/>
                        </w:rPr>
                        <w:sym w:font="Symbol" w:char="F065"/>
                      </w:r>
                      <w:proofErr w:type="gramStart"/>
                      <w:r w:rsidRPr="0019081F">
                        <w:rPr>
                          <w:i/>
                          <w:sz w:val="32"/>
                          <w:vertAlign w:val="subscript"/>
                        </w:rPr>
                        <w:t>r</w:t>
                      </w:r>
                      <w:proofErr w:type="gramEnd"/>
                    </w:p>
                  </w:txbxContent>
                </v:textbox>
              </v:shape>
              <v:shape id="_x0000_s1169" type="#_x0000_t202" style="position:absolute;left:5385;top:13470;width:1905;height:405" filled="f" stroked="f">
                <v:textbox style="mso-next-textbox:#_x0000_s1169">
                  <w:txbxContent>
                    <w:p w:rsidR="004B349C" w:rsidRDefault="00571DDA">
                      <w:pPr>
                        <w:rPr>
                          <w:rFonts w:ascii="Arial" w:hAnsi="Arial" w:cs="Arial"/>
                          <w:sz w:val="24"/>
                        </w:rPr>
                      </w:pPr>
                      <w:r>
                        <w:rPr>
                          <w:rFonts w:ascii="Arial" w:hAnsi="Arial" w:cs="Arial"/>
                          <w:sz w:val="24"/>
                        </w:rPr>
                        <w:t>G</w:t>
                      </w:r>
                      <w:r w:rsidR="004B349C">
                        <w:rPr>
                          <w:rFonts w:ascii="Arial" w:hAnsi="Arial" w:cs="Arial"/>
                          <w:sz w:val="24"/>
                        </w:rPr>
                        <w:t>round plane</w:t>
                      </w:r>
                    </w:p>
                  </w:txbxContent>
                </v:textbox>
              </v:shape>
            </v:group>
            <v:shape id="_x0000_s1173" type="#_x0000_t202" style="position:absolute;left:7591;top:13122;width:1605;height:450" stroked="f">
              <v:textbox>
                <w:txbxContent>
                  <w:p w:rsidR="004B349C" w:rsidRDefault="004B349C">
                    <w:pPr>
                      <w:rPr>
                        <w:rFonts w:ascii="Arial" w:hAnsi="Arial" w:cs="Arial"/>
                        <w:sz w:val="24"/>
                      </w:rPr>
                    </w:pPr>
                    <w:r>
                      <w:rPr>
                        <w:rFonts w:ascii="Arial" w:hAnsi="Arial" w:cs="Arial"/>
                        <w:sz w:val="24"/>
                      </w:rPr>
                      <w:t>SIDE VIEW</w:t>
                    </w:r>
                  </w:p>
                </w:txbxContent>
              </v:textbox>
            </v:shape>
          </v:group>
        </w:pict>
      </w:r>
    </w:p>
    <w:p w:rsidR="00130F38" w:rsidRDefault="00130F38">
      <w:pPr>
        <w:pStyle w:val="PlainText"/>
        <w:rPr>
          <w:rFonts w:ascii="Times New Roman" w:hAnsi="Times New Roman"/>
          <w:sz w:val="24"/>
        </w:rPr>
      </w:pPr>
    </w:p>
    <w:p w:rsidR="00130F38" w:rsidRDefault="00130F38">
      <w:pPr>
        <w:pStyle w:val="PlainText"/>
        <w:rPr>
          <w:rFonts w:ascii="Times New Roman" w:hAnsi="Times New Roman"/>
          <w:sz w:val="24"/>
        </w:rPr>
      </w:pPr>
    </w:p>
    <w:p w:rsidR="00130F38" w:rsidRDefault="00130F38">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rPr>
          <w:rFonts w:ascii="Times New Roman" w:hAnsi="Times New Roman"/>
          <w:sz w:val="24"/>
        </w:rPr>
      </w:pPr>
    </w:p>
    <w:p w:rsidR="00D64199" w:rsidRDefault="00D64199">
      <w:pPr>
        <w:pStyle w:val="PlainText"/>
        <w:ind w:left="720"/>
        <w:jc w:val="both"/>
        <w:rPr>
          <w:rFonts w:ascii="Times New Roman" w:hAnsi="Times New Roman"/>
          <w:sz w:val="24"/>
        </w:rPr>
      </w:pPr>
      <w:r>
        <w:rPr>
          <w:rFonts w:ascii="Times New Roman" w:hAnsi="Times New Roman"/>
          <w:sz w:val="24"/>
        </w:rPr>
        <w:t xml:space="preserve">The equivalent circuit for a unit cell of this structure is shown below. It consists of a lossless transmission line of length </w:t>
      </w:r>
      <w:r>
        <w:rPr>
          <w:rFonts w:ascii="Times New Roman" w:hAnsi="Times New Roman"/>
          <w:i/>
          <w:iCs/>
          <w:sz w:val="24"/>
        </w:rPr>
        <w:t>p</w:t>
      </w:r>
      <w:r>
        <w:rPr>
          <w:rFonts w:ascii="Times New Roman" w:hAnsi="Times New Roman"/>
          <w:sz w:val="24"/>
        </w:rPr>
        <w:t xml:space="preserve">, with a parallel inductance </w:t>
      </w:r>
      <w:proofErr w:type="spellStart"/>
      <w:r>
        <w:rPr>
          <w:rFonts w:ascii="Times New Roman" w:hAnsi="Times New Roman"/>
          <w:i/>
          <w:iCs/>
          <w:sz w:val="24"/>
        </w:rPr>
        <w:t>L</w:t>
      </w:r>
      <w:r w:rsidR="0019081F" w:rsidRPr="0019081F">
        <w:rPr>
          <w:rFonts w:ascii="Times New Roman" w:hAnsi="Times New Roman"/>
          <w:i/>
          <w:iCs/>
          <w:sz w:val="24"/>
          <w:vertAlign w:val="subscript"/>
        </w:rPr>
        <w:t>v</w:t>
      </w:r>
      <w:proofErr w:type="spellEnd"/>
      <w:r>
        <w:rPr>
          <w:rFonts w:ascii="Times New Roman" w:hAnsi="Times New Roman"/>
          <w:sz w:val="24"/>
        </w:rPr>
        <w:t xml:space="preserve"> in the middle and series capacitors 2</w:t>
      </w:r>
      <w:r>
        <w:rPr>
          <w:rFonts w:ascii="Times New Roman" w:hAnsi="Times New Roman"/>
          <w:i/>
          <w:iCs/>
          <w:sz w:val="24"/>
        </w:rPr>
        <w:t>C</w:t>
      </w:r>
      <w:r w:rsidRPr="000E5A31">
        <w:rPr>
          <w:rFonts w:ascii="Times New Roman" w:hAnsi="Times New Roman"/>
          <w:i/>
          <w:sz w:val="24"/>
          <w:vertAlign w:val="subscript"/>
        </w:rPr>
        <w:t>g</w:t>
      </w:r>
      <w:r w:rsidRPr="000E5A31">
        <w:rPr>
          <w:rFonts w:ascii="Times New Roman" w:hAnsi="Times New Roman"/>
          <w:i/>
          <w:sz w:val="24"/>
        </w:rPr>
        <w:t xml:space="preserve"> </w:t>
      </w:r>
      <w:r>
        <w:rPr>
          <w:rFonts w:ascii="Times New Roman" w:hAnsi="Times New Roman"/>
          <w:sz w:val="24"/>
        </w:rPr>
        <w:t>at the ends</w:t>
      </w:r>
      <w:r w:rsidR="008600B5">
        <w:rPr>
          <w:rFonts w:ascii="Times New Roman" w:hAnsi="Times New Roman"/>
          <w:sz w:val="24"/>
        </w:rPr>
        <w:t xml:space="preserve"> to model the gaps</w:t>
      </w:r>
      <w:r>
        <w:rPr>
          <w:rFonts w:ascii="Times New Roman" w:hAnsi="Times New Roman"/>
          <w:sz w:val="24"/>
        </w:rPr>
        <w:t>. A conductance 2</w:t>
      </w:r>
      <w:r>
        <w:rPr>
          <w:rFonts w:ascii="Times New Roman" w:hAnsi="Times New Roman"/>
          <w:i/>
          <w:iCs/>
          <w:sz w:val="24"/>
        </w:rPr>
        <w:t>G</w:t>
      </w:r>
      <w:r w:rsidRPr="000E5A31">
        <w:rPr>
          <w:rFonts w:ascii="Times New Roman" w:hAnsi="Times New Roman"/>
          <w:i/>
          <w:sz w:val="24"/>
          <w:vertAlign w:val="subscript"/>
        </w:rPr>
        <w:t>g</w:t>
      </w:r>
      <w:r>
        <w:rPr>
          <w:rFonts w:ascii="Times New Roman" w:hAnsi="Times New Roman"/>
          <w:sz w:val="24"/>
        </w:rPr>
        <w:t xml:space="preserve"> is placed in parallel with the capacitors to model radiation from the gaps. The resistance </w:t>
      </w:r>
      <w:proofErr w:type="spellStart"/>
      <w:proofErr w:type="gramStart"/>
      <w:r>
        <w:rPr>
          <w:rFonts w:ascii="Times New Roman" w:hAnsi="Times New Roman"/>
          <w:i/>
          <w:iCs/>
          <w:sz w:val="24"/>
        </w:rPr>
        <w:t>R</w:t>
      </w:r>
      <w:r w:rsidR="0019081F" w:rsidRPr="00CF6569">
        <w:rPr>
          <w:rFonts w:ascii="Times New Roman" w:hAnsi="Times New Roman"/>
          <w:i/>
          <w:sz w:val="24"/>
          <w:vertAlign w:val="subscript"/>
        </w:rPr>
        <w:t>v</w:t>
      </w:r>
      <w:proofErr w:type="spellEnd"/>
      <w:proofErr w:type="gramEnd"/>
      <w:r>
        <w:rPr>
          <w:rFonts w:ascii="Times New Roman" w:hAnsi="Times New Roman"/>
          <w:sz w:val="24"/>
        </w:rPr>
        <w:t xml:space="preserve"> models the resistance of the vertical post (via). The lossless transmission line is assumed to have known values of characteristic impedance </w:t>
      </w:r>
      <w:r>
        <w:rPr>
          <w:rFonts w:ascii="Times New Roman" w:hAnsi="Times New Roman"/>
          <w:i/>
          <w:iCs/>
          <w:sz w:val="24"/>
        </w:rPr>
        <w:t>Z</w:t>
      </w:r>
      <w:r>
        <w:rPr>
          <w:rFonts w:ascii="Times New Roman" w:hAnsi="Times New Roman"/>
          <w:sz w:val="24"/>
          <w:vertAlign w:val="subscript"/>
        </w:rPr>
        <w:t>0</w:t>
      </w:r>
      <w:r>
        <w:rPr>
          <w:rFonts w:ascii="Times New Roman" w:hAnsi="Times New Roman"/>
          <w:sz w:val="24"/>
        </w:rPr>
        <w:t xml:space="preserve"> and wavenumber </w:t>
      </w:r>
      <w:r>
        <w:rPr>
          <w:rFonts w:ascii="Times New Roman" w:hAnsi="Times New Roman"/>
          <w:i/>
          <w:iCs/>
          <w:sz w:val="24"/>
        </w:rPr>
        <w:t>k</w:t>
      </w:r>
      <w:r>
        <w:rPr>
          <w:rFonts w:ascii="Times New Roman" w:hAnsi="Times New Roman"/>
          <w:sz w:val="24"/>
          <w:vertAlign w:val="subscript"/>
        </w:rPr>
        <w:t>z</w:t>
      </w:r>
      <w:r w:rsidR="0027783E">
        <w:rPr>
          <w:rFonts w:ascii="Times New Roman" w:hAnsi="Times New Roman"/>
          <w:sz w:val="24"/>
        </w:rPr>
        <w:t xml:space="preserve"> (from these values you can determine </w:t>
      </w:r>
      <w:r w:rsidR="0027783E" w:rsidRPr="0027783E">
        <w:rPr>
          <w:rFonts w:ascii="Times New Roman" w:hAnsi="Times New Roman"/>
          <w:i/>
          <w:sz w:val="24"/>
        </w:rPr>
        <w:t>L</w:t>
      </w:r>
      <w:r w:rsidR="0027783E">
        <w:rPr>
          <w:rFonts w:ascii="Times New Roman" w:hAnsi="Times New Roman"/>
          <w:sz w:val="24"/>
        </w:rPr>
        <w:t xml:space="preserve"> and </w:t>
      </w:r>
      <w:r w:rsidR="0027783E" w:rsidRPr="0027783E">
        <w:rPr>
          <w:rFonts w:ascii="Times New Roman" w:hAnsi="Times New Roman"/>
          <w:i/>
          <w:sz w:val="24"/>
        </w:rPr>
        <w:t>C</w:t>
      </w:r>
      <w:r w:rsidR="0027783E">
        <w:rPr>
          <w:rFonts w:ascii="Times New Roman" w:hAnsi="Times New Roman"/>
          <w:sz w:val="24"/>
        </w:rPr>
        <w:t xml:space="preserve"> for the line).</w:t>
      </w:r>
    </w:p>
    <w:p w:rsidR="00AD3E0F" w:rsidRDefault="00AD3E0F">
      <w:pPr>
        <w:pStyle w:val="PlainText"/>
        <w:ind w:left="720"/>
        <w:jc w:val="both"/>
        <w:rPr>
          <w:rFonts w:ascii="Times New Roman" w:hAnsi="Times New Roman"/>
          <w:sz w:val="24"/>
        </w:rPr>
      </w:pPr>
    </w:p>
    <w:p w:rsidR="00D64199" w:rsidRDefault="00D64199">
      <w:pPr>
        <w:pStyle w:val="PlainText"/>
        <w:ind w:left="720"/>
        <w:jc w:val="both"/>
        <w:rPr>
          <w:rFonts w:ascii="Times New Roman" w:hAnsi="Times New Roman"/>
          <w:sz w:val="24"/>
        </w:rPr>
      </w:pPr>
      <w:r>
        <w:rPr>
          <w:rFonts w:ascii="Times New Roman" w:hAnsi="Times New Roman"/>
          <w:sz w:val="24"/>
        </w:rPr>
        <w:t xml:space="preserve">Assuming that the period </w:t>
      </w:r>
      <w:r>
        <w:rPr>
          <w:rFonts w:ascii="Times New Roman" w:hAnsi="Times New Roman"/>
          <w:i/>
          <w:iCs/>
          <w:sz w:val="24"/>
        </w:rPr>
        <w:t>p</w:t>
      </w:r>
      <w:r>
        <w:rPr>
          <w:rFonts w:ascii="Times New Roman" w:hAnsi="Times New Roman"/>
          <w:sz w:val="24"/>
        </w:rPr>
        <w:t xml:space="preserve"> is </w:t>
      </w:r>
      <w:r w:rsidR="006B4815">
        <w:rPr>
          <w:rFonts w:ascii="Times New Roman" w:hAnsi="Times New Roman"/>
          <w:sz w:val="24"/>
        </w:rPr>
        <w:t xml:space="preserve">very </w:t>
      </w:r>
      <w:r>
        <w:rPr>
          <w:rFonts w:ascii="Times New Roman" w:hAnsi="Times New Roman"/>
          <w:sz w:val="24"/>
        </w:rPr>
        <w:t xml:space="preserve">small compared to a wavelength, derive an expression for the complex propagation constant </w:t>
      </w:r>
      <w:r w:rsidRPr="00120B7D">
        <w:rPr>
          <w:rFonts w:ascii="Times New Roman" w:hAnsi="Times New Roman"/>
          <w:i/>
          <w:sz w:val="24"/>
        </w:rPr>
        <w:sym w:font="Symbol" w:char="F067"/>
      </w:r>
      <w:r>
        <w:rPr>
          <w:rFonts w:ascii="Times New Roman" w:hAnsi="Times New Roman"/>
          <w:sz w:val="24"/>
        </w:rPr>
        <w:t xml:space="preserve"> of the artificial transmission. </w:t>
      </w:r>
    </w:p>
    <w:p w:rsidR="00D64199" w:rsidRDefault="00D64199">
      <w:pPr>
        <w:pStyle w:val="PlainText"/>
        <w:ind w:left="720"/>
        <w:rPr>
          <w:rFonts w:ascii="Times New Roman" w:hAnsi="Times New Roman"/>
          <w:noProof/>
        </w:rPr>
      </w:pPr>
    </w:p>
    <w:p w:rsidR="00D64199" w:rsidRDefault="00D64199">
      <w:pPr>
        <w:pStyle w:val="PlainText"/>
        <w:ind w:left="720"/>
        <w:jc w:val="both"/>
        <w:rPr>
          <w:rFonts w:ascii="Times New Roman" w:hAnsi="Times New Roman"/>
          <w:sz w:val="24"/>
        </w:rPr>
      </w:pPr>
      <w:r>
        <w:rPr>
          <w:rFonts w:ascii="Times New Roman" w:hAnsi="Times New Roman"/>
          <w:noProof/>
          <w:sz w:val="24"/>
        </w:rPr>
        <w:t xml:space="preserve">Hint: </w:t>
      </w:r>
      <w:r>
        <w:rPr>
          <w:rFonts w:ascii="Times New Roman" w:hAnsi="Times New Roman"/>
          <w:sz w:val="24"/>
        </w:rPr>
        <w:t xml:space="preserve">Replace each of the two sections of microstrip transmission line in the unit cell with a parallel capacitance and a series inductance, determined from the </w:t>
      </w:r>
      <w:r>
        <w:rPr>
          <w:rFonts w:ascii="Times New Roman" w:hAnsi="Times New Roman"/>
          <w:i/>
          <w:iCs/>
          <w:sz w:val="24"/>
        </w:rPr>
        <w:t>L</w:t>
      </w:r>
      <w:r>
        <w:rPr>
          <w:rFonts w:ascii="Times New Roman" w:hAnsi="Times New Roman"/>
          <w:sz w:val="24"/>
        </w:rPr>
        <w:t xml:space="preserve"> and </w:t>
      </w:r>
      <w:r>
        <w:rPr>
          <w:rFonts w:ascii="Times New Roman" w:hAnsi="Times New Roman"/>
          <w:i/>
          <w:iCs/>
          <w:sz w:val="24"/>
        </w:rPr>
        <w:t>C</w:t>
      </w:r>
      <w:r w:rsidR="006B4815">
        <w:rPr>
          <w:rFonts w:ascii="Times New Roman" w:hAnsi="Times New Roman"/>
          <w:sz w:val="24"/>
        </w:rPr>
        <w:t xml:space="preserve"> of the line (which in turn may be found from the known values of </w:t>
      </w:r>
      <w:r w:rsidR="006B4815" w:rsidRPr="006B4815">
        <w:rPr>
          <w:rFonts w:ascii="Times New Roman" w:hAnsi="Times New Roman"/>
          <w:i/>
          <w:sz w:val="24"/>
        </w:rPr>
        <w:t>Z</w:t>
      </w:r>
      <w:r w:rsidR="006B4815" w:rsidRPr="006B4815">
        <w:rPr>
          <w:rFonts w:ascii="Times New Roman" w:hAnsi="Times New Roman"/>
          <w:sz w:val="24"/>
          <w:vertAlign w:val="subscript"/>
        </w:rPr>
        <w:t>0</w:t>
      </w:r>
      <w:r w:rsidR="006B4815">
        <w:rPr>
          <w:rFonts w:ascii="Times New Roman" w:hAnsi="Times New Roman"/>
          <w:sz w:val="24"/>
        </w:rPr>
        <w:t xml:space="preserve"> and </w:t>
      </w:r>
      <w:r w:rsidR="006B4815" w:rsidRPr="006B4815">
        <w:rPr>
          <w:rFonts w:ascii="Times New Roman" w:hAnsi="Times New Roman"/>
          <w:i/>
          <w:sz w:val="24"/>
        </w:rPr>
        <w:t>k</w:t>
      </w:r>
      <w:r w:rsidR="006B4815" w:rsidRPr="006B4815">
        <w:rPr>
          <w:rFonts w:ascii="Times New Roman" w:hAnsi="Times New Roman"/>
          <w:i/>
          <w:sz w:val="24"/>
          <w:vertAlign w:val="subscript"/>
        </w:rPr>
        <w:t>z</w:t>
      </w:r>
      <w:r w:rsidR="006B4815">
        <w:rPr>
          <w:rFonts w:ascii="Times New Roman" w:hAnsi="Times New Roman"/>
          <w:sz w:val="24"/>
        </w:rPr>
        <w:t xml:space="preserve"> for the line). </w:t>
      </w:r>
      <w:r w:rsidR="00000C04">
        <w:rPr>
          <w:rFonts w:ascii="Times New Roman" w:hAnsi="Times New Roman"/>
          <w:sz w:val="24"/>
        </w:rPr>
        <w:t xml:space="preserve">Also, note that in the limit as </w:t>
      </w:r>
      <w:r w:rsidR="00000C04" w:rsidRPr="00000C04">
        <w:rPr>
          <w:rFonts w:ascii="Times New Roman" w:hAnsi="Times New Roman"/>
          <w:i/>
          <w:sz w:val="24"/>
        </w:rPr>
        <w:t>p</w:t>
      </w:r>
      <w:r w:rsidR="00000C04">
        <w:rPr>
          <w:rFonts w:ascii="Times New Roman" w:hAnsi="Times New Roman"/>
          <w:sz w:val="24"/>
        </w:rPr>
        <w:t xml:space="preserve"> tends to zero, the order of the series and parallel elements does not matter, so you can </w:t>
      </w:r>
      <w:r w:rsidR="0019081F">
        <w:rPr>
          <w:rFonts w:ascii="Times New Roman" w:hAnsi="Times New Roman"/>
          <w:sz w:val="24"/>
        </w:rPr>
        <w:t>switch</w:t>
      </w:r>
      <w:r w:rsidR="00000C04">
        <w:rPr>
          <w:rFonts w:ascii="Times New Roman" w:hAnsi="Times New Roman"/>
          <w:sz w:val="24"/>
        </w:rPr>
        <w:t xml:space="preserve"> them if it is convenient to do so. </w:t>
      </w:r>
    </w:p>
    <w:p w:rsidR="00A442EF" w:rsidRDefault="00A442EF">
      <w:pPr>
        <w:pStyle w:val="PlainText"/>
        <w:ind w:left="720"/>
        <w:jc w:val="both"/>
        <w:rPr>
          <w:rFonts w:ascii="Times New Roman" w:hAnsi="Times New Roman"/>
          <w:sz w:val="24"/>
        </w:rPr>
      </w:pPr>
    </w:p>
    <w:p w:rsidR="00A442EF" w:rsidRDefault="00A442EF">
      <w:pPr>
        <w:pStyle w:val="PlainText"/>
        <w:ind w:left="720"/>
        <w:jc w:val="both"/>
        <w:rPr>
          <w:rFonts w:ascii="Times New Roman" w:hAnsi="Times New Roman"/>
          <w:sz w:val="24"/>
        </w:rPr>
      </w:pPr>
    </w:p>
    <w:p w:rsidR="00A442EF" w:rsidRDefault="00A442EF">
      <w:pPr>
        <w:pStyle w:val="PlainText"/>
        <w:ind w:left="720"/>
        <w:jc w:val="both"/>
        <w:rPr>
          <w:rFonts w:ascii="Times New Roman" w:hAnsi="Times New Roman"/>
          <w:sz w:val="24"/>
        </w:rPr>
      </w:pPr>
    </w:p>
    <w:p w:rsidR="00A442EF" w:rsidRDefault="00A442EF">
      <w:pPr>
        <w:pStyle w:val="PlainText"/>
        <w:ind w:left="720"/>
        <w:jc w:val="both"/>
        <w:rPr>
          <w:rFonts w:ascii="Times New Roman" w:hAnsi="Times New Roman"/>
          <w:sz w:val="24"/>
        </w:rPr>
      </w:pPr>
    </w:p>
    <w:p w:rsidR="00A442EF" w:rsidRDefault="00A442EF">
      <w:pPr>
        <w:pStyle w:val="PlainText"/>
        <w:ind w:left="720"/>
        <w:jc w:val="both"/>
        <w:rPr>
          <w:rFonts w:ascii="Times New Roman" w:hAnsi="Times New Roman"/>
          <w:sz w:val="24"/>
        </w:rPr>
      </w:pPr>
    </w:p>
    <w:p w:rsidR="00A442EF" w:rsidRDefault="00A442EF">
      <w:pPr>
        <w:pStyle w:val="PlainText"/>
        <w:ind w:left="720"/>
        <w:jc w:val="both"/>
        <w:rPr>
          <w:rFonts w:ascii="Times New Roman" w:hAnsi="Times New Roman"/>
          <w:sz w:val="24"/>
        </w:rPr>
      </w:pPr>
    </w:p>
    <w:p w:rsidR="00A442EF" w:rsidRDefault="00A442EF">
      <w:pPr>
        <w:pStyle w:val="PlainText"/>
        <w:ind w:left="720"/>
        <w:jc w:val="both"/>
        <w:rPr>
          <w:rFonts w:ascii="Times New Roman" w:hAnsi="Times New Roman"/>
          <w:sz w:val="24"/>
        </w:rPr>
      </w:pPr>
    </w:p>
    <w:p w:rsidR="00A442EF" w:rsidRDefault="00A442EF">
      <w:pPr>
        <w:pStyle w:val="PlainText"/>
        <w:ind w:left="720"/>
        <w:jc w:val="both"/>
        <w:rPr>
          <w:rFonts w:ascii="Times New Roman" w:hAnsi="Times New Roman"/>
          <w:sz w:val="24"/>
        </w:rPr>
      </w:pPr>
    </w:p>
    <w:p w:rsidR="00A442EF" w:rsidRDefault="006779FB">
      <w:pPr>
        <w:pStyle w:val="PlainText"/>
        <w:ind w:left="720"/>
        <w:jc w:val="both"/>
        <w:rPr>
          <w:rFonts w:ascii="Times New Roman" w:hAnsi="Times New Roman"/>
          <w:sz w:val="24"/>
        </w:rPr>
      </w:pPr>
      <w:r>
        <w:rPr>
          <w:rFonts w:ascii="Times New Roman" w:hAnsi="Times New Roman"/>
          <w:noProof/>
          <w:sz w:val="24"/>
        </w:rPr>
        <w:lastRenderedPageBreak/>
        <w:pict>
          <v:group id="_x0000_s1328" style="position:absolute;left:0;text-align:left;margin-left:44.45pt;margin-top:-21.5pt;width:377.65pt;height:181.65pt;z-index:251751424" coordorigin="2419,5909" coordsize="7553,3633">
            <v:shape id="_x0000_s1215" type="#_x0000_t202" style="position:absolute;left:5899;top:8927;width:720;height:615" o:regroupid="16" filled="f" stroked="f">
              <v:textbox style="mso-next-textbox:#_x0000_s1215">
                <w:txbxContent>
                  <w:p w:rsidR="004B349C" w:rsidRDefault="004B349C">
                    <w:pPr>
                      <w:rPr>
                        <w:i/>
                        <w:iCs/>
                        <w:sz w:val="28"/>
                      </w:rPr>
                    </w:pPr>
                    <w:proofErr w:type="gramStart"/>
                    <w:r>
                      <w:rPr>
                        <w:i/>
                        <w:iCs/>
                        <w:sz w:val="28"/>
                      </w:rPr>
                      <w:t>p</w:t>
                    </w:r>
                    <w:proofErr w:type="gramEnd"/>
                  </w:p>
                </w:txbxContent>
              </v:textbox>
            </v:shape>
            <v:line id="_x0000_s1174" style="position:absolute" from="4084,7004" to="8344,7004" o:regroupid="17"/>
            <v:line id="_x0000_s1175" style="position:absolute" from="4047,8489" to="8344,8489" o:regroupid="17"/>
            <v:rect id="_x0000_s1177" style="position:absolute;left:6004;top:7214;width:143;height:345" o:regroupid="17"/>
            <v:line id="_x0000_s1178" style="position:absolute;flip:y" from="6079,7004" to="6079,7214" o:regroupid="17"/>
            <v:line id="_x0000_s1179" style="position:absolute;flip:y" from="6079,8211" to="6086,8489" o:regroupid="17"/>
            <v:oval id="_x0000_s1180" style="position:absolute;left:2419;top:6944;width:113;height:113" o:regroupid="17"/>
            <v:oval id="_x0000_s1181" style="position:absolute;left:2434;top:8429;width:113;height:113" o:regroupid="17"/>
            <v:oval id="_x0000_s1182" style="position:absolute;left:9859;top:6914;width:113;height:113" o:regroupid="17"/>
            <v:oval id="_x0000_s1183" style="position:absolute;left:9844;top:8429;width:113;height:113" o:regroupid="17"/>
            <v:oval id="_x0000_s1206" style="position:absolute;left:3949;top:6944;width:113;height:113" o:regroupid="17"/>
            <v:oval id="_x0000_s1207" style="position:absolute;left:3934;top:8429;width:113;height:113" o:regroupid="17"/>
            <v:oval id="_x0000_s1208" style="position:absolute;left:8344;top:6944;width:113;height:113" o:regroupid="17"/>
            <v:oval id="_x0000_s1209" style="position:absolute;left:8344;top:8429;width:113;height:113" o:regroupid="17"/>
            <v:line id="_x0000_s1211" style="position:absolute" from="8479,8489" to="9844,8489" o:regroupid="17"/>
            <v:line id="_x0000_s1213" style="position:absolute;flip:x y" from="2554,8489" to="3919,8489" o:regroupid="17"/>
            <v:line id="_x0000_s1214" style="position:absolute" from="2449,8822" to="9934,8822" o:regroupid="17">
              <v:stroke startarrow="block" endarrow="block"/>
            </v:line>
            <v:shape id="_x0000_s1216" type="#_x0000_t202" style="position:absolute;left:6949;top:7439;width:1230;height:615" o:regroupid="17" filled="f" stroked="f">
              <v:textbox style="mso-next-textbox:#_x0000_s1216">
                <w:txbxContent>
                  <w:p w:rsidR="004B349C" w:rsidRDefault="004B349C">
                    <w:pPr>
                      <w:rPr>
                        <w:sz w:val="28"/>
                      </w:rPr>
                    </w:pPr>
                    <w:r>
                      <w:rPr>
                        <w:i/>
                        <w:iCs/>
                        <w:sz w:val="28"/>
                      </w:rPr>
                      <w:t>Z</w:t>
                    </w:r>
                    <w:r>
                      <w:rPr>
                        <w:sz w:val="28"/>
                        <w:vertAlign w:val="subscript"/>
                      </w:rPr>
                      <w:t>0</w:t>
                    </w:r>
                    <w:r>
                      <w:rPr>
                        <w:sz w:val="28"/>
                      </w:rPr>
                      <w:t xml:space="preserve">, </w:t>
                    </w:r>
                    <w:r>
                      <w:rPr>
                        <w:i/>
                        <w:iCs/>
                        <w:sz w:val="28"/>
                      </w:rPr>
                      <w:t>k</w:t>
                    </w:r>
                    <w:r>
                      <w:rPr>
                        <w:sz w:val="28"/>
                        <w:vertAlign w:val="subscript"/>
                      </w:rPr>
                      <w:t>z</w:t>
                    </w:r>
                  </w:p>
                </w:txbxContent>
              </v:textbox>
            </v:shape>
            <v:shape id="_x0000_s1218" type="#_x0000_t202" style="position:absolute;left:6154;top:7139;width:720;height:615" o:regroupid="17" filled="f" stroked="f">
              <v:textbox style="mso-next-textbox:#_x0000_s1218">
                <w:txbxContent>
                  <w:p w:rsidR="004B349C" w:rsidRDefault="004B349C">
                    <w:pPr>
                      <w:rPr>
                        <w:i/>
                        <w:iCs/>
                        <w:sz w:val="28"/>
                      </w:rPr>
                    </w:pPr>
                    <w:proofErr w:type="spellStart"/>
                    <w:r>
                      <w:rPr>
                        <w:i/>
                        <w:iCs/>
                        <w:sz w:val="28"/>
                      </w:rPr>
                      <w:t>L</w:t>
                    </w:r>
                    <w:r w:rsidR="0019081F" w:rsidRPr="00EF7B0A">
                      <w:rPr>
                        <w:i/>
                        <w:sz w:val="28"/>
                        <w:vertAlign w:val="subscript"/>
                      </w:rPr>
                      <w:t>v</w:t>
                    </w:r>
                    <w:proofErr w:type="spellEnd"/>
                  </w:p>
                </w:txbxContent>
              </v:textbox>
            </v:shape>
            <v:shape id="_x0000_s1219" type="#_x0000_t202" style="position:absolute;left:8824;top:5909;width:900;height:615" o:regroupid="17" filled="f" stroked="f">
              <v:textbox style="mso-next-textbox:#_x0000_s1219">
                <w:txbxContent>
                  <w:p w:rsidR="004B349C" w:rsidRDefault="004B349C">
                    <w:pPr>
                      <w:rPr>
                        <w:i/>
                        <w:iCs/>
                        <w:sz w:val="28"/>
                      </w:rPr>
                    </w:pPr>
                    <w:r>
                      <w:rPr>
                        <w:sz w:val="28"/>
                      </w:rPr>
                      <w:t>2</w:t>
                    </w:r>
                    <w:r>
                      <w:rPr>
                        <w:i/>
                        <w:iCs/>
                        <w:sz w:val="28"/>
                      </w:rPr>
                      <w:t>C</w:t>
                    </w:r>
                    <w:r w:rsidRPr="00B2530E">
                      <w:rPr>
                        <w:i/>
                        <w:sz w:val="28"/>
                        <w:vertAlign w:val="subscript"/>
                      </w:rPr>
                      <w:t>g</w:t>
                    </w:r>
                  </w:p>
                </w:txbxContent>
              </v:textbox>
            </v:shape>
            <v:shape id="_x0000_s1220" type="#_x0000_t202" style="position:absolute;left:2944;top:6029;width:900;height:615" o:regroupid="17" filled="f" stroked="f">
              <v:textbox style="mso-next-textbox:#_x0000_s1220">
                <w:txbxContent>
                  <w:p w:rsidR="004B349C" w:rsidRDefault="004B349C">
                    <w:pPr>
                      <w:rPr>
                        <w:i/>
                        <w:iCs/>
                        <w:sz w:val="28"/>
                      </w:rPr>
                    </w:pPr>
                    <w:r>
                      <w:rPr>
                        <w:sz w:val="28"/>
                      </w:rPr>
                      <w:t>2</w:t>
                    </w:r>
                    <w:r>
                      <w:rPr>
                        <w:i/>
                        <w:iCs/>
                        <w:sz w:val="28"/>
                      </w:rPr>
                      <w:t>C</w:t>
                    </w:r>
                    <w:r w:rsidRPr="00B2530E">
                      <w:rPr>
                        <w:i/>
                        <w:sz w:val="28"/>
                        <w:vertAlign w:val="subscript"/>
                      </w:rPr>
                      <w:t>g</w:t>
                    </w:r>
                  </w:p>
                </w:txbxContent>
              </v:textbox>
            </v:shape>
            <v:shape id="_x0000_s1221" type="#_x0000_t202" style="position:absolute;left:4504;top:7424;width:1230;height:615" o:regroupid="17" filled="f" stroked="f">
              <v:textbox style="mso-next-textbox:#_x0000_s1221">
                <w:txbxContent>
                  <w:p w:rsidR="004B349C" w:rsidRDefault="004B349C">
                    <w:pPr>
                      <w:rPr>
                        <w:sz w:val="28"/>
                      </w:rPr>
                    </w:pPr>
                    <w:r>
                      <w:rPr>
                        <w:i/>
                        <w:iCs/>
                        <w:sz w:val="28"/>
                      </w:rPr>
                      <w:t>Z</w:t>
                    </w:r>
                    <w:r>
                      <w:rPr>
                        <w:sz w:val="28"/>
                        <w:vertAlign w:val="subscript"/>
                      </w:rPr>
                      <w:t>0</w:t>
                    </w:r>
                    <w:r>
                      <w:rPr>
                        <w:sz w:val="28"/>
                      </w:rPr>
                      <w:t xml:space="preserve">, </w:t>
                    </w:r>
                    <w:r>
                      <w:rPr>
                        <w:i/>
                        <w:iCs/>
                        <w:sz w:val="28"/>
                      </w:rPr>
                      <w:t>k</w:t>
                    </w:r>
                    <w:r>
                      <w:rPr>
                        <w:sz w:val="28"/>
                        <w:vertAlign w:val="subscript"/>
                      </w:rPr>
                      <w:t>z</w:t>
                    </w:r>
                  </w:p>
                </w:txbxContent>
              </v:textbox>
            </v:shape>
            <v:shape id="_x0000_s1226" style="position:absolute;left:5958;top:7803;width:199;height:405" coordsize="274,1065" o:regroupid="17" path="m182,c160,22,17,75,32,120v15,45,238,105,240,150c274,315,47,345,47,390v,45,225,100,225,150c272,590,50,640,47,690v-3,50,215,105,210,150c252,885,34,923,17,960v-17,37,59,71,135,105e" filled="f">
              <v:path arrowok="t"/>
            </v:shape>
            <v:line id="_x0000_s1227" style="position:absolute" from="6079,7556" to="6079,7796" o:regroupid="17"/>
            <v:shape id="_x0000_s1228" type="#_x0000_t202" style="position:absolute;left:6154;top:7780;width:720;height:615" o:regroupid="17" filled="f" stroked="f">
              <v:textbox style="mso-next-textbox:#_x0000_s1228">
                <w:txbxContent>
                  <w:p w:rsidR="004B349C" w:rsidRDefault="004B349C">
                    <w:pPr>
                      <w:rPr>
                        <w:i/>
                        <w:iCs/>
                        <w:sz w:val="28"/>
                      </w:rPr>
                    </w:pPr>
                    <w:proofErr w:type="spellStart"/>
                    <w:proofErr w:type="gramStart"/>
                    <w:r>
                      <w:rPr>
                        <w:i/>
                        <w:iCs/>
                        <w:sz w:val="28"/>
                      </w:rPr>
                      <w:t>R</w:t>
                    </w:r>
                    <w:r w:rsidR="0019081F" w:rsidRPr="00EF7B0A">
                      <w:rPr>
                        <w:i/>
                        <w:sz w:val="28"/>
                        <w:vertAlign w:val="subscript"/>
                      </w:rPr>
                      <w:t>v</w:t>
                    </w:r>
                    <w:proofErr w:type="spellEnd"/>
                    <w:proofErr w:type="gramEnd"/>
                  </w:p>
                </w:txbxContent>
              </v:textbox>
            </v:shape>
            <v:group id="_x0000_s1242" style="position:absolute;left:8809;top:6577;width:684;height:734" coordorigin="9810,5583" coordsize="684,734" o:regroupid="17">
              <v:line id="_x0000_s1231" style="position:absolute" from="9810,5763" to="10492,5763" o:regroupid="11"/>
              <v:line id="_x0000_s1233" style="position:absolute" from="10118,5598" to="10118,5928" o:regroupid="12" strokeweight="3pt"/>
              <v:line id="_x0000_s1234" style="position:absolute" from="10245,5598" to="10245,5928" o:regroupid="12" strokeweight="3pt"/>
              <v:rect id="_x0000_s1235" style="position:absolute;left:10148;top:5583;width:71;height:345" o:regroupid="12" stroked="f"/>
              <v:shape id="_x0000_s1236" style="position:absolute;left:10064;top:6015;width:199;height:405;rotation:-90;mso-position-horizontal:absolute;mso-position-vertical:absolute" coordsize="274,1065" path="m182,c160,22,17,75,32,120v15,45,238,105,240,150c274,315,47,345,47,390v,45,225,100,225,150c272,590,50,640,47,690v-3,50,215,105,210,150c252,885,34,923,17,960v-17,37,59,71,135,105e" filled="f">
                <v:path arrowok="t"/>
              </v:shape>
              <v:line id="_x0000_s1237" style="position:absolute" from="9818,5760" to="9818,6195"/>
              <v:line id="_x0000_s1238" style="position:absolute" from="10494,5767" to="10494,6202"/>
              <v:line id="_x0000_s1240" style="position:absolute" from="9810,6195" to="9945,6195"/>
              <v:line id="_x0000_s1241" style="position:absolute" from="10358,6202" to="10493,6202"/>
            </v:group>
            <v:line id="_x0000_s1243" style="position:absolute" from="8479,7001" to="8824,7001" o:regroupid="17"/>
            <v:line id="_x0000_s1244" style="position:absolute" from="9514,6971" to="9859,6971" o:regroupid="17"/>
            <v:shape id="_x0000_s1245" type="#_x0000_t202" style="position:absolute;left:8794;top:7349;width:900;height:615" o:regroupid="17" filled="f" stroked="f">
              <v:textbox style="mso-next-textbox:#_x0000_s1245">
                <w:txbxContent>
                  <w:p w:rsidR="004B349C" w:rsidRDefault="004B349C">
                    <w:pPr>
                      <w:rPr>
                        <w:i/>
                        <w:iCs/>
                        <w:sz w:val="28"/>
                      </w:rPr>
                    </w:pPr>
                    <w:r>
                      <w:rPr>
                        <w:sz w:val="28"/>
                      </w:rPr>
                      <w:t>2</w:t>
                    </w:r>
                    <w:r>
                      <w:rPr>
                        <w:i/>
                        <w:iCs/>
                        <w:sz w:val="28"/>
                      </w:rPr>
                      <w:t>G</w:t>
                    </w:r>
                    <w:r w:rsidRPr="00B2530E">
                      <w:rPr>
                        <w:i/>
                        <w:sz w:val="28"/>
                        <w:vertAlign w:val="subscript"/>
                      </w:rPr>
                      <w:t>g</w:t>
                    </w:r>
                  </w:p>
                </w:txbxContent>
              </v:textbox>
            </v:shape>
            <v:group id="_x0000_s1246" style="position:absolute;left:2884;top:6607;width:684;height:734" coordorigin="9810,5583" coordsize="684,734" o:regroupid="17">
              <v:line id="_x0000_s1247" style="position:absolute" from="9810,5763" to="10492,5763"/>
              <v:line id="_x0000_s1248" style="position:absolute" from="10118,5598" to="10118,5928" strokeweight="3pt"/>
              <v:line id="_x0000_s1249" style="position:absolute" from="10245,5598" to="10245,5928" strokeweight="3pt"/>
              <v:rect id="_x0000_s1250" style="position:absolute;left:10148;top:5583;width:71;height:345" stroked="f"/>
              <v:shape id="_x0000_s1251" style="position:absolute;left:10064;top:6015;width:199;height:405;rotation:-90;mso-position-horizontal:absolute;mso-position-vertical:absolute" coordsize="274,1065" path="m182,c160,22,17,75,32,120v15,45,238,105,240,150c274,315,47,345,47,390v,45,225,100,225,150c272,590,50,640,47,690v-3,50,215,105,210,150c252,885,34,923,17,960v-17,37,59,71,135,105e" filled="f">
                <v:path arrowok="t"/>
              </v:shape>
              <v:line id="_x0000_s1252" style="position:absolute" from="9818,5760" to="9818,6195"/>
              <v:line id="_x0000_s1253" style="position:absolute" from="10494,5767" to="10494,6202"/>
              <v:line id="_x0000_s1254" style="position:absolute" from="9810,6195" to="9945,6195"/>
              <v:line id="_x0000_s1255" style="position:absolute" from="10358,6202" to="10493,6202"/>
            </v:group>
            <v:line id="_x0000_s1256" style="position:absolute" from="3604,7001" to="3949,7001" o:regroupid="17"/>
            <v:line id="_x0000_s1257" style="position:absolute" from="2554,7016" to="2899,7016" o:regroupid="17"/>
            <v:shape id="_x0000_s1258" type="#_x0000_t202" style="position:absolute;left:2884;top:7319;width:900;height:615" o:regroupid="17" filled="f" stroked="f">
              <v:textbox style="mso-next-textbox:#_x0000_s1258">
                <w:txbxContent>
                  <w:p w:rsidR="004B349C" w:rsidRDefault="004B349C">
                    <w:pPr>
                      <w:rPr>
                        <w:i/>
                        <w:iCs/>
                        <w:sz w:val="28"/>
                      </w:rPr>
                    </w:pPr>
                    <w:r>
                      <w:rPr>
                        <w:sz w:val="28"/>
                      </w:rPr>
                      <w:t>2</w:t>
                    </w:r>
                    <w:r>
                      <w:rPr>
                        <w:i/>
                        <w:iCs/>
                        <w:sz w:val="28"/>
                      </w:rPr>
                      <w:t>G</w:t>
                    </w:r>
                    <w:r w:rsidRPr="00B2530E">
                      <w:rPr>
                        <w:i/>
                        <w:sz w:val="28"/>
                        <w:vertAlign w:val="subscript"/>
                      </w:rPr>
                      <w:t>g</w:t>
                    </w:r>
                  </w:p>
                </w:txbxContent>
              </v:textbox>
            </v:shape>
          </v:group>
        </w:pict>
      </w:r>
    </w:p>
    <w:p w:rsidR="00A442EF" w:rsidRDefault="00A442EF">
      <w:pPr>
        <w:pStyle w:val="PlainText"/>
        <w:ind w:left="720"/>
        <w:jc w:val="both"/>
        <w:rPr>
          <w:rFonts w:ascii="Times New Roman" w:hAnsi="Times New Roman"/>
          <w:sz w:val="24"/>
        </w:rPr>
      </w:pPr>
    </w:p>
    <w:p w:rsidR="00A442EF" w:rsidRDefault="00A442EF">
      <w:pPr>
        <w:pStyle w:val="PlainText"/>
        <w:ind w:left="720"/>
        <w:jc w:val="both"/>
        <w:rPr>
          <w:rFonts w:ascii="Times New Roman" w:hAnsi="Times New Roman"/>
          <w:sz w:val="24"/>
        </w:rPr>
      </w:pPr>
    </w:p>
    <w:p w:rsidR="00B52743" w:rsidRDefault="00B52743">
      <w:pPr>
        <w:pStyle w:val="PlainText"/>
        <w:ind w:left="720"/>
        <w:jc w:val="both"/>
        <w:rPr>
          <w:rFonts w:ascii="Times New Roman" w:hAnsi="Times New Roman"/>
          <w:sz w:val="24"/>
        </w:rPr>
      </w:pPr>
    </w:p>
    <w:p w:rsidR="00B52743" w:rsidRDefault="00B52743">
      <w:pPr>
        <w:pStyle w:val="PlainText"/>
        <w:ind w:left="720"/>
        <w:jc w:val="both"/>
        <w:rPr>
          <w:rFonts w:ascii="Times New Roman" w:hAnsi="Times New Roman"/>
          <w:sz w:val="24"/>
        </w:rPr>
      </w:pPr>
    </w:p>
    <w:p w:rsidR="00B52743" w:rsidRDefault="00B52743">
      <w:pPr>
        <w:pStyle w:val="PlainText"/>
        <w:ind w:left="720"/>
        <w:jc w:val="both"/>
        <w:rPr>
          <w:rFonts w:ascii="Times New Roman" w:hAnsi="Times New Roman"/>
          <w:sz w:val="24"/>
        </w:rPr>
      </w:pPr>
    </w:p>
    <w:p w:rsidR="00B52743" w:rsidRDefault="00B52743">
      <w:pPr>
        <w:pStyle w:val="PlainText"/>
        <w:ind w:left="720"/>
        <w:jc w:val="both"/>
        <w:rPr>
          <w:rFonts w:ascii="Times New Roman" w:hAnsi="Times New Roman"/>
          <w:sz w:val="24"/>
        </w:rPr>
      </w:pPr>
    </w:p>
    <w:p w:rsidR="00B52743" w:rsidRDefault="00B52743">
      <w:pPr>
        <w:pStyle w:val="PlainText"/>
        <w:ind w:left="720"/>
        <w:jc w:val="both"/>
        <w:rPr>
          <w:rFonts w:ascii="Times New Roman" w:hAnsi="Times New Roman"/>
          <w:sz w:val="24"/>
        </w:rPr>
      </w:pPr>
    </w:p>
    <w:p w:rsidR="00A442EF" w:rsidRDefault="00A442EF">
      <w:pPr>
        <w:pStyle w:val="PlainText"/>
        <w:ind w:left="720"/>
        <w:jc w:val="both"/>
        <w:rPr>
          <w:rFonts w:ascii="Times New Roman" w:hAnsi="Times New Roman"/>
          <w:sz w:val="24"/>
        </w:rPr>
      </w:pPr>
    </w:p>
    <w:p w:rsidR="00B52743" w:rsidRDefault="00B52743">
      <w:pPr>
        <w:pStyle w:val="PlainText"/>
        <w:ind w:left="720"/>
        <w:jc w:val="both"/>
        <w:rPr>
          <w:rFonts w:ascii="Times New Roman" w:hAnsi="Times New Roman"/>
          <w:sz w:val="24"/>
        </w:rPr>
      </w:pPr>
    </w:p>
    <w:p w:rsidR="00B52743" w:rsidRDefault="00B52743">
      <w:pPr>
        <w:pStyle w:val="PlainText"/>
        <w:ind w:left="720"/>
        <w:jc w:val="both"/>
        <w:rPr>
          <w:rFonts w:ascii="Times New Roman" w:hAnsi="Times New Roman"/>
          <w:sz w:val="24"/>
        </w:rPr>
      </w:pPr>
    </w:p>
    <w:p w:rsidR="00B52743" w:rsidRDefault="00B52743">
      <w:pPr>
        <w:pStyle w:val="PlainText"/>
        <w:ind w:left="720"/>
        <w:jc w:val="both"/>
        <w:rPr>
          <w:rFonts w:ascii="Times New Roman" w:hAnsi="Times New Roman"/>
          <w:sz w:val="24"/>
        </w:rPr>
      </w:pPr>
    </w:p>
    <w:p w:rsidR="00A442EF" w:rsidRDefault="00A442EF">
      <w:pPr>
        <w:pStyle w:val="PlainText"/>
        <w:ind w:left="720"/>
        <w:jc w:val="both"/>
        <w:rPr>
          <w:rFonts w:ascii="Times New Roman" w:hAnsi="Times New Roman"/>
          <w:sz w:val="24"/>
        </w:rPr>
      </w:pPr>
    </w:p>
    <w:p w:rsidR="00A442EF" w:rsidRDefault="00A442EF" w:rsidP="00A442EF">
      <w:pPr>
        <w:pStyle w:val="PlainText"/>
        <w:numPr>
          <w:ilvl w:val="0"/>
          <w:numId w:val="1"/>
        </w:numPr>
        <w:jc w:val="both"/>
        <w:rPr>
          <w:rFonts w:ascii="Times New Roman" w:eastAsia="MS Mincho" w:hAnsi="Times New Roman"/>
          <w:sz w:val="24"/>
        </w:rPr>
      </w:pPr>
      <w:r>
        <w:rPr>
          <w:rFonts w:ascii="Times New Roman" w:eastAsia="MS Mincho" w:hAnsi="Times New Roman"/>
          <w:sz w:val="24"/>
        </w:rPr>
        <w:t xml:space="preserve">A twin-line transmission line has two perfectly conducting parallel wire conductors of radius </w:t>
      </w:r>
      <w:r>
        <w:rPr>
          <w:rFonts w:ascii="Times New Roman" w:eastAsia="MS Mincho" w:hAnsi="Times New Roman"/>
          <w:i/>
          <w:iCs/>
          <w:sz w:val="24"/>
        </w:rPr>
        <w:t>a</w:t>
      </w:r>
      <w:r>
        <w:rPr>
          <w:rFonts w:ascii="Times New Roman" w:eastAsia="MS Mincho" w:hAnsi="Times New Roman"/>
          <w:sz w:val="24"/>
        </w:rPr>
        <w:t xml:space="preserve">, separated by a distance </w:t>
      </w:r>
      <w:r>
        <w:rPr>
          <w:rFonts w:ascii="Times New Roman" w:eastAsia="MS Mincho" w:hAnsi="Times New Roman"/>
          <w:i/>
          <w:iCs/>
          <w:sz w:val="24"/>
        </w:rPr>
        <w:t>h</w:t>
      </w:r>
      <w:r>
        <w:rPr>
          <w:rFonts w:ascii="Times New Roman" w:eastAsia="MS Mincho" w:hAnsi="Times New Roman"/>
          <w:sz w:val="24"/>
        </w:rPr>
        <w:t xml:space="preserve"> (between centers) in free space. The wires may be assumed to be perfectly conducting. An approximate formula for the characteristic impedance (accurate for</w:t>
      </w:r>
      <w:r w:rsidR="0019081F">
        <w:rPr>
          <w:rFonts w:ascii="Times New Roman" w:eastAsia="MS Mincho" w:hAnsi="Times New Roman"/>
          <w:sz w:val="24"/>
        </w:rPr>
        <w:t xml:space="preserve"> </w:t>
      </w:r>
      <w:r w:rsidR="0019081F" w:rsidRPr="0019081F">
        <w:rPr>
          <w:rFonts w:ascii="Times New Roman" w:eastAsia="MS Mincho" w:hAnsi="Times New Roman"/>
          <w:i/>
          <w:sz w:val="24"/>
        </w:rPr>
        <w:t>h</w:t>
      </w:r>
      <w:r w:rsidR="0019081F">
        <w:rPr>
          <w:rFonts w:ascii="Times New Roman" w:eastAsia="MS Mincho" w:hAnsi="Times New Roman"/>
          <w:sz w:val="24"/>
        </w:rPr>
        <w:t xml:space="preserve"> &gt;&gt; </w:t>
      </w:r>
      <w:r w:rsidR="0019081F" w:rsidRPr="0019081F">
        <w:rPr>
          <w:rFonts w:ascii="Times New Roman" w:eastAsia="MS Mincho" w:hAnsi="Times New Roman"/>
          <w:i/>
          <w:sz w:val="24"/>
        </w:rPr>
        <w:t>a</w:t>
      </w:r>
      <w:r>
        <w:rPr>
          <w:rFonts w:ascii="Times New Roman" w:eastAsia="MS Mincho" w:hAnsi="Times New Roman"/>
          <w:sz w:val="24"/>
        </w:rPr>
        <w:t xml:space="preserve">)  is </w:t>
      </w:r>
    </w:p>
    <w:p w:rsidR="00A442EF" w:rsidRDefault="00A442EF" w:rsidP="00A442EF">
      <w:pPr>
        <w:pStyle w:val="PlainText"/>
        <w:jc w:val="both"/>
        <w:rPr>
          <w:rFonts w:ascii="Times New Roman" w:eastAsia="MS Mincho" w:hAnsi="Times New Roman"/>
          <w:sz w:val="24"/>
        </w:rPr>
      </w:pPr>
    </w:p>
    <w:p w:rsidR="00A442EF" w:rsidRDefault="000C0134" w:rsidP="000C0134">
      <w:pPr>
        <w:pStyle w:val="MTDisplayEquation"/>
        <w:tabs>
          <w:tab w:val="clear" w:pos="4800"/>
          <w:tab w:val="left" w:pos="1440"/>
        </w:tabs>
      </w:pPr>
      <w:r>
        <w:tab/>
      </w:r>
      <w:r w:rsidR="00A442EF" w:rsidRPr="0099251D">
        <w:rPr>
          <w:position w:val="-28"/>
        </w:rPr>
        <w:object w:dxaOrig="1460" w:dyaOrig="680">
          <v:shape id="_x0000_i1044" type="#_x0000_t75" style="width:73.5pt;height:34.5pt" o:ole="">
            <v:imagedata r:id="rId53" o:title=""/>
          </v:shape>
          <o:OLEObject Type="Embed" ProgID="Equation.DSMT4" ShapeID="_x0000_i1044" DrawAspect="Content" ObjectID="_1537287108" r:id="rId54"/>
        </w:object>
      </w:r>
      <w:r w:rsidR="00A442EF">
        <w:t>.</w:t>
      </w:r>
    </w:p>
    <w:p w:rsidR="00AD3E0F" w:rsidRDefault="00AD3E0F" w:rsidP="00A442EF">
      <w:pPr>
        <w:pStyle w:val="PlainText"/>
        <w:ind w:left="720"/>
        <w:jc w:val="both"/>
        <w:rPr>
          <w:rFonts w:ascii="Times New Roman" w:eastAsia="MS Mincho" w:hAnsi="Times New Roman"/>
          <w:sz w:val="24"/>
        </w:rPr>
      </w:pPr>
    </w:p>
    <w:p w:rsidR="00A442EF" w:rsidRDefault="00A442EF" w:rsidP="00A442EF">
      <w:pPr>
        <w:pStyle w:val="PlainText"/>
        <w:ind w:left="720"/>
        <w:jc w:val="both"/>
        <w:rPr>
          <w:rFonts w:ascii="Times New Roman" w:eastAsia="MS Mincho" w:hAnsi="Times New Roman"/>
          <w:sz w:val="24"/>
        </w:rPr>
      </w:pPr>
      <w:r>
        <w:rPr>
          <w:rFonts w:ascii="Times New Roman" w:eastAsia="MS Mincho" w:hAnsi="Times New Roman"/>
          <w:sz w:val="24"/>
        </w:rPr>
        <w:t xml:space="preserve">Assuming that the radius of each wire is 1 [mm], determine the separation </w:t>
      </w:r>
      <w:r>
        <w:rPr>
          <w:rFonts w:ascii="Times New Roman" w:eastAsia="MS Mincho" w:hAnsi="Times New Roman"/>
          <w:i/>
          <w:iCs/>
          <w:sz w:val="24"/>
        </w:rPr>
        <w:t>h</w:t>
      </w:r>
      <w:r>
        <w:rPr>
          <w:rFonts w:ascii="Times New Roman" w:eastAsia="MS Mincho" w:hAnsi="Times New Roman"/>
          <w:sz w:val="24"/>
        </w:rPr>
        <w:t xml:space="preserve"> necessary to give a characteristic impedance of 300 [</w:t>
      </w:r>
      <w:r>
        <w:rPr>
          <w:rFonts w:ascii="Times New Roman" w:eastAsia="MS Mincho" w:hAnsi="Times New Roman"/>
          <w:sz w:val="24"/>
        </w:rPr>
        <w:sym w:font="Symbol" w:char="F057"/>
      </w:r>
      <w:r>
        <w:rPr>
          <w:rFonts w:ascii="Times New Roman" w:eastAsia="MS Mincho" w:hAnsi="Times New Roman"/>
          <w:sz w:val="24"/>
        </w:rPr>
        <w:t>].</w:t>
      </w:r>
    </w:p>
    <w:p w:rsidR="00A442EF" w:rsidRDefault="00A442EF" w:rsidP="00A442EF">
      <w:pPr>
        <w:pStyle w:val="PlainText"/>
        <w:jc w:val="both"/>
        <w:rPr>
          <w:rFonts w:ascii="Times New Roman" w:eastAsia="MS Mincho" w:hAnsi="Times New Roman"/>
          <w:sz w:val="24"/>
        </w:rPr>
      </w:pPr>
    </w:p>
    <w:p w:rsidR="00A442EF" w:rsidRDefault="00A442EF" w:rsidP="00A442EF">
      <w:pPr>
        <w:pStyle w:val="PlainText"/>
        <w:jc w:val="both"/>
        <w:rPr>
          <w:rFonts w:ascii="Times New Roman" w:eastAsia="MS Mincho" w:hAnsi="Times New Roman"/>
          <w:sz w:val="24"/>
        </w:rPr>
      </w:pPr>
    </w:p>
    <w:p w:rsidR="00A442EF" w:rsidRDefault="00A442EF" w:rsidP="00A442EF">
      <w:pPr>
        <w:pStyle w:val="PlainText"/>
        <w:numPr>
          <w:ilvl w:val="0"/>
          <w:numId w:val="1"/>
        </w:numPr>
        <w:tabs>
          <w:tab w:val="clear" w:pos="720"/>
          <w:tab w:val="num" w:pos="360"/>
        </w:tabs>
        <w:jc w:val="both"/>
        <w:rPr>
          <w:rFonts w:ascii="Times New Roman" w:eastAsia="MS Mincho" w:hAnsi="Times New Roman"/>
          <w:sz w:val="24"/>
        </w:rPr>
      </w:pPr>
      <w:r>
        <w:rPr>
          <w:rFonts w:ascii="Times New Roman" w:eastAsia="MS Mincho" w:hAnsi="Times New Roman"/>
          <w:sz w:val="24"/>
        </w:rPr>
        <w:t>The above twin-line transmission line is now immersed is seawater. The transmission line carries a VHF signal at a frequency of 100 [MHz]. Assume that the seawater is nonmagnetic and has a relative permittivity of 81 (</w:t>
      </w:r>
      <w:r w:rsidR="00855952" w:rsidRPr="00212CD0">
        <w:rPr>
          <w:rFonts w:ascii="Times New Roman" w:eastAsia="MS Mincho" w:hAnsi="Times New Roman"/>
          <w:i/>
          <w:sz w:val="24"/>
        </w:rPr>
        <w:sym w:font="Symbol" w:char="F065"/>
      </w:r>
      <w:r w:rsidR="00855952" w:rsidRPr="00855952">
        <w:rPr>
          <w:rFonts w:ascii="Times New Roman" w:eastAsia="MS Mincho" w:hAnsi="Times New Roman"/>
          <w:i/>
          <w:sz w:val="24"/>
          <w:vertAlign w:val="subscript"/>
        </w:rPr>
        <w:t>r</w:t>
      </w:r>
      <w:r w:rsidR="00855952">
        <w:rPr>
          <w:rFonts w:ascii="Times New Roman" w:eastAsia="MS Mincho" w:hAnsi="Times New Roman"/>
          <w:sz w:val="24"/>
        </w:rPr>
        <w:t xml:space="preserve"> </w:t>
      </w:r>
      <w:r>
        <w:rPr>
          <w:rFonts w:ascii="Times New Roman" w:eastAsia="MS Mincho" w:hAnsi="Times New Roman"/>
          <w:sz w:val="24"/>
        </w:rPr>
        <w:t xml:space="preserve">= 81 - </w:t>
      </w:r>
      <w:r w:rsidRPr="00855952">
        <w:rPr>
          <w:rFonts w:ascii="Times New Roman" w:eastAsia="MS Mincho" w:hAnsi="Times New Roman"/>
          <w:i/>
          <w:sz w:val="24"/>
        </w:rPr>
        <w:t>j</w:t>
      </w:r>
      <w:r>
        <w:rPr>
          <w:rFonts w:ascii="Times New Roman" w:eastAsia="MS Mincho" w:hAnsi="Times New Roman"/>
          <w:sz w:val="24"/>
        </w:rPr>
        <w:t xml:space="preserve"> (0)) and a conductivity of 4.0 [S/m]. (Note that the imaginary part of </w:t>
      </w:r>
      <w:r w:rsidR="00855952" w:rsidRPr="00212CD0">
        <w:rPr>
          <w:rFonts w:ascii="Times New Roman" w:eastAsia="MS Mincho" w:hAnsi="Times New Roman"/>
          <w:i/>
          <w:sz w:val="24"/>
        </w:rPr>
        <w:sym w:font="Symbol" w:char="F065"/>
      </w:r>
      <w:r w:rsidR="00855952" w:rsidRPr="00855952">
        <w:rPr>
          <w:rFonts w:ascii="Times New Roman" w:eastAsia="MS Mincho" w:hAnsi="Times New Roman"/>
          <w:i/>
          <w:sz w:val="24"/>
          <w:vertAlign w:val="subscript"/>
        </w:rPr>
        <w:t>r</w:t>
      </w:r>
      <w:r>
        <w:rPr>
          <w:rFonts w:ascii="Times New Roman" w:eastAsia="MS Mincho" w:hAnsi="Times New Roman"/>
          <w:sz w:val="24"/>
        </w:rPr>
        <w:t xml:space="preserve">, due to polarization loss, is being neglected at this low frequency.) </w:t>
      </w:r>
    </w:p>
    <w:p w:rsidR="00A442EF" w:rsidRDefault="00A442EF" w:rsidP="00A442EF">
      <w:pPr>
        <w:pStyle w:val="PlainText"/>
        <w:jc w:val="both"/>
        <w:rPr>
          <w:rFonts w:ascii="Times New Roman" w:eastAsia="MS Mincho" w:hAnsi="Times New Roman"/>
          <w:sz w:val="24"/>
        </w:rPr>
      </w:pPr>
    </w:p>
    <w:p w:rsidR="00A442EF" w:rsidRDefault="00A442EF" w:rsidP="00740C35">
      <w:pPr>
        <w:pStyle w:val="PlainText"/>
        <w:numPr>
          <w:ilvl w:val="0"/>
          <w:numId w:val="3"/>
        </w:numPr>
        <w:tabs>
          <w:tab w:val="clear" w:pos="720"/>
        </w:tabs>
        <w:ind w:left="1440"/>
        <w:rPr>
          <w:rFonts w:ascii="Times New Roman" w:eastAsia="MS Mincho" w:hAnsi="Times New Roman"/>
          <w:sz w:val="24"/>
        </w:rPr>
      </w:pPr>
      <w:r>
        <w:rPr>
          <w:rFonts w:ascii="Times New Roman" w:eastAsia="MS Mincho" w:hAnsi="Times New Roman"/>
          <w:sz w:val="24"/>
        </w:rPr>
        <w:t xml:space="preserve">Determine the </w:t>
      </w:r>
      <w:r w:rsidR="00D77A70">
        <w:rPr>
          <w:rFonts w:ascii="Times New Roman" w:eastAsia="MS Mincho" w:hAnsi="Times New Roman"/>
          <w:sz w:val="24"/>
        </w:rPr>
        <w:t xml:space="preserve">values of the </w:t>
      </w:r>
      <w:r>
        <w:rPr>
          <w:rFonts w:ascii="Times New Roman" w:eastAsia="MS Mincho" w:hAnsi="Times New Roman"/>
          <w:sz w:val="24"/>
        </w:rPr>
        <w:t>parameters (</w:t>
      </w:r>
      <w:r>
        <w:rPr>
          <w:rFonts w:ascii="Times New Roman" w:eastAsia="MS Mincho" w:hAnsi="Times New Roman"/>
          <w:i/>
          <w:iCs/>
          <w:sz w:val="24"/>
        </w:rPr>
        <w:t>R</w:t>
      </w:r>
      <w:r>
        <w:rPr>
          <w:rFonts w:ascii="Times New Roman" w:eastAsia="MS Mincho" w:hAnsi="Times New Roman"/>
          <w:sz w:val="24"/>
        </w:rPr>
        <w:t xml:space="preserve">, </w:t>
      </w:r>
      <w:r>
        <w:rPr>
          <w:rFonts w:ascii="Times New Roman" w:eastAsia="MS Mincho" w:hAnsi="Times New Roman"/>
          <w:i/>
          <w:iCs/>
          <w:sz w:val="24"/>
        </w:rPr>
        <w:t>L</w:t>
      </w:r>
      <w:r>
        <w:rPr>
          <w:rFonts w:ascii="Times New Roman" w:eastAsia="MS Mincho" w:hAnsi="Times New Roman"/>
          <w:sz w:val="24"/>
        </w:rPr>
        <w:t xml:space="preserve">, </w:t>
      </w:r>
      <w:r>
        <w:rPr>
          <w:rFonts w:ascii="Times New Roman" w:eastAsia="MS Mincho" w:hAnsi="Times New Roman"/>
          <w:i/>
          <w:iCs/>
          <w:sz w:val="24"/>
        </w:rPr>
        <w:t>G</w:t>
      </w:r>
      <w:r>
        <w:rPr>
          <w:rFonts w:ascii="Times New Roman" w:eastAsia="MS Mincho" w:hAnsi="Times New Roman"/>
          <w:sz w:val="24"/>
        </w:rPr>
        <w:t xml:space="preserve">, </w:t>
      </w:r>
      <w:proofErr w:type="gramStart"/>
      <w:r>
        <w:rPr>
          <w:rFonts w:ascii="Times New Roman" w:eastAsia="MS Mincho" w:hAnsi="Times New Roman"/>
          <w:i/>
          <w:iCs/>
          <w:sz w:val="24"/>
        </w:rPr>
        <w:t>C</w:t>
      </w:r>
      <w:proofErr w:type="gramEnd"/>
      <w:r>
        <w:rPr>
          <w:rFonts w:ascii="Times New Roman" w:eastAsia="MS Mincho" w:hAnsi="Times New Roman"/>
          <w:sz w:val="24"/>
        </w:rPr>
        <w:t>) for the line.</w:t>
      </w:r>
    </w:p>
    <w:p w:rsidR="00A442EF" w:rsidRDefault="00A442EF" w:rsidP="00740C35">
      <w:pPr>
        <w:pStyle w:val="PlainText"/>
        <w:ind w:left="1440" w:hanging="360"/>
        <w:rPr>
          <w:rFonts w:ascii="Times New Roman" w:eastAsia="MS Mincho" w:hAnsi="Times New Roman"/>
          <w:sz w:val="24"/>
        </w:rPr>
      </w:pPr>
    </w:p>
    <w:p w:rsidR="00A442EF" w:rsidRDefault="00A442EF" w:rsidP="00740C35">
      <w:pPr>
        <w:pStyle w:val="PlainText"/>
        <w:numPr>
          <w:ilvl w:val="0"/>
          <w:numId w:val="3"/>
        </w:numPr>
        <w:tabs>
          <w:tab w:val="clear" w:pos="720"/>
        </w:tabs>
        <w:ind w:left="1440"/>
        <w:rPr>
          <w:rFonts w:ascii="Times New Roman" w:eastAsia="MS Mincho" w:hAnsi="Times New Roman"/>
          <w:sz w:val="24"/>
        </w:rPr>
      </w:pPr>
      <w:r>
        <w:rPr>
          <w:rFonts w:ascii="Times New Roman" w:eastAsia="MS Mincho" w:hAnsi="Times New Roman"/>
          <w:sz w:val="24"/>
        </w:rPr>
        <w:t xml:space="preserve">Determine the </w:t>
      </w:r>
      <w:r w:rsidR="00D77A70">
        <w:rPr>
          <w:rFonts w:ascii="Times New Roman" w:eastAsia="MS Mincho" w:hAnsi="Times New Roman"/>
          <w:sz w:val="24"/>
        </w:rPr>
        <w:t xml:space="preserve">values of the </w:t>
      </w:r>
      <w:r>
        <w:rPr>
          <w:rFonts w:ascii="Times New Roman" w:eastAsia="MS Mincho" w:hAnsi="Times New Roman"/>
          <w:sz w:val="24"/>
        </w:rPr>
        <w:t xml:space="preserve">complex propagation </w:t>
      </w:r>
      <w:proofErr w:type="gramStart"/>
      <w:r>
        <w:rPr>
          <w:rFonts w:ascii="Times New Roman" w:eastAsia="MS Mincho" w:hAnsi="Times New Roman"/>
          <w:sz w:val="24"/>
        </w:rPr>
        <w:t>constant</w:t>
      </w:r>
      <w:r w:rsidR="00B2530E">
        <w:rPr>
          <w:rFonts w:ascii="Times New Roman" w:eastAsia="MS Mincho" w:hAnsi="Times New Roman"/>
          <w:sz w:val="24"/>
        </w:rPr>
        <w:t xml:space="preserve"> </w:t>
      </w:r>
      <w:proofErr w:type="gramEnd"/>
      <w:r w:rsidRPr="00212CD0">
        <w:rPr>
          <w:rFonts w:ascii="Times New Roman" w:eastAsia="MS Mincho" w:hAnsi="Times New Roman"/>
          <w:i/>
          <w:sz w:val="24"/>
        </w:rPr>
        <w:sym w:font="Symbol" w:char="F067"/>
      </w:r>
      <w:r>
        <w:rPr>
          <w:rFonts w:ascii="Times New Roman" w:eastAsia="MS Mincho" w:hAnsi="Times New Roman"/>
          <w:sz w:val="24"/>
        </w:rPr>
        <w:t xml:space="preserve">, the phase constant </w:t>
      </w:r>
      <w:r w:rsidRPr="006838F3">
        <w:rPr>
          <w:rFonts w:ascii="Times New Roman" w:eastAsia="MS Mincho" w:hAnsi="Times New Roman"/>
          <w:i/>
          <w:sz w:val="24"/>
        </w:rPr>
        <w:sym w:font="Symbol" w:char="F062"/>
      </w:r>
      <w:r>
        <w:rPr>
          <w:rFonts w:ascii="Times New Roman" w:eastAsia="MS Mincho" w:hAnsi="Times New Roman"/>
          <w:sz w:val="24"/>
        </w:rPr>
        <w:t xml:space="preserve">, the attenuation constant </w:t>
      </w:r>
      <w:r w:rsidRPr="006838F3">
        <w:rPr>
          <w:rFonts w:ascii="Times New Roman" w:eastAsia="MS Mincho" w:hAnsi="Times New Roman"/>
          <w:i/>
          <w:sz w:val="24"/>
        </w:rPr>
        <w:sym w:font="Symbol" w:char="F061"/>
      </w:r>
      <w:r>
        <w:rPr>
          <w:rFonts w:ascii="Times New Roman" w:eastAsia="MS Mincho" w:hAnsi="Times New Roman"/>
          <w:sz w:val="24"/>
        </w:rPr>
        <w:t xml:space="preserve">, and the complex characteristic impedance </w:t>
      </w:r>
      <w:r w:rsidRPr="006838F3">
        <w:rPr>
          <w:rFonts w:ascii="Times New Roman" w:eastAsia="MS Mincho" w:hAnsi="Times New Roman"/>
          <w:i/>
          <w:sz w:val="24"/>
        </w:rPr>
        <w:t>Z</w:t>
      </w:r>
      <w:r>
        <w:rPr>
          <w:rFonts w:ascii="Times New Roman" w:eastAsia="MS Mincho" w:hAnsi="Times New Roman"/>
          <w:sz w:val="24"/>
          <w:vertAlign w:val="subscript"/>
        </w:rPr>
        <w:t>0</w:t>
      </w:r>
      <w:r>
        <w:rPr>
          <w:rFonts w:ascii="Times New Roman" w:eastAsia="MS Mincho" w:hAnsi="Times New Roman"/>
          <w:sz w:val="24"/>
        </w:rPr>
        <w:t>.</w:t>
      </w:r>
    </w:p>
    <w:p w:rsidR="00A442EF" w:rsidRDefault="00A442EF" w:rsidP="00740C35">
      <w:pPr>
        <w:pStyle w:val="PlainText"/>
        <w:ind w:left="1440" w:hanging="360"/>
        <w:rPr>
          <w:rFonts w:ascii="Times New Roman" w:eastAsia="MS Mincho" w:hAnsi="Times New Roman"/>
          <w:sz w:val="24"/>
        </w:rPr>
      </w:pPr>
    </w:p>
    <w:p w:rsidR="00A442EF" w:rsidRDefault="00A442EF" w:rsidP="00740C35">
      <w:pPr>
        <w:pStyle w:val="PlainText"/>
        <w:numPr>
          <w:ilvl w:val="0"/>
          <w:numId w:val="3"/>
        </w:numPr>
        <w:tabs>
          <w:tab w:val="clear" w:pos="720"/>
        </w:tabs>
        <w:ind w:left="1440"/>
        <w:rPr>
          <w:rFonts w:ascii="Times New Roman" w:eastAsia="MS Mincho" w:hAnsi="Times New Roman"/>
          <w:sz w:val="24"/>
        </w:rPr>
      </w:pPr>
      <w:r>
        <w:rPr>
          <w:rFonts w:ascii="Times New Roman" w:eastAsia="MS Mincho" w:hAnsi="Times New Roman"/>
          <w:sz w:val="24"/>
        </w:rPr>
        <w:t>How long does the line have to be for the signal to decay by 20 [dB]?</w:t>
      </w:r>
    </w:p>
    <w:p w:rsidR="00A442EF" w:rsidRDefault="00A442EF" w:rsidP="00740C35">
      <w:pPr>
        <w:pStyle w:val="PlainText"/>
        <w:ind w:left="1440" w:hanging="360"/>
        <w:rPr>
          <w:rFonts w:ascii="Times New Roman" w:eastAsia="MS Mincho" w:hAnsi="Times New Roman"/>
          <w:sz w:val="24"/>
        </w:rPr>
      </w:pPr>
    </w:p>
    <w:p w:rsidR="00A442EF" w:rsidRDefault="00A442EF" w:rsidP="00740C35">
      <w:pPr>
        <w:pStyle w:val="PlainText"/>
        <w:numPr>
          <w:ilvl w:val="0"/>
          <w:numId w:val="3"/>
        </w:numPr>
        <w:tabs>
          <w:tab w:val="clear" w:pos="720"/>
        </w:tabs>
        <w:ind w:left="1440"/>
        <w:rPr>
          <w:rFonts w:ascii="Times New Roman" w:eastAsia="MS Mincho" w:hAnsi="Times New Roman"/>
          <w:sz w:val="24"/>
        </w:rPr>
      </w:pPr>
      <w:r>
        <w:rPr>
          <w:rFonts w:ascii="Times New Roman" w:eastAsia="MS Mincho" w:hAnsi="Times New Roman"/>
          <w:sz w:val="24"/>
        </w:rPr>
        <w:t xml:space="preserve">If the amplitude of the voltage </w:t>
      </w:r>
      <w:r w:rsidR="00322D33">
        <w:rPr>
          <w:rFonts w:ascii="Times New Roman" w:eastAsia="MS Mincho" w:hAnsi="Times New Roman"/>
          <w:sz w:val="24"/>
        </w:rPr>
        <w:t xml:space="preserve">phasor </w:t>
      </w:r>
      <w:r>
        <w:rPr>
          <w:rFonts w:ascii="Times New Roman" w:eastAsia="MS Mincho" w:hAnsi="Times New Roman"/>
          <w:sz w:val="24"/>
        </w:rPr>
        <w:t xml:space="preserve">at a point on the line is 1.0 [V], what is </w:t>
      </w:r>
      <w:r w:rsidR="00212CD0">
        <w:rPr>
          <w:rFonts w:ascii="Times New Roman" w:eastAsia="MS Mincho" w:hAnsi="Times New Roman"/>
          <w:sz w:val="24"/>
        </w:rPr>
        <w:t>the time-average power flow (in watts)</w:t>
      </w:r>
      <w:r>
        <w:rPr>
          <w:rFonts w:ascii="Times New Roman" w:eastAsia="MS Mincho" w:hAnsi="Times New Roman"/>
          <w:sz w:val="24"/>
        </w:rPr>
        <w:t xml:space="preserve"> on the line?</w:t>
      </w:r>
    </w:p>
    <w:p w:rsidR="00A442EF" w:rsidRDefault="00A442EF" w:rsidP="00A442EF">
      <w:pPr>
        <w:pStyle w:val="PlainText"/>
        <w:rPr>
          <w:rFonts w:ascii="Times New Roman" w:eastAsia="MS Mincho" w:hAnsi="Times New Roman"/>
          <w:sz w:val="24"/>
        </w:rPr>
      </w:pPr>
    </w:p>
    <w:p w:rsidR="00A442EF" w:rsidRDefault="00A442EF" w:rsidP="00A442EF">
      <w:pPr>
        <w:pStyle w:val="PlainText"/>
        <w:rPr>
          <w:rFonts w:ascii="Times New Roman" w:eastAsia="MS Mincho" w:hAnsi="Times New Roman"/>
          <w:sz w:val="24"/>
        </w:rPr>
      </w:pPr>
    </w:p>
    <w:p w:rsidR="00133D02" w:rsidRDefault="00EC1A3C" w:rsidP="00A442EF">
      <w:pPr>
        <w:pStyle w:val="PlainText"/>
        <w:numPr>
          <w:ilvl w:val="0"/>
          <w:numId w:val="1"/>
        </w:numPr>
        <w:tabs>
          <w:tab w:val="clear" w:pos="720"/>
          <w:tab w:val="num" w:pos="360"/>
        </w:tabs>
        <w:jc w:val="both"/>
        <w:rPr>
          <w:rFonts w:ascii="Times New Roman" w:eastAsia="MS Mincho" w:hAnsi="Times New Roman"/>
          <w:sz w:val="24"/>
        </w:rPr>
      </w:pPr>
      <w:r>
        <w:rPr>
          <w:rFonts w:ascii="Times New Roman" w:eastAsia="MS Mincho" w:hAnsi="Times New Roman"/>
          <w:sz w:val="24"/>
        </w:rPr>
        <w:t xml:space="preserve">Consider a lossless transmission line that has an arbitrary cross section. Show that the energy velocity must be equal to the phase velocity (which is also equal to the group velocity for a lossless line). That is, show that </w:t>
      </w:r>
    </w:p>
    <w:p w:rsidR="00EC1A3C" w:rsidRDefault="00EC1A3C" w:rsidP="00EC1A3C">
      <w:pPr>
        <w:pStyle w:val="PlainText"/>
        <w:jc w:val="both"/>
        <w:rPr>
          <w:rFonts w:ascii="Times New Roman" w:eastAsia="MS Mincho" w:hAnsi="Times New Roman"/>
          <w:sz w:val="24"/>
        </w:rPr>
      </w:pPr>
    </w:p>
    <w:p w:rsidR="00EC1A3C" w:rsidRDefault="00EC1A3C" w:rsidP="00EC1A3C">
      <w:pPr>
        <w:pStyle w:val="PlainText"/>
        <w:tabs>
          <w:tab w:val="left" w:pos="1440"/>
        </w:tabs>
        <w:jc w:val="both"/>
        <w:rPr>
          <w:rFonts w:ascii="Times New Roman" w:eastAsia="MS Mincho" w:hAnsi="Times New Roman"/>
          <w:sz w:val="24"/>
        </w:rPr>
      </w:pPr>
      <w:r>
        <w:rPr>
          <w:rFonts w:ascii="Times New Roman" w:eastAsia="MS Mincho" w:hAnsi="Times New Roman"/>
          <w:position w:val="-14"/>
          <w:sz w:val="24"/>
        </w:rPr>
        <w:lastRenderedPageBreak/>
        <w:tab/>
      </w:r>
      <w:r w:rsidRPr="00EC1A3C">
        <w:rPr>
          <w:rFonts w:ascii="Times New Roman" w:eastAsia="MS Mincho" w:hAnsi="Times New Roman"/>
          <w:position w:val="-32"/>
          <w:sz w:val="24"/>
        </w:rPr>
        <w:object w:dxaOrig="1740" w:dyaOrig="740">
          <v:shape id="_x0000_i1045" type="#_x0000_t75" style="width:87pt;height:36pt" o:ole="">
            <v:imagedata r:id="rId55" o:title=""/>
          </v:shape>
          <o:OLEObject Type="Embed" ProgID="Equation.DSMT4" ShapeID="_x0000_i1045" DrawAspect="Content" ObjectID="_1537287109" r:id="rId56"/>
        </w:object>
      </w:r>
      <w:r>
        <w:rPr>
          <w:rFonts w:ascii="Times New Roman" w:eastAsia="MS Mincho" w:hAnsi="Times New Roman"/>
          <w:position w:val="-14"/>
          <w:sz w:val="24"/>
        </w:rPr>
        <w:t>.</w:t>
      </w:r>
    </w:p>
    <w:p w:rsidR="00EC1A3C" w:rsidRDefault="00EC1A3C" w:rsidP="00EC1A3C">
      <w:pPr>
        <w:pStyle w:val="PlainText"/>
        <w:jc w:val="both"/>
        <w:rPr>
          <w:rFonts w:ascii="Times New Roman" w:eastAsia="MS Mincho" w:hAnsi="Times New Roman"/>
          <w:sz w:val="24"/>
        </w:rPr>
      </w:pPr>
    </w:p>
    <w:p w:rsidR="00EC1A3C" w:rsidRDefault="00EC1A3C" w:rsidP="00EC1A3C">
      <w:pPr>
        <w:pStyle w:val="PlainText"/>
        <w:ind w:left="720"/>
        <w:jc w:val="both"/>
        <w:rPr>
          <w:rFonts w:ascii="Times New Roman" w:eastAsia="MS Mincho" w:hAnsi="Times New Roman"/>
          <w:sz w:val="24"/>
        </w:rPr>
      </w:pPr>
    </w:p>
    <w:p w:rsidR="00B0146D" w:rsidRDefault="00B0146D" w:rsidP="00A442EF">
      <w:pPr>
        <w:pStyle w:val="PlainText"/>
        <w:numPr>
          <w:ilvl w:val="0"/>
          <w:numId w:val="1"/>
        </w:numPr>
        <w:tabs>
          <w:tab w:val="clear" w:pos="720"/>
          <w:tab w:val="num" w:pos="360"/>
        </w:tabs>
        <w:jc w:val="both"/>
        <w:rPr>
          <w:rFonts w:ascii="Times New Roman" w:eastAsia="MS Mincho" w:hAnsi="Times New Roman"/>
          <w:sz w:val="24"/>
        </w:rPr>
      </w:pPr>
      <w:r>
        <w:rPr>
          <w:rFonts w:ascii="Times New Roman" w:eastAsia="MS Mincho" w:hAnsi="Times New Roman"/>
          <w:sz w:val="24"/>
        </w:rPr>
        <w:t>A transmission line normally consists of two parallel conductors. Can a transmission line be made of a single solid conductor</w:t>
      </w:r>
      <w:r w:rsidR="006B14C5">
        <w:rPr>
          <w:rFonts w:ascii="Times New Roman" w:eastAsia="MS Mincho" w:hAnsi="Times New Roman"/>
          <w:sz w:val="24"/>
        </w:rPr>
        <w:t xml:space="preserve"> (i.e., </w:t>
      </w:r>
      <w:r w:rsidR="00B55AB3">
        <w:rPr>
          <w:rFonts w:ascii="Times New Roman" w:eastAsia="MS Mincho" w:hAnsi="Times New Roman"/>
          <w:sz w:val="24"/>
        </w:rPr>
        <w:t xml:space="preserve">a </w:t>
      </w:r>
      <w:r w:rsidR="006B14C5">
        <w:rPr>
          <w:rFonts w:ascii="Times New Roman" w:eastAsia="MS Mincho" w:hAnsi="Times New Roman"/>
          <w:sz w:val="24"/>
        </w:rPr>
        <w:t>wire</w:t>
      </w:r>
      <w:r w:rsidR="00B55AB3">
        <w:rPr>
          <w:rFonts w:ascii="Times New Roman" w:eastAsia="MS Mincho" w:hAnsi="Times New Roman"/>
          <w:sz w:val="24"/>
        </w:rPr>
        <w:t xml:space="preserve"> with an arbitrary cross-sectional shape</w:t>
      </w:r>
      <w:r w:rsidR="006B14C5">
        <w:rPr>
          <w:rFonts w:ascii="Times New Roman" w:eastAsia="MS Mincho" w:hAnsi="Times New Roman"/>
          <w:sz w:val="24"/>
        </w:rPr>
        <w:t>)</w:t>
      </w:r>
      <w:r>
        <w:rPr>
          <w:rFonts w:ascii="Times New Roman" w:eastAsia="MS Mincho" w:hAnsi="Times New Roman"/>
          <w:sz w:val="24"/>
        </w:rPr>
        <w:t xml:space="preserve">? In this case we can think of infinity as the outer conductor. If the mode is TEM, then the </w:t>
      </w:r>
      <w:r w:rsidR="00B55AB3">
        <w:rPr>
          <w:rFonts w:ascii="Times New Roman" w:eastAsia="MS Mincho" w:hAnsi="Times New Roman"/>
          <w:sz w:val="24"/>
        </w:rPr>
        <w:t xml:space="preserve">2D </w:t>
      </w:r>
      <w:r>
        <w:rPr>
          <w:rFonts w:ascii="Times New Roman" w:eastAsia="MS Mincho" w:hAnsi="Times New Roman"/>
          <w:sz w:val="24"/>
        </w:rPr>
        <w:t xml:space="preserve">field at </w:t>
      </w:r>
      <w:r w:rsidRPr="00B55AB3">
        <w:rPr>
          <w:rFonts w:ascii="Times New Roman" w:eastAsia="MS Mincho" w:hAnsi="Times New Roman"/>
          <w:i/>
          <w:sz w:val="24"/>
        </w:rPr>
        <w:t>z</w:t>
      </w:r>
      <w:r>
        <w:rPr>
          <w:rFonts w:ascii="Times New Roman" w:eastAsia="MS Mincho" w:hAnsi="Times New Roman"/>
          <w:sz w:val="24"/>
        </w:rPr>
        <w:t xml:space="preserve"> = 0 will look like that of a static field. Explain why the static field would have to have an infinite voltage drop between the conductor and infinity. </w:t>
      </w:r>
      <w:r w:rsidR="00B55AB3">
        <w:rPr>
          <w:rFonts w:ascii="Times New Roman" w:eastAsia="MS Mincho" w:hAnsi="Times New Roman"/>
          <w:sz w:val="24"/>
        </w:rPr>
        <w:t xml:space="preserve">Assume that far enough away from the wire the </w:t>
      </w:r>
      <w:r w:rsidR="005A20E7">
        <w:rPr>
          <w:rFonts w:ascii="Times New Roman" w:eastAsia="MS Mincho" w:hAnsi="Times New Roman"/>
          <w:sz w:val="24"/>
        </w:rPr>
        <w:t xml:space="preserve">static </w:t>
      </w:r>
      <w:r w:rsidR="00B55AB3">
        <w:rPr>
          <w:rFonts w:ascii="Times New Roman" w:eastAsia="MS Mincho" w:hAnsi="Times New Roman"/>
          <w:sz w:val="24"/>
        </w:rPr>
        <w:t xml:space="preserve">field is that corresponding to an infinite line charge (arising from the charge density on the wire). </w:t>
      </w:r>
    </w:p>
    <w:p w:rsidR="00D8563D" w:rsidRDefault="00D8563D" w:rsidP="00D8563D">
      <w:pPr>
        <w:pStyle w:val="PlainText"/>
        <w:ind w:left="720"/>
        <w:jc w:val="both"/>
        <w:rPr>
          <w:rFonts w:ascii="Times New Roman" w:eastAsia="MS Mincho" w:hAnsi="Times New Roman"/>
          <w:sz w:val="24"/>
        </w:rPr>
      </w:pPr>
    </w:p>
    <w:p w:rsidR="00D8563D" w:rsidRDefault="00D8563D" w:rsidP="00A442EF">
      <w:pPr>
        <w:pStyle w:val="PlainText"/>
        <w:numPr>
          <w:ilvl w:val="0"/>
          <w:numId w:val="1"/>
        </w:numPr>
        <w:tabs>
          <w:tab w:val="clear" w:pos="720"/>
          <w:tab w:val="num" w:pos="360"/>
        </w:tabs>
        <w:jc w:val="both"/>
        <w:rPr>
          <w:rFonts w:ascii="Times New Roman" w:eastAsia="MS Mincho" w:hAnsi="Times New Roman"/>
          <w:sz w:val="24"/>
        </w:rPr>
      </w:pPr>
      <w:r>
        <w:rPr>
          <w:rFonts w:ascii="Times New Roman" w:eastAsia="MS Mincho" w:hAnsi="Times New Roman"/>
          <w:sz w:val="24"/>
        </w:rPr>
        <w:t xml:space="preserve">A vendor says that the </w:t>
      </w:r>
      <w:r w:rsidRPr="00514845">
        <w:rPr>
          <w:rFonts w:ascii="Times New Roman" w:eastAsia="MS Mincho" w:hAnsi="Times New Roman"/>
          <w:i/>
          <w:sz w:val="24"/>
        </w:rPr>
        <w:t>Z</w:t>
      </w:r>
      <w:r w:rsidRPr="00514845">
        <w:rPr>
          <w:rFonts w:ascii="Times New Roman" w:eastAsia="MS Mincho" w:hAnsi="Times New Roman"/>
          <w:sz w:val="24"/>
          <w:vertAlign w:val="subscript"/>
        </w:rPr>
        <w:t>0</w:t>
      </w:r>
      <w:r>
        <w:rPr>
          <w:rFonts w:ascii="Times New Roman" w:eastAsia="MS Mincho" w:hAnsi="Times New Roman"/>
          <w:sz w:val="24"/>
        </w:rPr>
        <w:t xml:space="preserve"> of a transmission line is 50 [</w:t>
      </w:r>
      <w:r>
        <w:rPr>
          <w:rFonts w:ascii="Times New Roman" w:eastAsia="MS Mincho" w:hAnsi="Times New Roman"/>
          <w:sz w:val="24"/>
        </w:rPr>
        <w:sym w:font="Symbol" w:char="F057"/>
      </w:r>
      <w:r>
        <w:rPr>
          <w:rFonts w:ascii="Times New Roman" w:eastAsia="MS Mincho" w:hAnsi="Times New Roman"/>
          <w:sz w:val="24"/>
        </w:rPr>
        <w:t xml:space="preserve">]. The filling material is Teflon with </w:t>
      </w:r>
      <w:r w:rsidRPr="00D8563D">
        <w:rPr>
          <w:rFonts w:ascii="Times New Roman" w:eastAsia="MS Mincho" w:hAnsi="Times New Roman"/>
          <w:i/>
          <w:sz w:val="24"/>
        </w:rPr>
        <w:sym w:font="Symbol" w:char="F065"/>
      </w:r>
      <w:r w:rsidRPr="00D8563D">
        <w:rPr>
          <w:rFonts w:ascii="Times New Roman" w:eastAsia="MS Mincho" w:hAnsi="Times New Roman"/>
          <w:i/>
          <w:sz w:val="24"/>
          <w:vertAlign w:val="subscript"/>
        </w:rPr>
        <w:t>r</w:t>
      </w:r>
      <w:r w:rsidR="00514845">
        <w:rPr>
          <w:rFonts w:ascii="Times New Roman" w:eastAsia="MS Mincho" w:hAnsi="Times New Roman"/>
          <w:sz w:val="24"/>
        </w:rPr>
        <w:t xml:space="preserve"> = 2.1 and</w:t>
      </w:r>
      <w:r>
        <w:rPr>
          <w:rFonts w:ascii="Times New Roman" w:eastAsia="MS Mincho" w:hAnsi="Times New Roman"/>
          <w:sz w:val="24"/>
        </w:rPr>
        <w:t xml:space="preserve"> tan</w:t>
      </w:r>
      <w:r w:rsidRPr="00514845">
        <w:rPr>
          <w:rFonts w:ascii="Times New Roman" w:eastAsia="MS Mincho" w:hAnsi="Times New Roman"/>
          <w:i/>
          <w:sz w:val="24"/>
        </w:rPr>
        <w:sym w:font="Symbol" w:char="F064"/>
      </w:r>
      <w:r>
        <w:rPr>
          <w:rFonts w:ascii="Times New Roman" w:eastAsia="MS Mincho" w:hAnsi="Times New Roman"/>
          <w:sz w:val="24"/>
        </w:rPr>
        <w:t xml:space="preserve"> = 0.001. Find the </w:t>
      </w:r>
      <w:r w:rsidRPr="00514845">
        <w:rPr>
          <w:rFonts w:ascii="Times New Roman" w:eastAsia="MS Mincho" w:hAnsi="Times New Roman"/>
          <w:i/>
          <w:sz w:val="24"/>
        </w:rPr>
        <w:t>L</w:t>
      </w:r>
      <w:r>
        <w:rPr>
          <w:rFonts w:ascii="Times New Roman" w:eastAsia="MS Mincho" w:hAnsi="Times New Roman"/>
          <w:sz w:val="24"/>
        </w:rPr>
        <w:t xml:space="preserve">, </w:t>
      </w:r>
      <w:r w:rsidRPr="00514845">
        <w:rPr>
          <w:rFonts w:ascii="Times New Roman" w:eastAsia="MS Mincho" w:hAnsi="Times New Roman"/>
          <w:i/>
          <w:sz w:val="24"/>
        </w:rPr>
        <w:t>C</w:t>
      </w:r>
      <w:r>
        <w:rPr>
          <w:rFonts w:ascii="Times New Roman" w:eastAsia="MS Mincho" w:hAnsi="Times New Roman"/>
          <w:sz w:val="24"/>
        </w:rPr>
        <w:t xml:space="preserve">, </w:t>
      </w:r>
      <w:r w:rsidRPr="00514845">
        <w:rPr>
          <w:rFonts w:ascii="Times New Roman" w:eastAsia="MS Mincho" w:hAnsi="Times New Roman"/>
          <w:i/>
          <w:sz w:val="24"/>
        </w:rPr>
        <w:t>G</w:t>
      </w:r>
      <w:r>
        <w:rPr>
          <w:rFonts w:ascii="Times New Roman" w:eastAsia="MS Mincho" w:hAnsi="Times New Roman"/>
          <w:sz w:val="24"/>
        </w:rPr>
        <w:t xml:space="preserve"> values at 1 GHz.</w:t>
      </w:r>
    </w:p>
    <w:p w:rsidR="00521979" w:rsidRDefault="00521979" w:rsidP="00521979">
      <w:pPr>
        <w:pStyle w:val="PlainText"/>
        <w:ind w:left="720"/>
        <w:jc w:val="both"/>
        <w:rPr>
          <w:rFonts w:ascii="Times New Roman" w:eastAsia="MS Mincho" w:hAnsi="Times New Roman"/>
          <w:sz w:val="24"/>
        </w:rPr>
      </w:pPr>
    </w:p>
    <w:p w:rsidR="00521979" w:rsidRDefault="00521979" w:rsidP="00A442EF">
      <w:pPr>
        <w:pStyle w:val="PlainText"/>
        <w:numPr>
          <w:ilvl w:val="0"/>
          <w:numId w:val="1"/>
        </w:numPr>
        <w:tabs>
          <w:tab w:val="clear" w:pos="720"/>
          <w:tab w:val="num" w:pos="360"/>
        </w:tabs>
        <w:jc w:val="both"/>
        <w:rPr>
          <w:rFonts w:ascii="Times New Roman" w:eastAsia="MS Mincho" w:hAnsi="Times New Roman"/>
          <w:sz w:val="24"/>
        </w:rPr>
      </w:pPr>
      <w:r>
        <w:rPr>
          <w:rFonts w:ascii="Times New Roman" w:eastAsia="MS Mincho" w:hAnsi="Times New Roman"/>
          <w:sz w:val="24"/>
        </w:rPr>
        <w:t xml:space="preserve">A transmission line has a characteristic impedance of </w:t>
      </w:r>
      <w:r w:rsidRPr="00521979">
        <w:rPr>
          <w:rFonts w:ascii="Times New Roman" w:eastAsia="MS Mincho" w:hAnsi="Times New Roman"/>
          <w:i/>
          <w:sz w:val="24"/>
        </w:rPr>
        <w:t>Z</w:t>
      </w:r>
      <w:r w:rsidRPr="00521979">
        <w:rPr>
          <w:rFonts w:ascii="Times New Roman" w:eastAsia="MS Mincho" w:hAnsi="Times New Roman"/>
          <w:sz w:val="24"/>
          <w:vertAlign w:val="subscript"/>
        </w:rPr>
        <w:t>0</w:t>
      </w:r>
      <w:r w:rsidRPr="00521979">
        <w:rPr>
          <w:rFonts w:ascii="Times New Roman" w:eastAsia="MS Mincho" w:hAnsi="Times New Roman"/>
          <w:i/>
          <w:sz w:val="24"/>
          <w:vertAlign w:val="superscript"/>
        </w:rPr>
        <w:t>air</w:t>
      </w:r>
      <w:r>
        <w:rPr>
          <w:rFonts w:ascii="Times New Roman" w:eastAsia="MS Mincho" w:hAnsi="Times New Roman"/>
          <w:sz w:val="24"/>
          <w:vertAlign w:val="superscript"/>
        </w:rPr>
        <w:t xml:space="preserve"> </w:t>
      </w:r>
      <w:r>
        <w:rPr>
          <w:rFonts w:ascii="Times New Roman" w:eastAsia="MS Mincho" w:hAnsi="Times New Roman"/>
          <w:sz w:val="24"/>
        </w:rPr>
        <w:t xml:space="preserve">when the line is filled with air. Assume that the line is now filled with a lossy material having </w:t>
      </w:r>
      <w:r w:rsidRPr="00521979">
        <w:rPr>
          <w:rFonts w:ascii="Times New Roman" w:eastAsia="MS Mincho" w:hAnsi="Times New Roman"/>
          <w:i/>
          <w:sz w:val="24"/>
        </w:rPr>
        <w:sym w:font="Symbol" w:char="F065"/>
      </w:r>
      <w:proofErr w:type="spellStart"/>
      <w:proofErr w:type="gramStart"/>
      <w:r w:rsidRPr="00521979">
        <w:rPr>
          <w:rFonts w:ascii="Times New Roman" w:eastAsia="MS Mincho" w:hAnsi="Times New Roman"/>
          <w:i/>
          <w:sz w:val="24"/>
          <w:vertAlign w:val="subscript"/>
        </w:rPr>
        <w:t>rc</w:t>
      </w:r>
      <w:proofErr w:type="spellEnd"/>
      <w:proofErr w:type="gramEnd"/>
      <w:r>
        <w:rPr>
          <w:rFonts w:ascii="Times New Roman" w:eastAsia="MS Mincho" w:hAnsi="Times New Roman"/>
          <w:sz w:val="24"/>
        </w:rPr>
        <w:t xml:space="preserve">. Show that the characteristic impedance is now  </w:t>
      </w:r>
    </w:p>
    <w:p w:rsidR="00521979" w:rsidRDefault="00521979" w:rsidP="00521979">
      <w:pPr>
        <w:pStyle w:val="PlainText"/>
        <w:jc w:val="both"/>
        <w:rPr>
          <w:rFonts w:ascii="Times New Roman" w:eastAsia="MS Mincho" w:hAnsi="Times New Roman"/>
          <w:sz w:val="24"/>
        </w:rPr>
      </w:pPr>
    </w:p>
    <w:p w:rsidR="00521979" w:rsidRDefault="00521979" w:rsidP="00521979">
      <w:pPr>
        <w:pStyle w:val="PlainText"/>
        <w:tabs>
          <w:tab w:val="left" w:pos="1440"/>
        </w:tabs>
        <w:jc w:val="both"/>
        <w:rPr>
          <w:rFonts w:ascii="Times New Roman" w:eastAsia="MS Mincho" w:hAnsi="Times New Roman"/>
          <w:sz w:val="24"/>
        </w:rPr>
      </w:pPr>
      <w:r>
        <w:rPr>
          <w:rFonts w:ascii="Times New Roman" w:eastAsia="MS Mincho" w:hAnsi="Times New Roman"/>
          <w:sz w:val="24"/>
        </w:rPr>
        <w:tab/>
      </w:r>
      <w:r w:rsidRPr="00521979">
        <w:rPr>
          <w:rFonts w:ascii="Times New Roman" w:eastAsia="MS Mincho" w:hAnsi="Times New Roman"/>
          <w:position w:val="-34"/>
          <w:sz w:val="24"/>
        </w:rPr>
        <w:object w:dxaOrig="1040" w:dyaOrig="760">
          <v:shape id="_x0000_i1049" type="#_x0000_t75" style="width:51.75pt;height:36.75pt" o:ole="">
            <v:imagedata r:id="rId57" o:title=""/>
          </v:shape>
          <o:OLEObject Type="Embed" ProgID="Equation.DSMT4" ShapeID="_x0000_i1049" DrawAspect="Content" ObjectID="_1537287110" r:id="rId58"/>
        </w:object>
      </w:r>
      <w:r>
        <w:rPr>
          <w:rFonts w:ascii="Times New Roman" w:eastAsia="MS Mincho" w:hAnsi="Times New Roman"/>
          <w:sz w:val="24"/>
        </w:rPr>
        <w:t>.</w:t>
      </w:r>
    </w:p>
    <w:p w:rsidR="00521979" w:rsidRDefault="00521979" w:rsidP="00521979">
      <w:pPr>
        <w:pStyle w:val="PlainText"/>
        <w:tabs>
          <w:tab w:val="left" w:pos="1440"/>
        </w:tabs>
        <w:jc w:val="both"/>
        <w:rPr>
          <w:rFonts w:ascii="Times New Roman" w:eastAsia="MS Mincho" w:hAnsi="Times New Roman"/>
          <w:sz w:val="24"/>
        </w:rPr>
      </w:pPr>
    </w:p>
    <w:p w:rsidR="00521979" w:rsidRDefault="00521979" w:rsidP="00521979">
      <w:pPr>
        <w:pStyle w:val="PlainText"/>
        <w:ind w:firstLine="720"/>
        <w:jc w:val="both"/>
        <w:rPr>
          <w:rFonts w:ascii="Times New Roman" w:eastAsia="MS Mincho" w:hAnsi="Times New Roman"/>
          <w:sz w:val="24"/>
        </w:rPr>
      </w:pPr>
      <w:r>
        <w:rPr>
          <w:rFonts w:ascii="Times New Roman" w:eastAsia="MS Mincho" w:hAnsi="Times New Roman"/>
          <w:sz w:val="24"/>
        </w:rPr>
        <w:t xml:space="preserve">Do this by starting with the formula </w:t>
      </w:r>
    </w:p>
    <w:p w:rsidR="00521979" w:rsidRDefault="00521979" w:rsidP="00521979">
      <w:pPr>
        <w:pStyle w:val="PlainText"/>
        <w:ind w:firstLine="720"/>
        <w:jc w:val="both"/>
        <w:rPr>
          <w:rFonts w:ascii="Times New Roman" w:eastAsia="MS Mincho" w:hAnsi="Times New Roman"/>
          <w:sz w:val="24"/>
        </w:rPr>
      </w:pPr>
    </w:p>
    <w:p w:rsidR="00521979" w:rsidRDefault="00EF5122" w:rsidP="00EF5122">
      <w:pPr>
        <w:pStyle w:val="PlainText"/>
        <w:tabs>
          <w:tab w:val="left" w:pos="1440"/>
        </w:tabs>
        <w:jc w:val="both"/>
        <w:rPr>
          <w:rFonts w:ascii="Times New Roman" w:eastAsia="MS Mincho" w:hAnsi="Times New Roman"/>
          <w:sz w:val="24"/>
        </w:rPr>
      </w:pPr>
      <w:r>
        <w:rPr>
          <w:rFonts w:ascii="Times New Roman" w:eastAsia="MS Mincho" w:hAnsi="Times New Roman"/>
          <w:sz w:val="24"/>
        </w:rPr>
        <w:tab/>
      </w:r>
      <w:r w:rsidR="00521979" w:rsidRPr="00521979">
        <w:rPr>
          <w:rFonts w:ascii="Times New Roman" w:eastAsia="MS Mincho" w:hAnsi="Times New Roman"/>
          <w:position w:val="-30"/>
          <w:sz w:val="24"/>
        </w:rPr>
        <w:object w:dxaOrig="1620" w:dyaOrig="740">
          <v:shape id="_x0000_i1050" type="#_x0000_t75" style="width:81pt;height:36pt" o:ole="">
            <v:imagedata r:id="rId59" o:title=""/>
          </v:shape>
          <o:OLEObject Type="Embed" ProgID="Equation.DSMT4" ShapeID="_x0000_i1050" DrawAspect="Content" ObjectID="_1537287111" r:id="rId60"/>
        </w:object>
      </w:r>
      <w:r w:rsidR="00933366">
        <w:rPr>
          <w:rFonts w:ascii="Times New Roman" w:eastAsia="MS Mincho" w:hAnsi="Times New Roman"/>
          <w:sz w:val="24"/>
        </w:rPr>
        <w:t>,</w:t>
      </w:r>
    </w:p>
    <w:p w:rsidR="00933366" w:rsidRDefault="00933366" w:rsidP="00521979">
      <w:pPr>
        <w:pStyle w:val="PlainText"/>
        <w:ind w:firstLine="720"/>
        <w:jc w:val="both"/>
        <w:rPr>
          <w:rFonts w:ascii="Times New Roman" w:eastAsia="MS Mincho" w:hAnsi="Times New Roman"/>
          <w:sz w:val="24"/>
        </w:rPr>
      </w:pPr>
    </w:p>
    <w:p w:rsidR="00933366" w:rsidRDefault="00933366" w:rsidP="00EF5122">
      <w:pPr>
        <w:pStyle w:val="PlainText"/>
        <w:ind w:left="720"/>
        <w:jc w:val="both"/>
        <w:rPr>
          <w:rFonts w:ascii="Times New Roman" w:eastAsia="MS Mincho" w:hAnsi="Times New Roman"/>
          <w:sz w:val="24"/>
        </w:rPr>
      </w:pPr>
      <w:proofErr w:type="gramStart"/>
      <w:r>
        <w:rPr>
          <w:rFonts w:ascii="Times New Roman" w:eastAsia="MS Mincho" w:hAnsi="Times New Roman"/>
          <w:sz w:val="24"/>
        </w:rPr>
        <w:t>and</w:t>
      </w:r>
      <w:proofErr w:type="gramEnd"/>
      <w:r>
        <w:rPr>
          <w:rFonts w:ascii="Times New Roman" w:eastAsia="MS Mincho" w:hAnsi="Times New Roman"/>
          <w:sz w:val="24"/>
        </w:rPr>
        <w:t xml:space="preserve"> assume that </w:t>
      </w:r>
      <w:r w:rsidRPr="00933366">
        <w:rPr>
          <w:rFonts w:ascii="Times New Roman" w:eastAsia="MS Mincho" w:hAnsi="Times New Roman"/>
          <w:i/>
          <w:sz w:val="24"/>
        </w:rPr>
        <w:t>R</w:t>
      </w:r>
      <w:r>
        <w:rPr>
          <w:rFonts w:ascii="Times New Roman" w:eastAsia="MS Mincho" w:hAnsi="Times New Roman"/>
          <w:sz w:val="24"/>
        </w:rPr>
        <w:t xml:space="preserve"> = 0 (perfect conductors).</w:t>
      </w:r>
      <w:r w:rsidR="00EF5122">
        <w:rPr>
          <w:rFonts w:ascii="Times New Roman" w:eastAsia="MS Mincho" w:hAnsi="Times New Roman"/>
          <w:sz w:val="24"/>
        </w:rPr>
        <w:t xml:space="preserve"> Then determine how each of the parameters (</w:t>
      </w:r>
      <w:r w:rsidR="00EF5122" w:rsidRPr="00EF5122">
        <w:rPr>
          <w:rFonts w:ascii="Times New Roman" w:eastAsia="MS Mincho" w:hAnsi="Times New Roman"/>
          <w:i/>
          <w:sz w:val="24"/>
        </w:rPr>
        <w:t>L</w:t>
      </w:r>
      <w:r w:rsidR="00EF5122">
        <w:rPr>
          <w:rFonts w:ascii="Times New Roman" w:eastAsia="MS Mincho" w:hAnsi="Times New Roman"/>
          <w:sz w:val="24"/>
        </w:rPr>
        <w:t xml:space="preserve">, </w:t>
      </w:r>
      <w:r w:rsidR="00EF5122" w:rsidRPr="00EF5122">
        <w:rPr>
          <w:rFonts w:ascii="Times New Roman" w:eastAsia="MS Mincho" w:hAnsi="Times New Roman"/>
          <w:i/>
          <w:sz w:val="24"/>
        </w:rPr>
        <w:t>C</w:t>
      </w:r>
      <w:r w:rsidR="00EF5122">
        <w:rPr>
          <w:rFonts w:ascii="Times New Roman" w:eastAsia="MS Mincho" w:hAnsi="Times New Roman"/>
          <w:sz w:val="24"/>
        </w:rPr>
        <w:t xml:space="preserve">, </w:t>
      </w:r>
      <w:r w:rsidR="00EF5122" w:rsidRPr="00EF5122">
        <w:rPr>
          <w:rFonts w:ascii="Times New Roman" w:eastAsia="MS Mincho" w:hAnsi="Times New Roman"/>
          <w:i/>
          <w:sz w:val="24"/>
        </w:rPr>
        <w:t>G</w:t>
      </w:r>
      <w:r w:rsidR="00EF5122">
        <w:rPr>
          <w:rFonts w:ascii="Times New Roman" w:eastAsia="MS Mincho" w:hAnsi="Times New Roman"/>
          <w:sz w:val="24"/>
        </w:rPr>
        <w:t>) change when the line is filled with the lossy material.</w:t>
      </w:r>
    </w:p>
    <w:p w:rsidR="00521979" w:rsidRDefault="00521979" w:rsidP="00521979">
      <w:pPr>
        <w:pStyle w:val="PlainText"/>
        <w:ind w:firstLine="720"/>
        <w:jc w:val="both"/>
        <w:rPr>
          <w:rFonts w:ascii="Times New Roman" w:eastAsia="MS Mincho" w:hAnsi="Times New Roman"/>
          <w:sz w:val="24"/>
        </w:rPr>
      </w:pPr>
    </w:p>
    <w:p w:rsidR="00B0146D" w:rsidRDefault="00B0146D" w:rsidP="00B0146D">
      <w:pPr>
        <w:pStyle w:val="PlainText"/>
        <w:ind w:left="720"/>
        <w:jc w:val="both"/>
        <w:rPr>
          <w:rFonts w:ascii="Times New Roman" w:eastAsia="MS Mincho" w:hAnsi="Times New Roman"/>
          <w:sz w:val="24"/>
        </w:rPr>
      </w:pPr>
    </w:p>
    <w:p w:rsidR="00855952" w:rsidRDefault="00A442EF" w:rsidP="00A442EF">
      <w:pPr>
        <w:pStyle w:val="PlainText"/>
        <w:numPr>
          <w:ilvl w:val="0"/>
          <w:numId w:val="1"/>
        </w:numPr>
        <w:tabs>
          <w:tab w:val="clear" w:pos="720"/>
          <w:tab w:val="num" w:pos="360"/>
        </w:tabs>
        <w:jc w:val="both"/>
        <w:rPr>
          <w:rFonts w:ascii="Times New Roman" w:eastAsia="MS Mincho" w:hAnsi="Times New Roman"/>
          <w:sz w:val="24"/>
        </w:rPr>
      </w:pPr>
      <w:r>
        <w:rPr>
          <w:rFonts w:ascii="Times New Roman" w:eastAsia="MS Mincho" w:hAnsi="Times New Roman"/>
          <w:sz w:val="24"/>
        </w:rPr>
        <w:t xml:space="preserve">A microstrip line is shown below. Assume that the strip of width </w:t>
      </w:r>
      <w:r w:rsidRPr="00AA53AB">
        <w:rPr>
          <w:rFonts w:ascii="Times New Roman" w:eastAsia="MS Mincho" w:hAnsi="Times New Roman"/>
          <w:i/>
          <w:sz w:val="24"/>
        </w:rPr>
        <w:t>w</w:t>
      </w:r>
      <w:r>
        <w:rPr>
          <w:rFonts w:ascii="Times New Roman" w:eastAsia="MS Mincho" w:hAnsi="Times New Roman"/>
          <w:sz w:val="24"/>
        </w:rPr>
        <w:t xml:space="preserve"> is wide enough so that the electric field inside the substrate under the line is approximately constant in the </w:t>
      </w:r>
      <w:r>
        <w:rPr>
          <w:rFonts w:ascii="Times New Roman" w:eastAsia="MS Mincho" w:hAnsi="Times New Roman"/>
          <w:i/>
          <w:iCs/>
          <w:sz w:val="24"/>
        </w:rPr>
        <w:t>x</w:t>
      </w:r>
      <w:r>
        <w:rPr>
          <w:rFonts w:ascii="Times New Roman" w:eastAsia="MS Mincho" w:hAnsi="Times New Roman"/>
          <w:sz w:val="24"/>
        </w:rPr>
        <w:t xml:space="preserve"> and </w:t>
      </w:r>
      <w:r>
        <w:rPr>
          <w:rFonts w:ascii="Times New Roman" w:eastAsia="MS Mincho" w:hAnsi="Times New Roman"/>
          <w:i/>
          <w:iCs/>
          <w:sz w:val="24"/>
        </w:rPr>
        <w:t>y</w:t>
      </w:r>
      <w:r>
        <w:rPr>
          <w:rFonts w:ascii="Times New Roman" w:eastAsia="MS Mincho" w:hAnsi="Times New Roman"/>
          <w:sz w:val="24"/>
        </w:rPr>
        <w:t xml:space="preserve"> directions, and is given by</w:t>
      </w:r>
    </w:p>
    <w:p w:rsidR="00855952" w:rsidRDefault="00855952" w:rsidP="00855952">
      <w:pPr>
        <w:pStyle w:val="PlainText"/>
        <w:ind w:left="360"/>
        <w:jc w:val="both"/>
        <w:rPr>
          <w:rFonts w:ascii="Times New Roman" w:eastAsia="MS Mincho" w:hAnsi="Times New Roman"/>
          <w:sz w:val="24"/>
        </w:rPr>
      </w:pPr>
    </w:p>
    <w:p w:rsidR="00855952" w:rsidRDefault="000C0134" w:rsidP="000C0134">
      <w:pPr>
        <w:pStyle w:val="PlainText"/>
        <w:tabs>
          <w:tab w:val="left" w:pos="1440"/>
        </w:tabs>
        <w:jc w:val="both"/>
        <w:rPr>
          <w:rFonts w:ascii="Times New Roman" w:eastAsia="MS Mincho" w:hAnsi="Times New Roman"/>
          <w:sz w:val="24"/>
        </w:rPr>
      </w:pPr>
      <w:r>
        <w:rPr>
          <w:rFonts w:ascii="Times New Roman" w:eastAsia="MS Mincho" w:hAnsi="Times New Roman"/>
          <w:sz w:val="24"/>
        </w:rPr>
        <w:tab/>
      </w:r>
      <w:r w:rsidR="00B2530E" w:rsidRPr="00855952">
        <w:rPr>
          <w:rFonts w:ascii="Times New Roman" w:eastAsia="MS Mincho" w:hAnsi="Times New Roman"/>
          <w:position w:val="-14"/>
          <w:sz w:val="24"/>
        </w:rPr>
        <w:object w:dxaOrig="1460" w:dyaOrig="400">
          <v:shape id="_x0000_i1046" type="#_x0000_t75" style="width:72.75pt;height:19.5pt" o:ole="">
            <v:imagedata r:id="rId61" o:title=""/>
          </v:shape>
          <o:OLEObject Type="Embed" ProgID="Equation.DSMT4" ShapeID="_x0000_i1046" DrawAspect="Content" ObjectID="_1537287112" r:id="rId62"/>
        </w:object>
      </w:r>
      <w:r w:rsidR="00A442EF">
        <w:rPr>
          <w:rFonts w:ascii="Times New Roman" w:eastAsia="MS Mincho" w:hAnsi="Times New Roman"/>
          <w:sz w:val="24"/>
        </w:rPr>
        <w:t xml:space="preserve">. </w:t>
      </w:r>
    </w:p>
    <w:p w:rsidR="00855952" w:rsidRDefault="00855952" w:rsidP="00855952">
      <w:pPr>
        <w:pStyle w:val="PlainText"/>
        <w:ind w:left="720"/>
        <w:jc w:val="both"/>
        <w:rPr>
          <w:rFonts w:ascii="Times New Roman" w:eastAsia="MS Mincho" w:hAnsi="Times New Roman"/>
          <w:sz w:val="24"/>
        </w:rPr>
      </w:pPr>
    </w:p>
    <w:p w:rsidR="00A442EF" w:rsidRDefault="00A442EF" w:rsidP="00855952">
      <w:pPr>
        <w:pStyle w:val="PlainText"/>
        <w:ind w:left="720"/>
        <w:jc w:val="both"/>
        <w:rPr>
          <w:rFonts w:ascii="Times New Roman" w:eastAsia="MS Mincho" w:hAnsi="Times New Roman"/>
          <w:sz w:val="24"/>
        </w:rPr>
      </w:pPr>
      <w:r>
        <w:rPr>
          <w:rFonts w:ascii="Times New Roman" w:eastAsia="MS Mincho" w:hAnsi="Times New Roman"/>
          <w:sz w:val="24"/>
        </w:rPr>
        <w:t>Also assume that the field is approximately zero outside the region under the strip. Finally, assume that the strip and ground plane are perfectly conducting, and that the mode is approximately a TEM mode. The substrate has a complex effective relative permittivity</w:t>
      </w:r>
      <w:r w:rsidR="0039258C" w:rsidRPr="00CB7210">
        <w:rPr>
          <w:rFonts w:ascii="Times New Roman" w:eastAsia="MS Mincho" w:hAnsi="Times New Roman"/>
          <w:position w:val="-12"/>
          <w:sz w:val="24"/>
        </w:rPr>
        <w:object w:dxaOrig="1400" w:dyaOrig="360">
          <v:shape id="_x0000_i1047" type="#_x0000_t75" style="width:70.5pt;height:18pt" o:ole="">
            <v:imagedata r:id="rId63" o:title=""/>
          </v:shape>
          <o:OLEObject Type="Embed" ProgID="Equation.DSMT4" ShapeID="_x0000_i1047" DrawAspect="Content" ObjectID="_1537287113" r:id="rId64"/>
        </w:object>
      </w:r>
      <w:r>
        <w:rPr>
          <w:rFonts w:ascii="Times New Roman" w:eastAsia="MS Mincho" w:hAnsi="Times New Roman"/>
          <w:sz w:val="24"/>
        </w:rPr>
        <w:t>.</w:t>
      </w:r>
    </w:p>
    <w:p w:rsidR="00A442EF" w:rsidRDefault="00A442EF" w:rsidP="00A442EF">
      <w:pPr>
        <w:pStyle w:val="PlainText"/>
        <w:jc w:val="both"/>
        <w:rPr>
          <w:rFonts w:ascii="Times New Roman" w:eastAsia="MS Mincho" w:hAnsi="Times New Roman"/>
          <w:sz w:val="24"/>
        </w:rPr>
      </w:pPr>
    </w:p>
    <w:p w:rsidR="00A442EF" w:rsidRDefault="00A442EF" w:rsidP="00DB7B9F">
      <w:pPr>
        <w:pStyle w:val="PlainText"/>
        <w:ind w:left="720"/>
        <w:jc w:val="both"/>
        <w:rPr>
          <w:rFonts w:ascii="Times New Roman" w:eastAsia="MS Mincho" w:hAnsi="Times New Roman"/>
          <w:sz w:val="24"/>
        </w:rPr>
      </w:pPr>
      <w:r>
        <w:rPr>
          <w:rFonts w:ascii="Times New Roman" w:eastAsia="MS Mincho" w:hAnsi="Times New Roman"/>
          <w:sz w:val="24"/>
        </w:rPr>
        <w:t>Determine the following properties of the microstrip line in terms of the given dimensions and substrate parameters:</w:t>
      </w:r>
    </w:p>
    <w:p w:rsidR="00A442EF" w:rsidRDefault="00A442EF" w:rsidP="00A442EF">
      <w:pPr>
        <w:pStyle w:val="PlainText"/>
        <w:jc w:val="both"/>
        <w:rPr>
          <w:rFonts w:ascii="Times New Roman" w:eastAsia="MS Mincho" w:hAnsi="Times New Roman"/>
          <w:sz w:val="24"/>
        </w:rPr>
      </w:pPr>
    </w:p>
    <w:p w:rsidR="00A442EF" w:rsidRDefault="00A442EF" w:rsidP="00740C35">
      <w:pPr>
        <w:pStyle w:val="PlainText"/>
        <w:numPr>
          <w:ilvl w:val="0"/>
          <w:numId w:val="4"/>
        </w:numPr>
        <w:tabs>
          <w:tab w:val="clear" w:pos="720"/>
        </w:tabs>
        <w:spacing w:after="120"/>
        <w:ind w:left="1440"/>
        <w:jc w:val="both"/>
        <w:rPr>
          <w:rFonts w:ascii="Times New Roman" w:eastAsia="MS Mincho" w:hAnsi="Times New Roman"/>
          <w:sz w:val="24"/>
        </w:rPr>
      </w:pPr>
      <w:r>
        <w:rPr>
          <w:rFonts w:ascii="Times New Roman" w:eastAsia="MS Mincho" w:hAnsi="Times New Roman"/>
          <w:sz w:val="24"/>
        </w:rPr>
        <w:t>The magnetic field inside the substrate below the line</w:t>
      </w:r>
      <w:r w:rsidR="00AB2066">
        <w:rPr>
          <w:rFonts w:ascii="Times New Roman" w:eastAsia="MS Mincho" w:hAnsi="Times New Roman"/>
          <w:sz w:val="24"/>
        </w:rPr>
        <w:t>.</w:t>
      </w:r>
    </w:p>
    <w:p w:rsidR="00A442EF" w:rsidRDefault="00A442EF" w:rsidP="00740C35">
      <w:pPr>
        <w:pStyle w:val="PlainText"/>
        <w:numPr>
          <w:ilvl w:val="0"/>
          <w:numId w:val="4"/>
        </w:numPr>
        <w:tabs>
          <w:tab w:val="clear" w:pos="720"/>
        </w:tabs>
        <w:spacing w:after="120"/>
        <w:ind w:left="1440"/>
        <w:jc w:val="both"/>
        <w:rPr>
          <w:rFonts w:ascii="Times New Roman" w:eastAsia="MS Mincho" w:hAnsi="Times New Roman"/>
          <w:sz w:val="24"/>
        </w:rPr>
      </w:pPr>
      <w:r>
        <w:rPr>
          <w:rFonts w:ascii="Times New Roman" w:eastAsia="MS Mincho" w:hAnsi="Times New Roman"/>
          <w:sz w:val="24"/>
        </w:rPr>
        <w:t>The surface current density</w:t>
      </w:r>
      <w:r w:rsidR="006868A4">
        <w:rPr>
          <w:rFonts w:ascii="Times New Roman" w:eastAsia="MS Mincho" w:hAnsi="Times New Roman"/>
          <w:sz w:val="24"/>
        </w:rPr>
        <w:t xml:space="preserve"> </w:t>
      </w:r>
      <w:r w:rsidR="006868A4" w:rsidRPr="006868A4">
        <w:rPr>
          <w:rFonts w:ascii="Times New Roman" w:eastAsia="MS Mincho" w:hAnsi="Times New Roman"/>
          <w:i/>
          <w:sz w:val="24"/>
          <w:u w:val="single"/>
        </w:rPr>
        <w:t>J</w:t>
      </w:r>
      <w:r w:rsidR="006868A4" w:rsidRPr="006868A4">
        <w:rPr>
          <w:rFonts w:ascii="Times New Roman" w:eastAsia="MS Mincho" w:hAnsi="Times New Roman"/>
          <w:i/>
          <w:sz w:val="24"/>
          <w:vertAlign w:val="subscript"/>
        </w:rPr>
        <w:t>s</w:t>
      </w:r>
      <w:r w:rsidR="006868A4">
        <w:rPr>
          <w:rFonts w:ascii="Times New Roman" w:eastAsia="MS Mincho" w:hAnsi="Times New Roman"/>
          <w:sz w:val="24"/>
        </w:rPr>
        <w:t xml:space="preserve"> o</w:t>
      </w:r>
      <w:r>
        <w:rPr>
          <w:rFonts w:ascii="Times New Roman" w:eastAsia="MS Mincho" w:hAnsi="Times New Roman"/>
          <w:sz w:val="24"/>
        </w:rPr>
        <w:t xml:space="preserve">n the bottom surface of the microstrip line. </w:t>
      </w:r>
    </w:p>
    <w:p w:rsidR="00A442EF" w:rsidRDefault="00A442EF" w:rsidP="00740C35">
      <w:pPr>
        <w:pStyle w:val="PlainText"/>
        <w:numPr>
          <w:ilvl w:val="0"/>
          <w:numId w:val="4"/>
        </w:numPr>
        <w:tabs>
          <w:tab w:val="clear" w:pos="720"/>
        </w:tabs>
        <w:spacing w:after="120"/>
        <w:ind w:left="1440"/>
        <w:jc w:val="both"/>
        <w:rPr>
          <w:rFonts w:ascii="Times New Roman" w:eastAsia="MS Mincho" w:hAnsi="Times New Roman"/>
          <w:sz w:val="24"/>
        </w:rPr>
      </w:pPr>
      <w:r>
        <w:rPr>
          <w:rFonts w:ascii="Times New Roman" w:eastAsia="MS Mincho" w:hAnsi="Times New Roman"/>
          <w:sz w:val="24"/>
        </w:rPr>
        <w:t xml:space="preserve">The voltage </w:t>
      </w:r>
      <w:proofErr w:type="gramStart"/>
      <w:r>
        <w:rPr>
          <w:rFonts w:ascii="Times New Roman" w:eastAsia="MS Mincho" w:hAnsi="Times New Roman"/>
          <w:i/>
          <w:iCs/>
          <w:sz w:val="24"/>
        </w:rPr>
        <w:t>V</w:t>
      </w:r>
      <w:r>
        <w:rPr>
          <w:rFonts w:ascii="Times New Roman" w:eastAsia="MS Mincho" w:hAnsi="Times New Roman"/>
          <w:sz w:val="24"/>
        </w:rPr>
        <w:t>(</w:t>
      </w:r>
      <w:proofErr w:type="gramEnd"/>
      <w:r w:rsidRPr="0063192D">
        <w:rPr>
          <w:rFonts w:ascii="Times New Roman" w:eastAsia="MS Mincho" w:hAnsi="Times New Roman"/>
          <w:i/>
          <w:sz w:val="24"/>
        </w:rPr>
        <w:t>z</w:t>
      </w:r>
      <w:r>
        <w:rPr>
          <w:rFonts w:ascii="Times New Roman" w:eastAsia="MS Mincho" w:hAnsi="Times New Roman"/>
          <w:sz w:val="24"/>
        </w:rPr>
        <w:t xml:space="preserve">) and current </w:t>
      </w:r>
      <w:r>
        <w:rPr>
          <w:rFonts w:ascii="Times New Roman" w:eastAsia="MS Mincho" w:hAnsi="Times New Roman"/>
          <w:i/>
          <w:iCs/>
          <w:sz w:val="24"/>
        </w:rPr>
        <w:t>I</w:t>
      </w:r>
      <w:r>
        <w:rPr>
          <w:rFonts w:ascii="Times New Roman" w:eastAsia="MS Mincho" w:hAnsi="Times New Roman"/>
          <w:sz w:val="24"/>
        </w:rPr>
        <w:t>(</w:t>
      </w:r>
      <w:r w:rsidRPr="0063192D">
        <w:rPr>
          <w:rFonts w:ascii="Times New Roman" w:eastAsia="MS Mincho" w:hAnsi="Times New Roman"/>
          <w:i/>
          <w:sz w:val="24"/>
        </w:rPr>
        <w:t>z</w:t>
      </w:r>
      <w:r>
        <w:rPr>
          <w:rFonts w:ascii="Times New Roman" w:eastAsia="MS Mincho" w:hAnsi="Times New Roman"/>
          <w:sz w:val="24"/>
        </w:rPr>
        <w:t>). Assume that the line is the “</w:t>
      </w:r>
      <w:r w:rsidRPr="00855952">
        <w:rPr>
          <w:rFonts w:ascii="Times New Roman" w:eastAsia="MS Mincho" w:hAnsi="Times New Roman"/>
          <w:i/>
          <w:sz w:val="24"/>
        </w:rPr>
        <w:t>A</w:t>
      </w:r>
      <w:r>
        <w:rPr>
          <w:rFonts w:ascii="Times New Roman" w:eastAsia="MS Mincho" w:hAnsi="Times New Roman"/>
          <w:sz w:val="24"/>
        </w:rPr>
        <w:t>” conductor and the ground plane is the “</w:t>
      </w:r>
      <w:r w:rsidRPr="00855952">
        <w:rPr>
          <w:rFonts w:ascii="Times New Roman" w:eastAsia="MS Mincho" w:hAnsi="Times New Roman"/>
          <w:i/>
          <w:sz w:val="24"/>
        </w:rPr>
        <w:t>B</w:t>
      </w:r>
      <w:r>
        <w:rPr>
          <w:rFonts w:ascii="Times New Roman" w:eastAsia="MS Mincho" w:hAnsi="Times New Roman"/>
          <w:sz w:val="24"/>
        </w:rPr>
        <w:t>” conductor, and that the voltage is defined as</w:t>
      </w:r>
      <w:r w:rsidR="00855952">
        <w:rPr>
          <w:rFonts w:ascii="Times New Roman" w:eastAsia="MS Mincho" w:hAnsi="Times New Roman"/>
          <w:sz w:val="24"/>
        </w:rPr>
        <w:t xml:space="preserve"> </w:t>
      </w:r>
      <w:r w:rsidR="00855952" w:rsidRPr="00855952">
        <w:rPr>
          <w:rFonts w:ascii="Times New Roman" w:eastAsia="MS Mincho" w:hAnsi="Times New Roman"/>
          <w:i/>
          <w:sz w:val="24"/>
        </w:rPr>
        <w:t>V</w:t>
      </w:r>
      <w:r w:rsidR="00855952">
        <w:rPr>
          <w:rFonts w:ascii="Times New Roman" w:eastAsia="MS Mincho" w:hAnsi="Times New Roman"/>
          <w:sz w:val="24"/>
        </w:rPr>
        <w:t xml:space="preserve"> = </w:t>
      </w:r>
      <w:r w:rsidR="00855952" w:rsidRPr="00855952">
        <w:rPr>
          <w:rFonts w:ascii="Times New Roman" w:eastAsia="MS Mincho" w:hAnsi="Times New Roman"/>
          <w:i/>
          <w:sz w:val="24"/>
        </w:rPr>
        <w:t>V</w:t>
      </w:r>
      <w:r w:rsidR="00855952" w:rsidRPr="00855952">
        <w:rPr>
          <w:rFonts w:ascii="Times New Roman" w:eastAsia="MS Mincho" w:hAnsi="Times New Roman"/>
          <w:i/>
          <w:sz w:val="24"/>
          <w:vertAlign w:val="subscript"/>
        </w:rPr>
        <w:t>AB</w:t>
      </w:r>
      <w:r>
        <w:rPr>
          <w:rFonts w:ascii="Times New Roman" w:eastAsia="MS Mincho" w:hAnsi="Times New Roman"/>
          <w:sz w:val="24"/>
        </w:rPr>
        <w:t xml:space="preserve">. The current </w:t>
      </w:r>
      <w:r w:rsidRPr="004B3242">
        <w:rPr>
          <w:rFonts w:ascii="Times New Roman" w:eastAsia="MS Mincho" w:hAnsi="Times New Roman"/>
          <w:i/>
          <w:sz w:val="24"/>
        </w:rPr>
        <w:t>I</w:t>
      </w:r>
      <w:r>
        <w:rPr>
          <w:rFonts w:ascii="Times New Roman" w:eastAsia="MS Mincho" w:hAnsi="Times New Roman"/>
          <w:sz w:val="24"/>
        </w:rPr>
        <w:t xml:space="preserve"> is the current flowing on the line in the </w:t>
      </w:r>
      <w:r w:rsidRPr="004B3242">
        <w:rPr>
          <w:rFonts w:ascii="Times New Roman" w:eastAsia="MS Mincho" w:hAnsi="Times New Roman"/>
          <w:i/>
          <w:sz w:val="24"/>
        </w:rPr>
        <w:t>z</w:t>
      </w:r>
      <w:r>
        <w:rPr>
          <w:rFonts w:ascii="Times New Roman" w:eastAsia="MS Mincho" w:hAnsi="Times New Roman"/>
          <w:sz w:val="24"/>
        </w:rPr>
        <w:t xml:space="preserve"> direction. </w:t>
      </w:r>
    </w:p>
    <w:p w:rsidR="00A442EF" w:rsidRDefault="00A442EF" w:rsidP="00740C35">
      <w:pPr>
        <w:pStyle w:val="PlainText"/>
        <w:numPr>
          <w:ilvl w:val="0"/>
          <w:numId w:val="4"/>
        </w:numPr>
        <w:tabs>
          <w:tab w:val="clear" w:pos="720"/>
        </w:tabs>
        <w:spacing w:after="120"/>
        <w:ind w:left="1440"/>
        <w:jc w:val="both"/>
        <w:rPr>
          <w:rFonts w:ascii="Times New Roman" w:eastAsia="MS Mincho" w:hAnsi="Times New Roman"/>
          <w:sz w:val="24"/>
        </w:rPr>
      </w:pPr>
      <w:r>
        <w:rPr>
          <w:rFonts w:ascii="Times New Roman" w:eastAsia="MS Mincho" w:hAnsi="Times New Roman"/>
          <w:sz w:val="24"/>
        </w:rPr>
        <w:t xml:space="preserve">The characteristic impedance </w:t>
      </w:r>
      <w:r>
        <w:rPr>
          <w:rFonts w:ascii="Times New Roman" w:eastAsia="MS Mincho" w:hAnsi="Times New Roman"/>
          <w:i/>
          <w:iCs/>
          <w:sz w:val="24"/>
        </w:rPr>
        <w:t>Z</w:t>
      </w:r>
      <w:r>
        <w:rPr>
          <w:rFonts w:ascii="Times New Roman" w:eastAsia="MS Mincho" w:hAnsi="Times New Roman"/>
          <w:sz w:val="24"/>
          <w:vertAlign w:val="subscript"/>
        </w:rPr>
        <w:t>0</w:t>
      </w:r>
      <w:r>
        <w:rPr>
          <w:rFonts w:ascii="Times New Roman" w:eastAsia="MS Mincho" w:hAnsi="Times New Roman"/>
          <w:sz w:val="24"/>
        </w:rPr>
        <w:t>. Use the definition</w:t>
      </w:r>
      <w:r w:rsidR="00D95F64" w:rsidRPr="00874AD7">
        <w:rPr>
          <w:rFonts w:ascii="Times New Roman" w:eastAsia="MS Mincho" w:hAnsi="Times New Roman"/>
          <w:position w:val="-12"/>
          <w:sz w:val="24"/>
        </w:rPr>
        <w:object w:dxaOrig="1200" w:dyaOrig="380">
          <v:shape id="_x0000_i1048" type="#_x0000_t75" style="width:60pt;height:19.5pt" o:ole="">
            <v:imagedata r:id="rId65" o:title=""/>
          </v:shape>
          <o:OLEObject Type="Embed" ProgID="Equation.DSMT4" ShapeID="_x0000_i1048" DrawAspect="Content" ObjectID="_1537287114" r:id="rId66"/>
        </w:object>
      </w:r>
      <w:r>
        <w:rPr>
          <w:rFonts w:ascii="Times New Roman" w:eastAsia="MS Mincho" w:hAnsi="Times New Roman"/>
          <w:sz w:val="24"/>
        </w:rPr>
        <w:t>.</w:t>
      </w:r>
    </w:p>
    <w:p w:rsidR="00A442EF" w:rsidRDefault="00A442EF" w:rsidP="00740C35">
      <w:pPr>
        <w:pStyle w:val="PlainText"/>
        <w:numPr>
          <w:ilvl w:val="0"/>
          <w:numId w:val="4"/>
        </w:numPr>
        <w:tabs>
          <w:tab w:val="clear" w:pos="720"/>
        </w:tabs>
        <w:spacing w:after="120"/>
        <w:ind w:left="1440"/>
        <w:jc w:val="both"/>
        <w:rPr>
          <w:rFonts w:ascii="Times New Roman" w:eastAsia="MS Mincho" w:hAnsi="Times New Roman"/>
          <w:sz w:val="24"/>
        </w:rPr>
      </w:pPr>
      <w:r>
        <w:rPr>
          <w:rFonts w:ascii="Times New Roman" w:eastAsia="MS Mincho" w:hAnsi="Times New Roman"/>
          <w:sz w:val="24"/>
        </w:rPr>
        <w:t xml:space="preserve">The parameters </w:t>
      </w:r>
      <w:r>
        <w:rPr>
          <w:rFonts w:ascii="Times New Roman" w:eastAsia="MS Mincho" w:hAnsi="Times New Roman"/>
          <w:i/>
          <w:iCs/>
          <w:sz w:val="24"/>
        </w:rPr>
        <w:t>G</w:t>
      </w:r>
      <w:r>
        <w:rPr>
          <w:rFonts w:ascii="Times New Roman" w:eastAsia="MS Mincho" w:hAnsi="Times New Roman"/>
          <w:sz w:val="24"/>
        </w:rPr>
        <w:t xml:space="preserve">, </w:t>
      </w:r>
      <w:r>
        <w:rPr>
          <w:rFonts w:ascii="Times New Roman" w:eastAsia="MS Mincho" w:hAnsi="Times New Roman"/>
          <w:i/>
          <w:iCs/>
          <w:sz w:val="24"/>
        </w:rPr>
        <w:t>L</w:t>
      </w:r>
      <w:r>
        <w:rPr>
          <w:rFonts w:ascii="Times New Roman" w:eastAsia="MS Mincho" w:hAnsi="Times New Roman"/>
          <w:sz w:val="24"/>
        </w:rPr>
        <w:t xml:space="preserve">, </w:t>
      </w:r>
      <w:r>
        <w:rPr>
          <w:rFonts w:ascii="Times New Roman" w:eastAsia="MS Mincho" w:hAnsi="Times New Roman"/>
          <w:i/>
          <w:iCs/>
          <w:sz w:val="24"/>
        </w:rPr>
        <w:t>C</w:t>
      </w:r>
      <w:r>
        <w:rPr>
          <w:rFonts w:ascii="Times New Roman" w:eastAsia="MS Mincho" w:hAnsi="Times New Roman"/>
          <w:sz w:val="24"/>
        </w:rPr>
        <w:t xml:space="preserve">. </w:t>
      </w:r>
      <w:r w:rsidR="005769A9">
        <w:rPr>
          <w:rFonts w:ascii="Times New Roman" w:eastAsia="MS Mincho" w:hAnsi="Times New Roman"/>
          <w:sz w:val="24"/>
        </w:rPr>
        <w:t xml:space="preserve">(Note that the principle of effective permittivity could be helpful here, as it was on Prob. 7 of HW 2.) </w:t>
      </w:r>
    </w:p>
    <w:p w:rsidR="00A442EF" w:rsidRDefault="00A442EF" w:rsidP="00740C35">
      <w:pPr>
        <w:pStyle w:val="PlainText"/>
        <w:numPr>
          <w:ilvl w:val="0"/>
          <w:numId w:val="4"/>
        </w:numPr>
        <w:tabs>
          <w:tab w:val="clear" w:pos="720"/>
        </w:tabs>
        <w:spacing w:after="120"/>
        <w:ind w:left="1440"/>
        <w:jc w:val="both"/>
        <w:rPr>
          <w:rFonts w:ascii="Times New Roman" w:eastAsia="MS Mincho" w:hAnsi="Times New Roman"/>
          <w:sz w:val="24"/>
        </w:rPr>
      </w:pPr>
      <w:r>
        <w:rPr>
          <w:rFonts w:ascii="Times New Roman" w:eastAsia="MS Mincho" w:hAnsi="Times New Roman"/>
          <w:sz w:val="24"/>
        </w:rPr>
        <w:t>The characteristic impedance</w:t>
      </w:r>
      <w:r w:rsidR="006838F3">
        <w:rPr>
          <w:rFonts w:ascii="Times New Roman" w:eastAsia="MS Mincho" w:hAnsi="Times New Roman"/>
          <w:sz w:val="24"/>
        </w:rPr>
        <w:t xml:space="preserve"> </w:t>
      </w:r>
      <w:r w:rsidR="006838F3" w:rsidRPr="006838F3">
        <w:rPr>
          <w:rFonts w:ascii="Times New Roman" w:eastAsia="MS Mincho" w:hAnsi="Times New Roman"/>
          <w:i/>
          <w:sz w:val="24"/>
        </w:rPr>
        <w:t>Z</w:t>
      </w:r>
      <w:r w:rsidR="006838F3" w:rsidRPr="006838F3">
        <w:rPr>
          <w:rFonts w:ascii="Times New Roman" w:eastAsia="MS Mincho" w:hAnsi="Times New Roman"/>
          <w:sz w:val="24"/>
          <w:vertAlign w:val="subscript"/>
        </w:rPr>
        <w:t>0</w:t>
      </w:r>
      <w:r>
        <w:rPr>
          <w:rFonts w:ascii="Times New Roman" w:eastAsia="MS Mincho" w:hAnsi="Times New Roman"/>
          <w:sz w:val="24"/>
        </w:rPr>
        <w:t>.</w:t>
      </w:r>
      <w:r w:rsidR="00030B45">
        <w:rPr>
          <w:rFonts w:ascii="Times New Roman" w:eastAsia="MS Mincho" w:hAnsi="Times New Roman"/>
          <w:sz w:val="24"/>
        </w:rPr>
        <w:t xml:space="preserve"> </w:t>
      </w:r>
      <w:r>
        <w:rPr>
          <w:rFonts w:ascii="Times New Roman" w:eastAsia="MS Mincho" w:hAnsi="Times New Roman"/>
          <w:sz w:val="24"/>
        </w:rPr>
        <w:t xml:space="preserve">Use the formula for characteristic impedance that gives </w:t>
      </w:r>
      <w:r w:rsidRPr="00874AD7">
        <w:rPr>
          <w:rFonts w:ascii="Times New Roman" w:eastAsia="MS Mincho" w:hAnsi="Times New Roman"/>
          <w:i/>
          <w:sz w:val="24"/>
        </w:rPr>
        <w:t>Z</w:t>
      </w:r>
      <w:r w:rsidRPr="00874AD7">
        <w:rPr>
          <w:rFonts w:ascii="Times New Roman" w:eastAsia="MS Mincho" w:hAnsi="Times New Roman"/>
          <w:sz w:val="24"/>
          <w:vertAlign w:val="subscript"/>
        </w:rPr>
        <w:t>0</w:t>
      </w:r>
      <w:r>
        <w:rPr>
          <w:rFonts w:ascii="Times New Roman" w:eastAsia="MS Mincho" w:hAnsi="Times New Roman"/>
          <w:sz w:val="24"/>
        </w:rPr>
        <w:t xml:space="preserve"> in terms of (</w:t>
      </w:r>
      <w:r w:rsidRPr="00394210">
        <w:rPr>
          <w:rFonts w:ascii="Times New Roman" w:eastAsia="MS Mincho" w:hAnsi="Times New Roman"/>
          <w:i/>
          <w:sz w:val="24"/>
        </w:rPr>
        <w:t>R</w:t>
      </w:r>
      <w:r>
        <w:rPr>
          <w:rFonts w:ascii="Times New Roman" w:eastAsia="MS Mincho" w:hAnsi="Times New Roman"/>
          <w:sz w:val="24"/>
        </w:rPr>
        <w:t xml:space="preserve">, </w:t>
      </w:r>
      <w:r w:rsidRPr="00394210">
        <w:rPr>
          <w:rFonts w:ascii="Times New Roman" w:eastAsia="MS Mincho" w:hAnsi="Times New Roman"/>
          <w:i/>
          <w:sz w:val="24"/>
        </w:rPr>
        <w:t>L</w:t>
      </w:r>
      <w:r>
        <w:rPr>
          <w:rFonts w:ascii="Times New Roman" w:eastAsia="MS Mincho" w:hAnsi="Times New Roman"/>
          <w:sz w:val="24"/>
        </w:rPr>
        <w:t xml:space="preserve">, </w:t>
      </w:r>
      <w:r w:rsidRPr="00394210">
        <w:rPr>
          <w:rFonts w:ascii="Times New Roman" w:eastAsia="MS Mincho" w:hAnsi="Times New Roman"/>
          <w:i/>
          <w:sz w:val="24"/>
        </w:rPr>
        <w:t>G</w:t>
      </w:r>
      <w:r>
        <w:rPr>
          <w:rFonts w:ascii="Times New Roman" w:eastAsia="MS Mincho" w:hAnsi="Times New Roman"/>
          <w:sz w:val="24"/>
        </w:rPr>
        <w:t xml:space="preserve">, </w:t>
      </w:r>
      <w:proofErr w:type="gramStart"/>
      <w:r w:rsidRPr="00394210">
        <w:rPr>
          <w:rFonts w:ascii="Times New Roman" w:eastAsia="MS Mincho" w:hAnsi="Times New Roman"/>
          <w:i/>
          <w:sz w:val="24"/>
        </w:rPr>
        <w:t>C</w:t>
      </w:r>
      <w:proofErr w:type="gramEnd"/>
      <w:r>
        <w:rPr>
          <w:rFonts w:ascii="Times New Roman" w:eastAsia="MS Mincho" w:hAnsi="Times New Roman"/>
          <w:sz w:val="24"/>
        </w:rPr>
        <w:t xml:space="preserve">). Show that you get the same result as you found in part (d) above. </w:t>
      </w:r>
    </w:p>
    <w:p w:rsidR="00A442EF" w:rsidRDefault="00A442EF" w:rsidP="00A442EF">
      <w:pPr>
        <w:pStyle w:val="PlainText"/>
        <w:ind w:left="360"/>
        <w:rPr>
          <w:rFonts w:ascii="Times New Roman" w:eastAsia="MS Mincho" w:hAnsi="Times New Roman"/>
          <w:sz w:val="24"/>
        </w:rPr>
      </w:pPr>
    </w:p>
    <w:p w:rsidR="00A442EF" w:rsidRDefault="00A442EF" w:rsidP="00A442EF">
      <w:pPr>
        <w:pStyle w:val="PlainText"/>
        <w:ind w:left="360"/>
        <w:rPr>
          <w:rFonts w:ascii="Times New Roman" w:eastAsia="MS Mincho" w:hAnsi="Times New Roman"/>
          <w:sz w:val="24"/>
        </w:rPr>
      </w:pPr>
    </w:p>
    <w:p w:rsidR="00A442EF" w:rsidRDefault="006779FB" w:rsidP="00A442EF">
      <w:pPr>
        <w:pStyle w:val="PlainText"/>
        <w:ind w:left="360"/>
        <w:rPr>
          <w:rFonts w:ascii="Times New Roman" w:eastAsia="MS Mincho" w:hAnsi="Times New Roman"/>
          <w:sz w:val="24"/>
        </w:rPr>
      </w:pPr>
      <w:r w:rsidRPr="006779FB">
        <w:rPr>
          <w:rFonts w:ascii="Times New Roman" w:eastAsia="MS Mincho" w:hAnsi="Times New Roman"/>
          <w:noProof/>
        </w:rPr>
        <w:pict>
          <v:group id="_x0000_s1381" style="position:absolute;left:0;text-align:left;margin-left:16.5pt;margin-top:.85pt;width:453.9pt;height:156.15pt;z-index:251764736" coordorigin="2160,10753" coordsize="9078,3123">
            <v:rect id="_x0000_s1266" style="position:absolute;left:2160;top:13693;width:7260;height:71" o:regroupid="18" fillcolor="#f90"/>
            <v:rect id="_x0000_s1267" style="position:absolute;left:2160;top:13048;width:7245;height:645" o:regroupid="18" fillcolor="silver"/>
            <v:rect id="_x0000_s1268" style="position:absolute;left:4755;top:12977;width:2355;height:71" o:regroupid="18" fillcolor="#f90"/>
            <v:shape id="_x0000_s1269" type="#_x0000_t202" style="position:absolute;left:5715;top:12283;width:630;height:435" o:regroupid="18" filled="f" stroked="f">
              <v:textbox>
                <w:txbxContent>
                  <w:p w:rsidR="00A442EF" w:rsidRDefault="00A442EF" w:rsidP="00A442EF">
                    <w:pPr>
                      <w:rPr>
                        <w:i/>
                        <w:iCs/>
                        <w:sz w:val="32"/>
                      </w:rPr>
                    </w:pPr>
                    <w:proofErr w:type="gramStart"/>
                    <w:r>
                      <w:rPr>
                        <w:i/>
                        <w:iCs/>
                        <w:sz w:val="32"/>
                      </w:rPr>
                      <w:t>w</w:t>
                    </w:r>
                    <w:proofErr w:type="gramEnd"/>
                  </w:p>
                </w:txbxContent>
              </v:textbox>
            </v:shape>
            <v:line id="_x0000_s1270" style="position:absolute" from="3870,13063" to="3870,13663" o:regroupid="18">
              <v:stroke startarrow="block" startarrowwidth="narrow" endarrow="block" endarrowwidth="narrow"/>
            </v:line>
            <v:shape id="_x0000_s1271" type="#_x0000_t202" style="position:absolute;left:3270;top:13138;width:465;height:435" o:regroupid="18" filled="f" stroked="f">
              <v:textbox>
                <w:txbxContent>
                  <w:p w:rsidR="00A442EF" w:rsidRDefault="00A442EF" w:rsidP="00A442EF">
                    <w:pPr>
                      <w:rPr>
                        <w:i/>
                        <w:iCs/>
                        <w:sz w:val="32"/>
                      </w:rPr>
                    </w:pPr>
                    <w:proofErr w:type="gramStart"/>
                    <w:r>
                      <w:rPr>
                        <w:i/>
                        <w:iCs/>
                        <w:sz w:val="32"/>
                      </w:rPr>
                      <w:t>h</w:t>
                    </w:r>
                    <w:proofErr w:type="gramEnd"/>
                  </w:p>
                </w:txbxContent>
              </v:textbox>
            </v:shape>
            <v:line id="_x0000_s1272" style="position:absolute" from="4785,12733" to="7095,12733" o:regroupid="18">
              <v:stroke startarrow="block" startarrowwidth="narrow" endarrow="block" endarrowwidth="narrow"/>
            </v:line>
            <v:shape id="_x0000_s1273" type="#_x0000_t202" style="position:absolute;left:7395;top:13048;width:735;height:630" o:regroupid="18" filled="f" stroked="f">
              <v:textbox>
                <w:txbxContent>
                  <w:p w:rsidR="00A442EF" w:rsidRDefault="00A442EF" w:rsidP="00A442EF">
                    <w:pPr>
                      <w:rPr>
                        <w:i/>
                        <w:iCs/>
                        <w:sz w:val="32"/>
                      </w:rPr>
                    </w:pPr>
                    <w:r>
                      <w:rPr>
                        <w:i/>
                        <w:iCs/>
                        <w:sz w:val="32"/>
                      </w:rPr>
                      <w:sym w:font="Symbol" w:char="F065"/>
                    </w:r>
                    <w:proofErr w:type="spellStart"/>
                    <w:proofErr w:type="gramStart"/>
                    <w:r>
                      <w:rPr>
                        <w:i/>
                        <w:iCs/>
                        <w:sz w:val="32"/>
                        <w:vertAlign w:val="subscript"/>
                      </w:rPr>
                      <w:t>rc</w:t>
                    </w:r>
                    <w:proofErr w:type="spellEnd"/>
                    <w:proofErr w:type="gramEnd"/>
                  </w:p>
                </w:txbxContent>
              </v:textbox>
            </v:shape>
            <v:line id="_x0000_s1274" style="position:absolute" from="9750,13693" to="10455,13693" o:regroupid="18">
              <v:stroke endarrow="block"/>
            </v:line>
            <v:shape id="_x0000_s1275" type="#_x0000_t202" style="position:absolute;left:10608;top:13441;width:630;height:435" o:regroupid="18" filled="f" stroked="f">
              <v:textbox>
                <w:txbxContent>
                  <w:p w:rsidR="00A442EF" w:rsidRDefault="00A442EF" w:rsidP="00A442EF">
                    <w:pPr>
                      <w:rPr>
                        <w:i/>
                        <w:iCs/>
                        <w:sz w:val="32"/>
                      </w:rPr>
                    </w:pPr>
                    <w:proofErr w:type="gramStart"/>
                    <w:r>
                      <w:rPr>
                        <w:i/>
                        <w:iCs/>
                        <w:sz w:val="32"/>
                      </w:rPr>
                      <w:t>x</w:t>
                    </w:r>
                    <w:proofErr w:type="gramEnd"/>
                  </w:p>
                </w:txbxContent>
              </v:textbox>
            </v:shape>
            <v:line id="_x0000_s1276" style="position:absolute;flip:y" from="5970,11368" to="5970,12058" o:regroupid="18">
              <v:stroke endarrow="block"/>
            </v:line>
            <v:shape id="_x0000_s1277" type="#_x0000_t202" style="position:absolute;left:5775;top:10753;width:645;height:705" o:regroupid="18" filled="f" stroked="f">
              <v:textbox>
                <w:txbxContent>
                  <w:p w:rsidR="00A442EF" w:rsidRDefault="00A442EF" w:rsidP="00A442EF">
                    <w:pPr>
                      <w:rPr>
                        <w:i/>
                        <w:iCs/>
                        <w:sz w:val="32"/>
                      </w:rPr>
                    </w:pPr>
                    <w:proofErr w:type="gramStart"/>
                    <w:r>
                      <w:rPr>
                        <w:i/>
                        <w:iCs/>
                        <w:sz w:val="32"/>
                      </w:rPr>
                      <w:t>y</w:t>
                    </w:r>
                    <w:proofErr w:type="gramEnd"/>
                  </w:p>
                </w:txbxContent>
              </v:textbox>
            </v:shape>
          </v:group>
        </w:pict>
      </w:r>
    </w:p>
    <w:p w:rsidR="00A442EF" w:rsidRDefault="00A442EF" w:rsidP="00A442EF">
      <w:pPr>
        <w:pStyle w:val="PlainText"/>
        <w:ind w:left="360"/>
        <w:rPr>
          <w:rFonts w:ascii="Times New Roman" w:eastAsia="MS Mincho" w:hAnsi="Times New Roman"/>
          <w:sz w:val="24"/>
        </w:rPr>
      </w:pPr>
    </w:p>
    <w:p w:rsidR="00A442EF" w:rsidRDefault="00A442EF" w:rsidP="00A442EF">
      <w:pPr>
        <w:pStyle w:val="PlainText"/>
        <w:ind w:left="360"/>
        <w:rPr>
          <w:rFonts w:ascii="Times New Roman" w:eastAsia="MS Mincho" w:hAnsi="Times New Roman"/>
          <w:sz w:val="24"/>
        </w:rPr>
      </w:pPr>
    </w:p>
    <w:p w:rsidR="00A442EF" w:rsidRDefault="00A442EF" w:rsidP="00A442EF">
      <w:pPr>
        <w:pStyle w:val="PlainText"/>
        <w:ind w:left="360"/>
        <w:rPr>
          <w:rFonts w:ascii="Times New Roman" w:eastAsia="MS Mincho" w:hAnsi="Times New Roman"/>
          <w:sz w:val="24"/>
        </w:rPr>
      </w:pPr>
    </w:p>
    <w:p w:rsidR="00A442EF" w:rsidRDefault="00A442EF">
      <w:pPr>
        <w:pStyle w:val="PlainText"/>
        <w:ind w:left="720"/>
        <w:jc w:val="both"/>
        <w:rPr>
          <w:rFonts w:ascii="Times New Roman" w:hAnsi="Times New Roman"/>
          <w:sz w:val="24"/>
        </w:rPr>
      </w:pPr>
    </w:p>
    <w:sectPr w:rsidR="00A442EF" w:rsidSect="000C0134">
      <w:footerReference w:type="even" r:id="rId67"/>
      <w:footerReference w:type="default" r:id="rId68"/>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7F5" w:rsidRDefault="00D917F5">
      <w:r>
        <w:separator/>
      </w:r>
    </w:p>
  </w:endnote>
  <w:endnote w:type="continuationSeparator" w:id="0">
    <w:p w:rsidR="00D917F5" w:rsidRDefault="00D91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9C" w:rsidRDefault="006779FB">
    <w:pPr>
      <w:pStyle w:val="Footer"/>
      <w:framePr w:wrap="around" w:vAnchor="text" w:hAnchor="margin" w:xAlign="center" w:y="1"/>
      <w:rPr>
        <w:rStyle w:val="PageNumber"/>
      </w:rPr>
    </w:pPr>
    <w:r>
      <w:rPr>
        <w:rStyle w:val="PageNumber"/>
      </w:rPr>
      <w:fldChar w:fldCharType="begin"/>
    </w:r>
    <w:r w:rsidR="004B349C">
      <w:rPr>
        <w:rStyle w:val="PageNumber"/>
      </w:rPr>
      <w:instrText xml:space="preserve">PAGE  </w:instrText>
    </w:r>
    <w:r>
      <w:rPr>
        <w:rStyle w:val="PageNumber"/>
      </w:rPr>
      <w:fldChar w:fldCharType="end"/>
    </w:r>
  </w:p>
  <w:p w:rsidR="004B349C" w:rsidRDefault="004B34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9C" w:rsidRDefault="006779FB">
    <w:pPr>
      <w:pStyle w:val="Footer"/>
      <w:framePr w:wrap="around" w:vAnchor="text" w:hAnchor="margin" w:xAlign="center" w:y="1"/>
      <w:rPr>
        <w:rStyle w:val="PageNumber"/>
      </w:rPr>
    </w:pPr>
    <w:r>
      <w:rPr>
        <w:rStyle w:val="PageNumber"/>
      </w:rPr>
      <w:fldChar w:fldCharType="begin"/>
    </w:r>
    <w:r w:rsidR="004B349C">
      <w:rPr>
        <w:rStyle w:val="PageNumber"/>
      </w:rPr>
      <w:instrText xml:space="preserve">PAGE  </w:instrText>
    </w:r>
    <w:r>
      <w:rPr>
        <w:rStyle w:val="PageNumber"/>
      </w:rPr>
      <w:fldChar w:fldCharType="separate"/>
    </w:r>
    <w:r w:rsidR="006E574F">
      <w:rPr>
        <w:rStyle w:val="PageNumber"/>
        <w:noProof/>
      </w:rPr>
      <w:t>1</w:t>
    </w:r>
    <w:r>
      <w:rPr>
        <w:rStyle w:val="PageNumber"/>
      </w:rPr>
      <w:fldChar w:fldCharType="end"/>
    </w:r>
  </w:p>
  <w:p w:rsidR="004B349C" w:rsidRDefault="004B34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7F5" w:rsidRDefault="00D917F5">
      <w:r>
        <w:separator/>
      </w:r>
    </w:p>
  </w:footnote>
  <w:footnote w:type="continuationSeparator" w:id="0">
    <w:p w:rsidR="00D917F5" w:rsidRDefault="00D91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D88"/>
    <w:multiLevelType w:val="hybridMultilevel"/>
    <w:tmpl w:val="91DC08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05018A"/>
    <w:multiLevelType w:val="singleLevel"/>
    <w:tmpl w:val="5DA26414"/>
    <w:lvl w:ilvl="0">
      <w:start w:val="1"/>
      <w:numFmt w:val="decimal"/>
      <w:lvlText w:val="%1)"/>
      <w:lvlJc w:val="left"/>
      <w:pPr>
        <w:tabs>
          <w:tab w:val="num" w:pos="720"/>
        </w:tabs>
        <w:ind w:left="720" w:hanging="360"/>
      </w:pPr>
      <w:rPr>
        <w:rFonts w:ascii="Times New Roman" w:hAnsi="Times New Roman" w:hint="default"/>
        <w:b w:val="0"/>
        <w:i w:val="0"/>
        <w:sz w:val="24"/>
      </w:rPr>
    </w:lvl>
  </w:abstractNum>
  <w:abstractNum w:abstractNumId="2">
    <w:nsid w:val="468517C7"/>
    <w:multiLevelType w:val="hybridMultilevel"/>
    <w:tmpl w:val="ADB47B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C01236"/>
    <w:multiLevelType w:val="hybridMultilevel"/>
    <w:tmpl w:val="41CEF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B7DC5"/>
    <w:multiLevelType w:val="multilevel"/>
    <w:tmpl w:val="41CEF2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64199"/>
    <w:rsid w:val="00000C04"/>
    <w:rsid w:val="000026C2"/>
    <w:rsid w:val="00025FFB"/>
    <w:rsid w:val="00030B45"/>
    <w:rsid w:val="0004708D"/>
    <w:rsid w:val="00051B3A"/>
    <w:rsid w:val="0006563A"/>
    <w:rsid w:val="000900D4"/>
    <w:rsid w:val="000973C2"/>
    <w:rsid w:val="000C0134"/>
    <w:rsid w:val="000D7107"/>
    <w:rsid w:val="000E3D77"/>
    <w:rsid w:val="000E5A31"/>
    <w:rsid w:val="000F0C81"/>
    <w:rsid w:val="00100DA3"/>
    <w:rsid w:val="00120B7D"/>
    <w:rsid w:val="00130F38"/>
    <w:rsid w:val="00131E28"/>
    <w:rsid w:val="00133A05"/>
    <w:rsid w:val="00133D02"/>
    <w:rsid w:val="00145B06"/>
    <w:rsid w:val="00154B89"/>
    <w:rsid w:val="0019081F"/>
    <w:rsid w:val="001F28D9"/>
    <w:rsid w:val="00212CD0"/>
    <w:rsid w:val="00224045"/>
    <w:rsid w:val="0027783E"/>
    <w:rsid w:val="002A5A91"/>
    <w:rsid w:val="002B25A2"/>
    <w:rsid w:val="00322D33"/>
    <w:rsid w:val="00323713"/>
    <w:rsid w:val="00327DF0"/>
    <w:rsid w:val="0039258C"/>
    <w:rsid w:val="004617DA"/>
    <w:rsid w:val="004B03B2"/>
    <w:rsid w:val="004B349C"/>
    <w:rsid w:val="004D3B5D"/>
    <w:rsid w:val="00514845"/>
    <w:rsid w:val="00521979"/>
    <w:rsid w:val="005237FF"/>
    <w:rsid w:val="00563308"/>
    <w:rsid w:val="005647DB"/>
    <w:rsid w:val="00571DDA"/>
    <w:rsid w:val="005769A9"/>
    <w:rsid w:val="005A20E7"/>
    <w:rsid w:val="005A4426"/>
    <w:rsid w:val="005A6A1C"/>
    <w:rsid w:val="005B2AEC"/>
    <w:rsid w:val="005F285A"/>
    <w:rsid w:val="005F53AF"/>
    <w:rsid w:val="0063192D"/>
    <w:rsid w:val="0066737F"/>
    <w:rsid w:val="006710DA"/>
    <w:rsid w:val="006771A2"/>
    <w:rsid w:val="006779FB"/>
    <w:rsid w:val="006838F3"/>
    <w:rsid w:val="006868A4"/>
    <w:rsid w:val="006A6AC1"/>
    <w:rsid w:val="006B14C5"/>
    <w:rsid w:val="006B4815"/>
    <w:rsid w:val="006D0685"/>
    <w:rsid w:val="006E1FCB"/>
    <w:rsid w:val="006E574F"/>
    <w:rsid w:val="006F0A86"/>
    <w:rsid w:val="006F1ADE"/>
    <w:rsid w:val="006F208F"/>
    <w:rsid w:val="00726D58"/>
    <w:rsid w:val="00740C35"/>
    <w:rsid w:val="00753D64"/>
    <w:rsid w:val="00761F13"/>
    <w:rsid w:val="00785DF7"/>
    <w:rsid w:val="007E136B"/>
    <w:rsid w:val="007E367B"/>
    <w:rsid w:val="007F1E5C"/>
    <w:rsid w:val="00806246"/>
    <w:rsid w:val="00813CFE"/>
    <w:rsid w:val="008347A2"/>
    <w:rsid w:val="00840239"/>
    <w:rsid w:val="00855952"/>
    <w:rsid w:val="008600B5"/>
    <w:rsid w:val="0089305A"/>
    <w:rsid w:val="008C0C60"/>
    <w:rsid w:val="008F1411"/>
    <w:rsid w:val="008F3175"/>
    <w:rsid w:val="008F443B"/>
    <w:rsid w:val="00910BD9"/>
    <w:rsid w:val="00933366"/>
    <w:rsid w:val="00942A23"/>
    <w:rsid w:val="00961821"/>
    <w:rsid w:val="009912AC"/>
    <w:rsid w:val="009E4B11"/>
    <w:rsid w:val="00A029DA"/>
    <w:rsid w:val="00A03D4D"/>
    <w:rsid w:val="00A355A9"/>
    <w:rsid w:val="00A442EF"/>
    <w:rsid w:val="00A6062D"/>
    <w:rsid w:val="00A64FC1"/>
    <w:rsid w:val="00A87FD3"/>
    <w:rsid w:val="00AB2066"/>
    <w:rsid w:val="00AD3E0F"/>
    <w:rsid w:val="00AD5311"/>
    <w:rsid w:val="00AF4A7B"/>
    <w:rsid w:val="00AF5966"/>
    <w:rsid w:val="00B0146D"/>
    <w:rsid w:val="00B06672"/>
    <w:rsid w:val="00B149A8"/>
    <w:rsid w:val="00B16CB7"/>
    <w:rsid w:val="00B2530E"/>
    <w:rsid w:val="00B27F22"/>
    <w:rsid w:val="00B310BF"/>
    <w:rsid w:val="00B52743"/>
    <w:rsid w:val="00B55AB3"/>
    <w:rsid w:val="00B72D74"/>
    <w:rsid w:val="00B820BA"/>
    <w:rsid w:val="00B86C0A"/>
    <w:rsid w:val="00B963C6"/>
    <w:rsid w:val="00BF0B98"/>
    <w:rsid w:val="00C00C07"/>
    <w:rsid w:val="00C57AC3"/>
    <w:rsid w:val="00C76402"/>
    <w:rsid w:val="00C9089F"/>
    <w:rsid w:val="00C956AC"/>
    <w:rsid w:val="00CA104F"/>
    <w:rsid w:val="00CB7210"/>
    <w:rsid w:val="00CC6843"/>
    <w:rsid w:val="00CC6C21"/>
    <w:rsid w:val="00CF6569"/>
    <w:rsid w:val="00CF7930"/>
    <w:rsid w:val="00D12412"/>
    <w:rsid w:val="00D167FF"/>
    <w:rsid w:val="00D64199"/>
    <w:rsid w:val="00D64FB2"/>
    <w:rsid w:val="00D76CFB"/>
    <w:rsid w:val="00D77A70"/>
    <w:rsid w:val="00D8563D"/>
    <w:rsid w:val="00D917F5"/>
    <w:rsid w:val="00D95F64"/>
    <w:rsid w:val="00DB7B9F"/>
    <w:rsid w:val="00DD29EB"/>
    <w:rsid w:val="00DE069F"/>
    <w:rsid w:val="00DE087A"/>
    <w:rsid w:val="00E031E5"/>
    <w:rsid w:val="00E310AF"/>
    <w:rsid w:val="00E36537"/>
    <w:rsid w:val="00E446EC"/>
    <w:rsid w:val="00E92535"/>
    <w:rsid w:val="00EA1FE9"/>
    <w:rsid w:val="00EA6F05"/>
    <w:rsid w:val="00EC1A3C"/>
    <w:rsid w:val="00ED2502"/>
    <w:rsid w:val="00EF5122"/>
    <w:rsid w:val="00EF7B0A"/>
    <w:rsid w:val="00F13D7F"/>
    <w:rsid w:val="00F35E8C"/>
    <w:rsid w:val="00F42F61"/>
    <w:rsid w:val="00F50691"/>
    <w:rsid w:val="00F6680A"/>
    <w:rsid w:val="00F879AE"/>
    <w:rsid w:val="00FD7412"/>
    <w:rsid w:val="00FF6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black"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11"/>
        <o:entry new="13" old="0"/>
        <o:entry new="14" old="0"/>
        <o:entry new="15" old="0"/>
        <o:entry new="16" old="0"/>
        <o:entry new="17" old="16"/>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B7210"/>
    <w:rPr>
      <w:rFonts w:ascii="Courier New" w:hAnsi="Courier New"/>
    </w:rPr>
  </w:style>
  <w:style w:type="paragraph" w:styleId="Footer">
    <w:name w:val="footer"/>
    <w:basedOn w:val="Normal"/>
    <w:rsid w:val="00CB7210"/>
    <w:pPr>
      <w:tabs>
        <w:tab w:val="center" w:pos="4320"/>
        <w:tab w:val="right" w:pos="8640"/>
      </w:tabs>
    </w:pPr>
  </w:style>
  <w:style w:type="character" w:styleId="PageNumber">
    <w:name w:val="page number"/>
    <w:basedOn w:val="DefaultParagraphFont"/>
    <w:rsid w:val="00CB7210"/>
  </w:style>
  <w:style w:type="paragraph" w:customStyle="1" w:styleId="MTDisplayEquation">
    <w:name w:val="MTDisplayEquation"/>
    <w:basedOn w:val="PlainText"/>
    <w:next w:val="Normal"/>
    <w:rsid w:val="00CB7210"/>
    <w:pPr>
      <w:tabs>
        <w:tab w:val="center" w:pos="4800"/>
        <w:tab w:val="right" w:pos="9600"/>
      </w:tabs>
      <w:jc w:val="both"/>
    </w:pPr>
    <w:rPr>
      <w:rFonts w:ascii="Times New Roman" w:hAnsi="Times New Roman"/>
      <w:sz w:val="24"/>
    </w:rPr>
  </w:style>
  <w:style w:type="paragraph" w:styleId="BalloonText">
    <w:name w:val="Balloon Text"/>
    <w:basedOn w:val="Normal"/>
    <w:link w:val="BalloonTextChar"/>
    <w:rsid w:val="007F1E5C"/>
    <w:rPr>
      <w:rFonts w:ascii="Tahoma" w:hAnsi="Tahoma" w:cs="Tahoma"/>
      <w:sz w:val="16"/>
      <w:szCs w:val="16"/>
    </w:rPr>
  </w:style>
  <w:style w:type="character" w:customStyle="1" w:styleId="BalloonTextChar">
    <w:name w:val="Balloon Text Char"/>
    <w:basedOn w:val="DefaultParagraphFont"/>
    <w:link w:val="BalloonText"/>
    <w:rsid w:val="007F1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8</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ECE 6340</vt:lpstr>
    </vt:vector>
  </TitlesOfParts>
  <Company>EM LAB</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6340</dc:title>
  <dc:creator>David R. Jackson</dc:creator>
  <cp:lastModifiedBy>Reviewer</cp:lastModifiedBy>
  <cp:revision>96</cp:revision>
  <cp:lastPrinted>2005-10-01T14:40:00Z</cp:lastPrinted>
  <dcterms:created xsi:type="dcterms:W3CDTF">2011-11-02T13:39:00Z</dcterms:created>
  <dcterms:modified xsi:type="dcterms:W3CDTF">2016-10-07T00:23:00Z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