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FE" w:rsidRDefault="004C24FE">
      <w:pPr>
        <w:jc w:val="center"/>
        <w:rPr>
          <w:rFonts w:ascii="Arial" w:hAnsi="Arial" w:cs="Arial"/>
          <w:b/>
          <w:sz w:val="24"/>
        </w:rPr>
      </w:pPr>
      <w:r>
        <w:rPr>
          <w:rFonts w:ascii="Arial" w:hAnsi="Arial" w:cs="Arial"/>
          <w:b/>
          <w:sz w:val="24"/>
        </w:rPr>
        <w:t>ECE 6345</w:t>
      </w:r>
    </w:p>
    <w:p w:rsidR="004C24FE" w:rsidRDefault="00D6675D">
      <w:pPr>
        <w:jc w:val="center"/>
        <w:rPr>
          <w:rFonts w:ascii="Arial" w:hAnsi="Arial" w:cs="Arial"/>
          <w:b/>
          <w:sz w:val="24"/>
        </w:rPr>
      </w:pPr>
      <w:r>
        <w:rPr>
          <w:rFonts w:ascii="Arial" w:hAnsi="Arial" w:cs="Arial"/>
          <w:b/>
          <w:sz w:val="24"/>
        </w:rPr>
        <w:t>Spring 2015</w:t>
      </w:r>
    </w:p>
    <w:p w:rsidR="004C24FE" w:rsidRDefault="004C24FE">
      <w:pPr>
        <w:jc w:val="center"/>
        <w:rPr>
          <w:rFonts w:ascii="Arial" w:hAnsi="Arial" w:cs="Arial"/>
          <w:b/>
          <w:sz w:val="24"/>
        </w:rPr>
      </w:pPr>
    </w:p>
    <w:p w:rsidR="004C24FE" w:rsidRDefault="004C24FE">
      <w:pPr>
        <w:jc w:val="center"/>
        <w:rPr>
          <w:rFonts w:ascii="Arial" w:hAnsi="Arial" w:cs="Arial"/>
          <w:b/>
          <w:sz w:val="24"/>
        </w:rPr>
      </w:pPr>
      <w:r>
        <w:rPr>
          <w:rFonts w:ascii="Arial" w:hAnsi="Arial" w:cs="Arial"/>
          <w:b/>
          <w:sz w:val="24"/>
        </w:rPr>
        <w:t>Homework 1</w:t>
      </w:r>
    </w:p>
    <w:p w:rsidR="00780010" w:rsidRDefault="00780010">
      <w:pPr>
        <w:jc w:val="center"/>
        <w:rPr>
          <w:rFonts w:ascii="Arial" w:hAnsi="Arial" w:cs="Arial"/>
          <w:b/>
          <w:sz w:val="24"/>
        </w:rPr>
      </w:pPr>
    </w:p>
    <w:p w:rsidR="00780010" w:rsidRPr="00780010" w:rsidRDefault="00780010" w:rsidP="00780010">
      <w:pPr>
        <w:rPr>
          <w:sz w:val="24"/>
        </w:rPr>
      </w:pPr>
      <w:r w:rsidRPr="00780010">
        <w:rPr>
          <w:sz w:val="24"/>
        </w:rPr>
        <w:t xml:space="preserve">Please do Probs. </w:t>
      </w:r>
      <w:r>
        <w:rPr>
          <w:sz w:val="24"/>
        </w:rPr>
        <w:t xml:space="preserve">1, 3, 4, 5, 7, 8, 9, </w:t>
      </w:r>
      <w:proofErr w:type="gramStart"/>
      <w:r>
        <w:rPr>
          <w:sz w:val="24"/>
        </w:rPr>
        <w:t>10</w:t>
      </w:r>
      <w:proofErr w:type="gramEnd"/>
      <w:r>
        <w:rPr>
          <w:sz w:val="24"/>
        </w:rPr>
        <w:t>.</w:t>
      </w:r>
    </w:p>
    <w:p w:rsidR="006C745D" w:rsidRDefault="006C745D">
      <w:pPr>
        <w:jc w:val="center"/>
        <w:rPr>
          <w:rFonts w:ascii="Arial" w:hAnsi="Arial" w:cs="Arial"/>
          <w:sz w:val="24"/>
        </w:rPr>
      </w:pPr>
    </w:p>
    <w:p w:rsidR="004C24FE" w:rsidRDefault="004C24FE">
      <w:pPr>
        <w:rPr>
          <w:sz w:val="24"/>
        </w:rPr>
      </w:pPr>
    </w:p>
    <w:p w:rsidR="004C24FE" w:rsidRDefault="004C24FE" w:rsidP="0081162F">
      <w:pPr>
        <w:numPr>
          <w:ilvl w:val="0"/>
          <w:numId w:val="5"/>
        </w:numPr>
        <w:tabs>
          <w:tab w:val="clear" w:pos="720"/>
        </w:tabs>
        <w:ind w:left="360"/>
        <w:jc w:val="both"/>
        <w:rPr>
          <w:sz w:val="24"/>
          <w:szCs w:val="24"/>
        </w:rPr>
      </w:pPr>
      <w:r>
        <w:rPr>
          <w:sz w:val="24"/>
          <w:szCs w:val="24"/>
        </w:rPr>
        <w:t>Use the method of separation of variable</w:t>
      </w:r>
      <w:r w:rsidR="00080475">
        <w:rPr>
          <w:sz w:val="24"/>
          <w:szCs w:val="24"/>
        </w:rPr>
        <w:t>s</w:t>
      </w:r>
      <w:r>
        <w:rPr>
          <w:sz w:val="24"/>
          <w:szCs w:val="24"/>
        </w:rPr>
        <w:t xml:space="preserve"> to show that the electric field inside a rectangular patch </w:t>
      </w:r>
      <w:r w:rsidR="007E034A">
        <w:rPr>
          <w:sz w:val="24"/>
          <w:szCs w:val="24"/>
        </w:rPr>
        <w:t xml:space="preserve">resonator </w:t>
      </w:r>
      <w:r>
        <w:rPr>
          <w:sz w:val="24"/>
          <w:szCs w:val="24"/>
        </w:rPr>
        <w:t xml:space="preserve">that has PMC walls </w:t>
      </w:r>
      <w:r w:rsidR="007E034A">
        <w:rPr>
          <w:sz w:val="24"/>
          <w:szCs w:val="24"/>
        </w:rPr>
        <w:t xml:space="preserve">on the sides </w:t>
      </w:r>
      <w:r>
        <w:rPr>
          <w:sz w:val="24"/>
          <w:szCs w:val="24"/>
        </w:rPr>
        <w:t>has the form</w:t>
      </w:r>
    </w:p>
    <w:p w:rsidR="004C24FE" w:rsidRDefault="004C24FE">
      <w:pPr>
        <w:pStyle w:val="MTDisplayEquation"/>
        <w:jc w:val="center"/>
        <w:rPr>
          <w:szCs w:val="24"/>
        </w:rPr>
      </w:pPr>
    </w:p>
    <w:p w:rsidR="004C24FE" w:rsidRDefault="004C24FE">
      <w:pPr>
        <w:pStyle w:val="MTDisplayEquation"/>
        <w:jc w:val="center"/>
        <w:rPr>
          <w:szCs w:val="24"/>
        </w:rPr>
      </w:pPr>
      <w:r w:rsidRPr="0020709B">
        <w:rPr>
          <w:position w:val="-28"/>
          <w:szCs w:val="24"/>
        </w:rPr>
        <w:object w:dxaOrig="3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4.5pt" o:ole="">
            <v:imagedata r:id="rId7" o:title=""/>
          </v:shape>
          <o:OLEObject Type="Embed" ProgID="Equation.DSMT4" ShapeID="_x0000_i1025" DrawAspect="Content" ObjectID="_1489417934" r:id="rId8"/>
        </w:object>
      </w:r>
      <w:r w:rsidR="007E034A">
        <w:rPr>
          <w:szCs w:val="24"/>
        </w:rPr>
        <w:t>,</w:t>
      </w:r>
    </w:p>
    <w:p w:rsidR="004C24FE" w:rsidRDefault="004C24FE" w:rsidP="0081162F">
      <w:pPr>
        <w:ind w:firstLine="360"/>
        <w:rPr>
          <w:sz w:val="24"/>
          <w:szCs w:val="24"/>
        </w:rPr>
      </w:pPr>
      <w:proofErr w:type="gramStart"/>
      <w:r>
        <w:rPr>
          <w:sz w:val="24"/>
          <w:szCs w:val="24"/>
        </w:rPr>
        <w:t>where</w:t>
      </w:r>
      <w:proofErr w:type="gramEnd"/>
    </w:p>
    <w:p w:rsidR="004C24FE" w:rsidRDefault="004C24FE">
      <w:pPr>
        <w:pStyle w:val="MTDisplayEquation"/>
      </w:pPr>
      <w:r>
        <w:tab/>
      </w:r>
      <w:r w:rsidRPr="0020709B">
        <w:rPr>
          <w:position w:val="-28"/>
        </w:rPr>
        <w:object w:dxaOrig="2760" w:dyaOrig="740">
          <v:shape id="_x0000_i1026" type="#_x0000_t75" style="width:138pt;height:37.5pt" o:ole="">
            <v:imagedata r:id="rId9" o:title=""/>
          </v:shape>
          <o:OLEObject Type="Embed" ProgID="Equation.DSMT4" ShapeID="_x0000_i1026" DrawAspect="Content" ObjectID="_1489417935" r:id="rId10"/>
        </w:object>
      </w:r>
      <w:r>
        <w:t>.</w:t>
      </w:r>
    </w:p>
    <w:p w:rsidR="004C24FE" w:rsidRDefault="004C24FE">
      <w:pPr>
        <w:rPr>
          <w:sz w:val="24"/>
        </w:rPr>
      </w:pPr>
    </w:p>
    <w:p w:rsidR="004C24FE" w:rsidRDefault="004C24FE" w:rsidP="0081162F">
      <w:pPr>
        <w:ind w:left="360"/>
        <w:jc w:val="both"/>
        <w:rPr>
          <w:sz w:val="24"/>
          <w:szCs w:val="24"/>
        </w:rPr>
      </w:pPr>
      <w:r>
        <w:rPr>
          <w:sz w:val="24"/>
          <w:szCs w:val="24"/>
        </w:rPr>
        <w:t xml:space="preserve">(The dimensions and coordinate system are the same as that used in class, where the origin is at the lower left-hand corner of the patch, and the </w:t>
      </w:r>
      <w:r w:rsidR="007E034A">
        <w:rPr>
          <w:sz w:val="24"/>
          <w:szCs w:val="24"/>
        </w:rPr>
        <w:t>length</w:t>
      </w:r>
      <w:r>
        <w:rPr>
          <w:sz w:val="24"/>
          <w:szCs w:val="24"/>
        </w:rPr>
        <w:t xml:space="preserve"> of the patch in the </w:t>
      </w:r>
      <w:r>
        <w:rPr>
          <w:i/>
          <w:sz w:val="24"/>
          <w:szCs w:val="24"/>
        </w:rPr>
        <w:t>x</w:t>
      </w:r>
      <w:r>
        <w:rPr>
          <w:sz w:val="24"/>
          <w:szCs w:val="24"/>
        </w:rPr>
        <w:t xml:space="preserve"> direction is </w:t>
      </w:r>
      <w:r>
        <w:rPr>
          <w:i/>
          <w:sz w:val="24"/>
          <w:szCs w:val="24"/>
        </w:rPr>
        <w:t>L</w:t>
      </w:r>
      <w:r>
        <w:rPr>
          <w:sz w:val="24"/>
          <w:szCs w:val="24"/>
        </w:rPr>
        <w:t>.)</w:t>
      </w:r>
    </w:p>
    <w:p w:rsidR="004C24FE" w:rsidRDefault="004C24FE" w:rsidP="0081162F">
      <w:pPr>
        <w:ind w:left="360"/>
        <w:rPr>
          <w:sz w:val="24"/>
          <w:szCs w:val="24"/>
        </w:rPr>
      </w:pPr>
    </w:p>
    <w:p w:rsidR="004C24FE" w:rsidRDefault="004C24FE" w:rsidP="0081162F">
      <w:pPr>
        <w:ind w:left="360"/>
        <w:rPr>
          <w:sz w:val="24"/>
          <w:szCs w:val="24"/>
        </w:rPr>
      </w:pPr>
      <w:r>
        <w:rPr>
          <w:sz w:val="24"/>
          <w:szCs w:val="24"/>
        </w:rPr>
        <w:t xml:space="preserve">Start by assuming that the electric field has the form </w:t>
      </w:r>
    </w:p>
    <w:p w:rsidR="004C24FE" w:rsidRDefault="004C24FE" w:rsidP="0081162F">
      <w:pPr>
        <w:ind w:left="360"/>
        <w:rPr>
          <w:sz w:val="24"/>
          <w:szCs w:val="24"/>
        </w:rPr>
      </w:pPr>
    </w:p>
    <w:p w:rsidR="004C24FE" w:rsidRDefault="004C24FE" w:rsidP="0081162F">
      <w:pPr>
        <w:pStyle w:val="MTDisplayEquation"/>
        <w:ind w:left="360"/>
        <w:rPr>
          <w:szCs w:val="24"/>
        </w:rPr>
      </w:pPr>
      <w:r>
        <w:rPr>
          <w:szCs w:val="24"/>
        </w:rPr>
        <w:tab/>
      </w:r>
      <w:r w:rsidRPr="0020709B">
        <w:rPr>
          <w:position w:val="-14"/>
          <w:szCs w:val="24"/>
        </w:rPr>
        <w:object w:dxaOrig="2200" w:dyaOrig="400">
          <v:shape id="_x0000_i1027" type="#_x0000_t75" style="width:109.5pt;height:19.5pt" o:ole="">
            <v:imagedata r:id="rId11" o:title=""/>
          </v:shape>
          <o:OLEObject Type="Embed" ProgID="Equation.DSMT4" ShapeID="_x0000_i1027" DrawAspect="Content" ObjectID="_1489417936" r:id="rId12"/>
        </w:object>
      </w:r>
    </w:p>
    <w:p w:rsidR="004C24FE" w:rsidRDefault="004C24FE" w:rsidP="0081162F">
      <w:pPr>
        <w:ind w:left="360"/>
        <w:rPr>
          <w:sz w:val="24"/>
          <w:szCs w:val="24"/>
        </w:rPr>
      </w:pPr>
    </w:p>
    <w:p w:rsidR="004C24FE" w:rsidRDefault="004C24FE" w:rsidP="0081162F">
      <w:pPr>
        <w:ind w:left="360"/>
        <w:rPr>
          <w:sz w:val="24"/>
          <w:szCs w:val="24"/>
        </w:rPr>
      </w:pPr>
      <w:proofErr w:type="gramStart"/>
      <w:r>
        <w:rPr>
          <w:sz w:val="24"/>
          <w:szCs w:val="24"/>
        </w:rPr>
        <w:t>and</w:t>
      </w:r>
      <w:proofErr w:type="gramEnd"/>
      <w:r>
        <w:rPr>
          <w:sz w:val="24"/>
          <w:szCs w:val="24"/>
        </w:rPr>
        <w:t xml:space="preserve"> insert this into the scalar Helmholtz equation for </w:t>
      </w:r>
      <w:r>
        <w:rPr>
          <w:i/>
          <w:sz w:val="24"/>
          <w:szCs w:val="24"/>
        </w:rPr>
        <w:t>E</w:t>
      </w:r>
      <w:r>
        <w:rPr>
          <w:sz w:val="24"/>
          <w:szCs w:val="24"/>
          <w:vertAlign w:val="subscript"/>
        </w:rPr>
        <w:t>z</w:t>
      </w:r>
      <w:r>
        <w:rPr>
          <w:sz w:val="24"/>
          <w:szCs w:val="24"/>
        </w:rPr>
        <w:t>.</w:t>
      </w:r>
    </w:p>
    <w:p w:rsidR="004C24FE" w:rsidRDefault="004C24FE" w:rsidP="0081162F">
      <w:pPr>
        <w:ind w:left="360"/>
        <w:rPr>
          <w:sz w:val="24"/>
          <w:szCs w:val="24"/>
        </w:rPr>
      </w:pPr>
    </w:p>
    <w:p w:rsidR="004C24FE" w:rsidRDefault="004C24FE" w:rsidP="0081162F">
      <w:pPr>
        <w:ind w:left="360"/>
        <w:jc w:val="both"/>
        <w:rPr>
          <w:sz w:val="24"/>
          <w:szCs w:val="24"/>
        </w:rPr>
      </w:pPr>
      <w:r>
        <w:rPr>
          <w:sz w:val="24"/>
          <w:szCs w:val="24"/>
        </w:rPr>
        <w:t xml:space="preserve">Note: </w:t>
      </w:r>
      <w:r w:rsidR="006C745D">
        <w:rPr>
          <w:sz w:val="24"/>
          <w:szCs w:val="24"/>
        </w:rPr>
        <w:t>T</w:t>
      </w:r>
      <w:r>
        <w:rPr>
          <w:sz w:val="24"/>
          <w:szCs w:val="24"/>
        </w:rPr>
        <w:t xml:space="preserve">he method of separation of variables was covered in ECE 6340 for a rectangular waveguide with PEC walls. You can also find it in many standard EM and math textbooks. </w:t>
      </w:r>
    </w:p>
    <w:p w:rsidR="005D2310" w:rsidRDefault="005D2310" w:rsidP="0081162F">
      <w:pPr>
        <w:ind w:left="360"/>
        <w:jc w:val="both"/>
        <w:rPr>
          <w:sz w:val="24"/>
          <w:szCs w:val="24"/>
        </w:rPr>
      </w:pPr>
    </w:p>
    <w:p w:rsidR="004C24FE" w:rsidRDefault="004C24FE">
      <w:pPr>
        <w:ind w:left="720"/>
        <w:jc w:val="both"/>
        <w:rPr>
          <w:sz w:val="24"/>
          <w:szCs w:val="24"/>
        </w:rPr>
      </w:pPr>
    </w:p>
    <w:p w:rsidR="004C24FE" w:rsidRDefault="004C24FE" w:rsidP="0081162F">
      <w:pPr>
        <w:numPr>
          <w:ilvl w:val="0"/>
          <w:numId w:val="5"/>
        </w:numPr>
        <w:tabs>
          <w:tab w:val="clear" w:pos="720"/>
        </w:tabs>
        <w:ind w:left="360"/>
        <w:jc w:val="both"/>
        <w:rPr>
          <w:sz w:val="24"/>
          <w:szCs w:val="24"/>
        </w:rPr>
      </w:pPr>
      <w:r>
        <w:rPr>
          <w:sz w:val="24"/>
          <w:szCs w:val="24"/>
        </w:rPr>
        <w:t xml:space="preserve">Assume a </w:t>
      </w:r>
      <w:r w:rsidR="001B7403">
        <w:rPr>
          <w:sz w:val="24"/>
          <w:szCs w:val="24"/>
        </w:rPr>
        <w:t xml:space="preserve">perfectly conducting </w:t>
      </w:r>
      <w:r>
        <w:rPr>
          <w:sz w:val="24"/>
          <w:szCs w:val="24"/>
        </w:rPr>
        <w:t>rectangular patch with the same geometry and field as in the problem above, operating in the usual (1</w:t>
      </w:r>
      <w:proofErr w:type="gramStart"/>
      <w:r>
        <w:rPr>
          <w:sz w:val="24"/>
          <w:szCs w:val="24"/>
        </w:rPr>
        <w:t>,0</w:t>
      </w:r>
      <w:proofErr w:type="gramEnd"/>
      <w:r>
        <w:rPr>
          <w:sz w:val="24"/>
          <w:szCs w:val="24"/>
        </w:rPr>
        <w:t xml:space="preserve">) mode. Apply the equivalence principle to show how the patch may be replaced by equivalent currents radiating in the presence of the ground plane and substrate (without the patch metal). </w:t>
      </w:r>
    </w:p>
    <w:p w:rsidR="0081162F" w:rsidRDefault="0081162F" w:rsidP="0081162F">
      <w:pPr>
        <w:ind w:left="720"/>
        <w:jc w:val="both"/>
        <w:rPr>
          <w:sz w:val="24"/>
          <w:szCs w:val="24"/>
        </w:rPr>
      </w:pPr>
    </w:p>
    <w:p w:rsidR="004C24FE" w:rsidRDefault="00D6675D" w:rsidP="0081162F">
      <w:pPr>
        <w:numPr>
          <w:ilvl w:val="1"/>
          <w:numId w:val="5"/>
        </w:numPr>
        <w:tabs>
          <w:tab w:val="clear" w:pos="1440"/>
        </w:tabs>
        <w:spacing w:after="240"/>
        <w:ind w:left="1080"/>
        <w:jc w:val="both"/>
        <w:rPr>
          <w:sz w:val="24"/>
          <w:szCs w:val="24"/>
        </w:rPr>
      </w:pPr>
      <w:r w:rsidRPr="00D6675D">
        <w:rPr>
          <w:b/>
          <w:sz w:val="24"/>
          <w:szCs w:val="24"/>
        </w:rPr>
        <w:t xml:space="preserve">Electric current model: </w:t>
      </w:r>
      <w:r w:rsidR="0081162F">
        <w:rPr>
          <w:sz w:val="24"/>
          <w:szCs w:val="24"/>
        </w:rPr>
        <w:t>Use an equivalence</w:t>
      </w:r>
      <w:r w:rsidR="004C24FE">
        <w:rPr>
          <w:sz w:val="24"/>
          <w:szCs w:val="24"/>
        </w:rPr>
        <w:t xml:space="preserve"> surface that hugs the patch metal, and show how that patch may be replaced by an equivalent surface current </w:t>
      </w:r>
      <w:r w:rsidR="00C526A3" w:rsidRPr="00C526A3">
        <w:rPr>
          <w:i/>
          <w:sz w:val="24"/>
          <w:szCs w:val="24"/>
          <w:u w:val="single"/>
        </w:rPr>
        <w:t>J</w:t>
      </w:r>
      <w:r w:rsidR="00C526A3" w:rsidRPr="00C526A3">
        <w:rPr>
          <w:i/>
          <w:sz w:val="24"/>
          <w:szCs w:val="24"/>
          <w:vertAlign w:val="subscript"/>
        </w:rPr>
        <w:t>s</w:t>
      </w:r>
      <w:r w:rsidR="004C24FE">
        <w:rPr>
          <w:sz w:val="24"/>
          <w:szCs w:val="24"/>
        </w:rPr>
        <w:t xml:space="preserve"> that is the sum of the surface currents that exi</w:t>
      </w:r>
      <w:r w:rsidR="0081162F">
        <w:rPr>
          <w:sz w:val="24"/>
          <w:szCs w:val="24"/>
        </w:rPr>
        <w:t>st</w:t>
      </w:r>
      <w:r w:rsidR="004C24FE">
        <w:rPr>
          <w:sz w:val="24"/>
          <w:szCs w:val="24"/>
        </w:rPr>
        <w:t xml:space="preserve"> on the top and bottom surf</w:t>
      </w:r>
      <w:r w:rsidR="0081162F">
        <w:rPr>
          <w:sz w:val="24"/>
          <w:szCs w:val="24"/>
        </w:rPr>
        <w:t>aces of the metal patch. Note: Y</w:t>
      </w:r>
      <w:r w:rsidR="004C24FE">
        <w:rPr>
          <w:sz w:val="24"/>
          <w:szCs w:val="24"/>
        </w:rPr>
        <w:t xml:space="preserve">ou do not have to assume PMC walls. This equivalence is exact. </w:t>
      </w:r>
      <w:r w:rsidR="006C745D">
        <w:rPr>
          <w:sz w:val="24"/>
          <w:szCs w:val="24"/>
        </w:rPr>
        <w:t>Next, assume that the patch has PMC walls on the edges, and justify that the equivalent surface current then has the form</w:t>
      </w:r>
    </w:p>
    <w:p w:rsidR="006C745D" w:rsidRDefault="006C745D" w:rsidP="006C745D">
      <w:pPr>
        <w:tabs>
          <w:tab w:val="left" w:pos="3510"/>
        </w:tabs>
        <w:spacing w:after="240"/>
        <w:ind w:left="720"/>
        <w:jc w:val="both"/>
      </w:pPr>
      <w:r>
        <w:rPr>
          <w:sz w:val="24"/>
          <w:szCs w:val="24"/>
        </w:rPr>
        <w:tab/>
      </w:r>
      <w:r>
        <w:tab/>
      </w:r>
      <w:r w:rsidR="000A105F" w:rsidRPr="006C745D">
        <w:rPr>
          <w:position w:val="-28"/>
        </w:rPr>
        <w:object w:dxaOrig="1760" w:dyaOrig="680">
          <v:shape id="_x0000_i1028" type="#_x0000_t75" style="width:88.5pt;height:34.5pt" o:ole="">
            <v:imagedata r:id="rId13" o:title=""/>
          </v:shape>
          <o:OLEObject Type="Embed" ProgID="Equation.DSMT4" ShapeID="_x0000_i1028" DrawAspect="Content" ObjectID="_1489417937" r:id="rId14"/>
        </w:object>
      </w:r>
      <w:r>
        <w:t>.</w:t>
      </w:r>
    </w:p>
    <w:p w:rsidR="006C745D" w:rsidRDefault="006C745D" w:rsidP="006C745D">
      <w:pPr>
        <w:spacing w:after="240"/>
        <w:ind w:left="720"/>
        <w:jc w:val="both"/>
        <w:rPr>
          <w:sz w:val="24"/>
          <w:szCs w:val="24"/>
        </w:rPr>
      </w:pPr>
    </w:p>
    <w:p w:rsidR="004C24FE" w:rsidRDefault="007C7CB2" w:rsidP="0081162F">
      <w:pPr>
        <w:numPr>
          <w:ilvl w:val="1"/>
          <w:numId w:val="5"/>
        </w:numPr>
        <w:tabs>
          <w:tab w:val="clear" w:pos="1440"/>
        </w:tabs>
        <w:spacing w:after="240"/>
        <w:ind w:left="1080"/>
        <w:jc w:val="both"/>
        <w:rPr>
          <w:sz w:val="24"/>
          <w:szCs w:val="24"/>
        </w:rPr>
      </w:pPr>
      <w:r>
        <w:rPr>
          <w:b/>
          <w:sz w:val="24"/>
          <w:szCs w:val="24"/>
        </w:rPr>
        <w:t>Magnetic</w:t>
      </w:r>
      <w:r w:rsidRPr="00D6675D">
        <w:rPr>
          <w:b/>
          <w:sz w:val="24"/>
          <w:szCs w:val="24"/>
        </w:rPr>
        <w:t xml:space="preserve"> current model:</w:t>
      </w:r>
      <w:r>
        <w:rPr>
          <w:b/>
          <w:sz w:val="24"/>
          <w:szCs w:val="24"/>
        </w:rPr>
        <w:t xml:space="preserve"> </w:t>
      </w:r>
      <w:r w:rsidR="006C745D">
        <w:rPr>
          <w:sz w:val="24"/>
          <w:szCs w:val="24"/>
        </w:rPr>
        <w:t>A</w:t>
      </w:r>
      <w:r w:rsidR="004C24FE">
        <w:rPr>
          <w:sz w:val="24"/>
          <w:szCs w:val="24"/>
        </w:rPr>
        <w:t>ssume</w:t>
      </w:r>
      <w:r w:rsidR="0081162F">
        <w:rPr>
          <w:sz w:val="24"/>
          <w:szCs w:val="24"/>
        </w:rPr>
        <w:t xml:space="preserve"> PMC walls and use an equivalence</w:t>
      </w:r>
      <w:r w:rsidR="004C24FE">
        <w:rPr>
          <w:sz w:val="24"/>
          <w:szCs w:val="24"/>
        </w:rPr>
        <w:t xml:space="preserve"> surface that surrounds the entire patch cavity to show how the patch may be </w:t>
      </w:r>
      <w:r>
        <w:rPr>
          <w:sz w:val="24"/>
          <w:szCs w:val="24"/>
        </w:rPr>
        <w:t xml:space="preserve">removed and </w:t>
      </w:r>
      <w:r w:rsidR="004C24FE">
        <w:rPr>
          <w:sz w:val="24"/>
          <w:szCs w:val="24"/>
        </w:rPr>
        <w:t xml:space="preserve">replaced by an equivalent magnetic surface current that exists at the edges of the patch (i.e., where the patch </w:t>
      </w:r>
      <w:r>
        <w:rPr>
          <w:sz w:val="24"/>
          <w:szCs w:val="24"/>
        </w:rPr>
        <w:t xml:space="preserve">edges </w:t>
      </w:r>
      <w:r w:rsidR="004C24FE">
        <w:rPr>
          <w:sz w:val="24"/>
          <w:szCs w:val="24"/>
        </w:rPr>
        <w:t xml:space="preserve">used to be). This magnetic current is given by </w:t>
      </w:r>
    </w:p>
    <w:p w:rsidR="004C24FE" w:rsidRDefault="004C24FE">
      <w:pPr>
        <w:pStyle w:val="MTDisplayEquation"/>
      </w:pPr>
      <w:r>
        <w:tab/>
      </w:r>
      <w:r w:rsidR="0081162F" w:rsidRPr="0020709B">
        <w:rPr>
          <w:position w:val="-46"/>
        </w:rPr>
        <w:object w:dxaOrig="5220" w:dyaOrig="1040">
          <v:shape id="_x0000_i1029" type="#_x0000_t75" style="width:261pt;height:52.5pt" o:ole="">
            <v:imagedata r:id="rId15" o:title=""/>
          </v:shape>
          <o:OLEObject Type="Embed" ProgID="Equation.DSMT4" ShapeID="_x0000_i1029" DrawAspect="Content" ObjectID="_1489417938" r:id="rId16"/>
        </w:object>
      </w:r>
    </w:p>
    <w:p w:rsidR="004C24FE" w:rsidRDefault="004C24FE"/>
    <w:p w:rsidR="004C24FE" w:rsidRDefault="004C24FE" w:rsidP="0081162F">
      <w:pPr>
        <w:ind w:firstLine="1080"/>
        <w:rPr>
          <w:sz w:val="24"/>
        </w:rPr>
      </w:pPr>
      <w:r>
        <w:rPr>
          <w:sz w:val="24"/>
        </w:rPr>
        <w:t xml:space="preserve">(The </w:t>
      </w:r>
      <w:proofErr w:type="gramStart"/>
      <w:r>
        <w:rPr>
          <w:sz w:val="24"/>
        </w:rPr>
        <w:t>+  and</w:t>
      </w:r>
      <w:proofErr w:type="gramEnd"/>
      <w:r>
        <w:rPr>
          <w:sz w:val="24"/>
        </w:rPr>
        <w:t xml:space="preserve"> - signs go along with </w:t>
      </w:r>
      <w:r>
        <w:rPr>
          <w:i/>
          <w:sz w:val="24"/>
        </w:rPr>
        <w:t>y</w:t>
      </w:r>
      <w:r>
        <w:rPr>
          <w:sz w:val="24"/>
        </w:rPr>
        <w:t xml:space="preserve"> = 0 and  </w:t>
      </w:r>
      <w:r>
        <w:rPr>
          <w:i/>
          <w:sz w:val="24"/>
        </w:rPr>
        <w:t>y</w:t>
      </w:r>
      <w:r>
        <w:rPr>
          <w:sz w:val="24"/>
        </w:rPr>
        <w:t xml:space="preserve"> = </w:t>
      </w:r>
      <w:r>
        <w:rPr>
          <w:i/>
          <w:sz w:val="24"/>
        </w:rPr>
        <w:t>W</w:t>
      </w:r>
      <w:r>
        <w:rPr>
          <w:sz w:val="24"/>
        </w:rPr>
        <w:t>, respectively.)</w:t>
      </w:r>
    </w:p>
    <w:p w:rsidR="004C24FE" w:rsidRDefault="004C24FE">
      <w:pPr>
        <w:ind w:left="720"/>
        <w:jc w:val="both"/>
        <w:rPr>
          <w:sz w:val="24"/>
          <w:szCs w:val="24"/>
        </w:rPr>
      </w:pPr>
    </w:p>
    <w:p w:rsidR="004C24FE" w:rsidRDefault="004C24FE">
      <w:pPr>
        <w:ind w:left="720"/>
        <w:jc w:val="both"/>
        <w:rPr>
          <w:sz w:val="24"/>
          <w:szCs w:val="24"/>
        </w:rPr>
      </w:pPr>
    </w:p>
    <w:p w:rsidR="004C24FE" w:rsidRDefault="004C24FE" w:rsidP="004D2C76">
      <w:pPr>
        <w:numPr>
          <w:ilvl w:val="0"/>
          <w:numId w:val="5"/>
        </w:numPr>
        <w:tabs>
          <w:tab w:val="clear" w:pos="720"/>
        </w:tabs>
        <w:ind w:left="360"/>
        <w:jc w:val="both"/>
        <w:rPr>
          <w:sz w:val="24"/>
          <w:szCs w:val="24"/>
        </w:rPr>
      </w:pPr>
      <w:r>
        <w:rPr>
          <w:sz w:val="24"/>
          <w:szCs w:val="24"/>
        </w:rPr>
        <w:t xml:space="preserve">Using the CAD formulas in the </w:t>
      </w:r>
      <w:smartTag w:uri="urn:schemas-microsoft-com:office:smarttags" w:element="City">
        <w:smartTag w:uri="urn:schemas-microsoft-com:office:smarttags" w:element="place">
          <w:r>
            <w:rPr>
              <w:sz w:val="24"/>
              <w:szCs w:val="24"/>
            </w:rPr>
            <w:t>Jackson</w:t>
          </w:r>
        </w:smartTag>
      </w:smartTag>
      <w:r>
        <w:rPr>
          <w:sz w:val="24"/>
          <w:szCs w:val="24"/>
        </w:rPr>
        <w:t xml:space="preserve"> short-course notes, design a probe-fed rectangular patch antenna on a substrate having a relative permittivity of 2.2 and a thickness of 60 </w:t>
      </w:r>
      <w:proofErr w:type="spellStart"/>
      <w:r>
        <w:rPr>
          <w:sz w:val="24"/>
          <w:szCs w:val="24"/>
        </w:rPr>
        <w:t>mils</w:t>
      </w:r>
      <w:proofErr w:type="spellEnd"/>
      <w:r>
        <w:rPr>
          <w:sz w:val="24"/>
          <w:szCs w:val="24"/>
        </w:rPr>
        <w:t xml:space="preserve"> (0.1524 cm). Choose an aspect ratio of</w:t>
      </w:r>
      <w:r w:rsidR="00C526A3">
        <w:rPr>
          <w:sz w:val="24"/>
          <w:szCs w:val="24"/>
        </w:rPr>
        <w:t xml:space="preserve"> </w:t>
      </w:r>
      <w:r w:rsidR="00C526A3" w:rsidRPr="00C526A3">
        <w:rPr>
          <w:i/>
          <w:sz w:val="24"/>
          <w:szCs w:val="24"/>
        </w:rPr>
        <w:t>W</w:t>
      </w:r>
      <w:r w:rsidR="00826A2C" w:rsidRPr="00826A2C">
        <w:rPr>
          <w:i/>
          <w:sz w:val="6"/>
          <w:szCs w:val="6"/>
        </w:rPr>
        <w:t xml:space="preserve"> </w:t>
      </w:r>
      <w:r w:rsidR="00C526A3">
        <w:rPr>
          <w:sz w:val="24"/>
          <w:szCs w:val="24"/>
        </w:rPr>
        <w:t>/</w:t>
      </w:r>
      <w:r w:rsidR="00826A2C" w:rsidRPr="00826A2C">
        <w:rPr>
          <w:sz w:val="6"/>
          <w:szCs w:val="6"/>
        </w:rPr>
        <w:t xml:space="preserve"> </w:t>
      </w:r>
      <w:r w:rsidR="00C526A3" w:rsidRPr="00C526A3">
        <w:rPr>
          <w:i/>
          <w:sz w:val="24"/>
          <w:szCs w:val="24"/>
        </w:rPr>
        <w:t>L</w:t>
      </w:r>
      <w:r w:rsidR="00C526A3">
        <w:rPr>
          <w:sz w:val="24"/>
          <w:szCs w:val="24"/>
        </w:rPr>
        <w:t xml:space="preserve"> = 1.5</w:t>
      </w:r>
      <w:r>
        <w:rPr>
          <w:sz w:val="24"/>
          <w:szCs w:val="24"/>
        </w:rPr>
        <w:t xml:space="preserve">. The patch should resonate at the operating frequency of 1.575 GHz (the GPS L1 frequency). Ignore the probe inductance in your design, but account for fringing at the patch edges when you determine the dimensions. At the operating frequency the input impedance should be 50 </w:t>
      </w:r>
      <w:r w:rsidR="00826A2C">
        <w:rPr>
          <w:sz w:val="24"/>
          <w:szCs w:val="24"/>
        </w:rPr>
        <w:sym w:font="Symbol" w:char="F057"/>
      </w:r>
      <w:r>
        <w:rPr>
          <w:sz w:val="24"/>
          <w:szCs w:val="24"/>
        </w:rPr>
        <w:t xml:space="preserve"> (ignoring the probe inductance). Assume an SMA connector is used to feed the patch along the centerline (</w:t>
      </w:r>
      <w:r w:rsidR="001B7403">
        <w:rPr>
          <w:sz w:val="24"/>
          <w:szCs w:val="24"/>
        </w:rPr>
        <w:t xml:space="preserve">at </w:t>
      </w:r>
      <w:r>
        <w:rPr>
          <w:i/>
          <w:sz w:val="24"/>
          <w:szCs w:val="24"/>
        </w:rPr>
        <w:t>y</w:t>
      </w:r>
      <w:r>
        <w:rPr>
          <w:sz w:val="24"/>
          <w:szCs w:val="24"/>
        </w:rPr>
        <w:t xml:space="preserve"> = </w:t>
      </w:r>
      <w:r>
        <w:rPr>
          <w:i/>
          <w:sz w:val="24"/>
          <w:szCs w:val="24"/>
        </w:rPr>
        <w:t xml:space="preserve">W </w:t>
      </w:r>
      <w:r>
        <w:rPr>
          <w:sz w:val="24"/>
          <w:szCs w:val="24"/>
        </w:rPr>
        <w:t>/ 2), and that the inner conductor of the SMA connector has a radius of 0.635 mm. The copper patch and ground plane have a conductivity of</w:t>
      </w:r>
      <w:r w:rsidR="00826A2C">
        <w:rPr>
          <w:sz w:val="24"/>
          <w:szCs w:val="24"/>
        </w:rPr>
        <w:t xml:space="preserve"> </w:t>
      </w:r>
      <w:r w:rsidR="00826A2C" w:rsidRPr="00826A2C">
        <w:rPr>
          <w:i/>
          <w:sz w:val="24"/>
          <w:szCs w:val="24"/>
        </w:rPr>
        <w:sym w:font="Symbol" w:char="F073"/>
      </w:r>
      <w:r w:rsidR="00826A2C">
        <w:rPr>
          <w:sz w:val="24"/>
          <w:szCs w:val="24"/>
        </w:rPr>
        <w:t xml:space="preserve"> = 3.0 </w:t>
      </w:r>
      <w:r w:rsidR="00826A2C">
        <w:rPr>
          <w:sz w:val="24"/>
          <w:szCs w:val="24"/>
        </w:rPr>
        <w:sym w:font="Symbol" w:char="F0B4"/>
      </w:r>
      <w:r w:rsidR="00826A2C">
        <w:rPr>
          <w:sz w:val="24"/>
          <w:szCs w:val="24"/>
        </w:rPr>
        <w:t>10</w:t>
      </w:r>
      <w:r w:rsidR="00826A2C" w:rsidRPr="00826A2C">
        <w:rPr>
          <w:sz w:val="24"/>
          <w:szCs w:val="24"/>
          <w:vertAlign w:val="superscript"/>
        </w:rPr>
        <w:t>7</w:t>
      </w:r>
      <w:r>
        <w:rPr>
          <w:sz w:val="24"/>
          <w:szCs w:val="24"/>
        </w:rPr>
        <w:t xml:space="preserve"> S/m and the dielectric substrate has a loss tangent of</w:t>
      </w:r>
      <w:r w:rsidR="00826A2C">
        <w:rPr>
          <w:sz w:val="24"/>
          <w:szCs w:val="24"/>
        </w:rPr>
        <w:t xml:space="preserve"> tan</w:t>
      </w:r>
      <w:r w:rsidR="00826A2C" w:rsidRPr="00935CC7">
        <w:rPr>
          <w:i/>
          <w:sz w:val="24"/>
          <w:szCs w:val="24"/>
        </w:rPr>
        <w:sym w:font="Symbol" w:char="F064"/>
      </w:r>
      <w:r w:rsidR="00826A2C">
        <w:rPr>
          <w:sz w:val="24"/>
          <w:szCs w:val="24"/>
        </w:rPr>
        <w:t xml:space="preserve"> = 0.001.</w:t>
      </w:r>
    </w:p>
    <w:p w:rsidR="004D2C76" w:rsidRDefault="004D2C76" w:rsidP="004D2C76">
      <w:pPr>
        <w:ind w:left="360"/>
        <w:jc w:val="both"/>
        <w:rPr>
          <w:sz w:val="24"/>
          <w:szCs w:val="24"/>
        </w:rPr>
      </w:pPr>
    </w:p>
    <w:p w:rsidR="004C24FE" w:rsidRDefault="004C24FE" w:rsidP="004D2C76">
      <w:pPr>
        <w:spacing w:after="240"/>
        <w:ind w:left="360"/>
        <w:jc w:val="both"/>
        <w:rPr>
          <w:sz w:val="24"/>
          <w:szCs w:val="24"/>
        </w:rPr>
      </w:pPr>
      <w:r>
        <w:rPr>
          <w:sz w:val="24"/>
          <w:szCs w:val="24"/>
        </w:rPr>
        <w:t>Your design should include the following (please summarize your final values in a table):</w:t>
      </w:r>
    </w:p>
    <w:p w:rsidR="004C24FE" w:rsidRDefault="004C24FE" w:rsidP="004D2C76">
      <w:pPr>
        <w:numPr>
          <w:ilvl w:val="1"/>
          <w:numId w:val="5"/>
        </w:numPr>
        <w:tabs>
          <w:tab w:val="clear" w:pos="1440"/>
        </w:tabs>
        <w:spacing w:after="240"/>
        <w:ind w:left="1080"/>
        <w:jc w:val="both"/>
        <w:rPr>
          <w:sz w:val="24"/>
          <w:szCs w:val="24"/>
        </w:rPr>
      </w:pPr>
      <w:r>
        <w:rPr>
          <w:sz w:val="24"/>
          <w:szCs w:val="24"/>
        </w:rPr>
        <w:t xml:space="preserve">The final patch dimensions </w:t>
      </w:r>
      <w:r w:rsidR="00A579BE" w:rsidRPr="00A579BE">
        <w:rPr>
          <w:i/>
          <w:sz w:val="24"/>
          <w:szCs w:val="24"/>
        </w:rPr>
        <w:t>L</w:t>
      </w:r>
      <w:r w:rsidR="00A579BE">
        <w:rPr>
          <w:sz w:val="24"/>
          <w:szCs w:val="24"/>
        </w:rPr>
        <w:t xml:space="preserve"> and </w:t>
      </w:r>
      <w:r w:rsidR="00A579BE" w:rsidRPr="00A579BE">
        <w:rPr>
          <w:i/>
          <w:sz w:val="24"/>
          <w:szCs w:val="24"/>
        </w:rPr>
        <w:t>W</w:t>
      </w:r>
      <w:r w:rsidR="00A579BE">
        <w:rPr>
          <w:sz w:val="24"/>
          <w:szCs w:val="24"/>
        </w:rPr>
        <w:t xml:space="preserve"> </w:t>
      </w:r>
      <w:r>
        <w:rPr>
          <w:sz w:val="24"/>
          <w:szCs w:val="24"/>
        </w:rPr>
        <w:t>(in cm).</w:t>
      </w:r>
    </w:p>
    <w:p w:rsidR="004C24FE" w:rsidRDefault="004C24FE" w:rsidP="004D2C76">
      <w:pPr>
        <w:numPr>
          <w:ilvl w:val="1"/>
          <w:numId w:val="5"/>
        </w:numPr>
        <w:tabs>
          <w:tab w:val="clear" w:pos="1440"/>
        </w:tabs>
        <w:spacing w:after="240"/>
        <w:ind w:left="1080"/>
        <w:jc w:val="both"/>
        <w:rPr>
          <w:sz w:val="24"/>
          <w:szCs w:val="24"/>
        </w:rPr>
      </w:pPr>
      <w:r>
        <w:rPr>
          <w:sz w:val="24"/>
          <w:szCs w:val="24"/>
        </w:rPr>
        <w:t>The feed location</w:t>
      </w:r>
      <w:r w:rsidR="000C34D7">
        <w:rPr>
          <w:sz w:val="24"/>
          <w:szCs w:val="24"/>
        </w:rPr>
        <w:t xml:space="preserve"> </w:t>
      </w:r>
      <w:r w:rsidR="000C34D7" w:rsidRPr="00F36D53">
        <w:rPr>
          <w:i/>
          <w:sz w:val="24"/>
          <w:szCs w:val="24"/>
        </w:rPr>
        <w:t>x</w:t>
      </w:r>
      <w:r w:rsidR="000C34D7" w:rsidRPr="00F36D53">
        <w:rPr>
          <w:sz w:val="24"/>
          <w:szCs w:val="24"/>
          <w:vertAlign w:val="subscript"/>
        </w:rPr>
        <w:t>0</w:t>
      </w:r>
      <w:r>
        <w:rPr>
          <w:sz w:val="24"/>
          <w:szCs w:val="24"/>
        </w:rPr>
        <w:t xml:space="preserve"> (distance of the feed from the </w:t>
      </w:r>
      <w:r w:rsidR="000C34D7">
        <w:rPr>
          <w:sz w:val="24"/>
          <w:szCs w:val="24"/>
        </w:rPr>
        <w:t xml:space="preserve">closest </w:t>
      </w:r>
      <w:r>
        <w:rPr>
          <w:sz w:val="24"/>
          <w:szCs w:val="24"/>
        </w:rPr>
        <w:t>patch edge, in cm).</w:t>
      </w:r>
    </w:p>
    <w:p w:rsidR="004C24FE" w:rsidRDefault="004C24FE" w:rsidP="004D2C76">
      <w:pPr>
        <w:numPr>
          <w:ilvl w:val="1"/>
          <w:numId w:val="5"/>
        </w:numPr>
        <w:tabs>
          <w:tab w:val="clear" w:pos="1440"/>
        </w:tabs>
        <w:spacing w:after="240"/>
        <w:ind w:left="1080"/>
        <w:jc w:val="both"/>
        <w:rPr>
          <w:sz w:val="24"/>
          <w:szCs w:val="24"/>
        </w:rPr>
      </w:pPr>
      <w:r>
        <w:rPr>
          <w:sz w:val="24"/>
          <w:szCs w:val="24"/>
        </w:rPr>
        <w:t>The bandwidth of the antenna (SWR&lt; 2 definition, expressed in percent).</w:t>
      </w:r>
    </w:p>
    <w:p w:rsidR="004C24FE" w:rsidRDefault="004C24FE" w:rsidP="004D2C76">
      <w:pPr>
        <w:numPr>
          <w:ilvl w:val="1"/>
          <w:numId w:val="5"/>
        </w:numPr>
        <w:tabs>
          <w:tab w:val="clear" w:pos="1440"/>
        </w:tabs>
        <w:spacing w:after="240"/>
        <w:ind w:left="1080"/>
        <w:jc w:val="both"/>
        <w:rPr>
          <w:sz w:val="24"/>
          <w:szCs w:val="24"/>
        </w:rPr>
      </w:pPr>
      <w:r>
        <w:rPr>
          <w:sz w:val="24"/>
          <w:szCs w:val="24"/>
        </w:rPr>
        <w:t>The radiation efficiency of the antenna (accounting for conductor, dielectric, and surface-wave loss, and expressed in percent).</w:t>
      </w:r>
    </w:p>
    <w:p w:rsidR="004C24FE" w:rsidRDefault="004C24FE" w:rsidP="004D2C76">
      <w:pPr>
        <w:numPr>
          <w:ilvl w:val="1"/>
          <w:numId w:val="5"/>
        </w:numPr>
        <w:tabs>
          <w:tab w:val="clear" w:pos="1440"/>
        </w:tabs>
        <w:spacing w:after="240"/>
        <w:ind w:left="1080"/>
        <w:jc w:val="both"/>
        <w:rPr>
          <w:sz w:val="24"/>
          <w:szCs w:val="24"/>
        </w:rPr>
      </w:pPr>
      <w:r>
        <w:rPr>
          <w:sz w:val="24"/>
          <w:szCs w:val="24"/>
        </w:rPr>
        <w:t xml:space="preserve">The probe reactance </w:t>
      </w:r>
      <w:proofErr w:type="spellStart"/>
      <w:r w:rsidRPr="00F36D53">
        <w:rPr>
          <w:i/>
          <w:sz w:val="24"/>
          <w:szCs w:val="24"/>
        </w:rPr>
        <w:t>X</w:t>
      </w:r>
      <w:r w:rsidRPr="00F36D53">
        <w:rPr>
          <w:i/>
          <w:sz w:val="24"/>
          <w:szCs w:val="24"/>
          <w:vertAlign w:val="subscript"/>
        </w:rPr>
        <w:t>p</w:t>
      </w:r>
      <w:proofErr w:type="spellEnd"/>
      <w:r>
        <w:rPr>
          <w:sz w:val="24"/>
          <w:szCs w:val="24"/>
        </w:rPr>
        <w:t xml:space="preserve"> at the operating frequency (</w:t>
      </w:r>
      <w:proofErr w:type="gramStart"/>
      <w:r>
        <w:rPr>
          <w:sz w:val="24"/>
          <w:szCs w:val="24"/>
        </w:rPr>
        <w:t xml:space="preserve">in </w:t>
      </w:r>
      <w:proofErr w:type="gramEnd"/>
      <w:r w:rsidR="00826A2C">
        <w:rPr>
          <w:sz w:val="24"/>
          <w:szCs w:val="24"/>
        </w:rPr>
        <w:sym w:font="Symbol" w:char="F057"/>
      </w:r>
      <w:r>
        <w:rPr>
          <w:sz w:val="24"/>
          <w:szCs w:val="24"/>
        </w:rPr>
        <w:t>).</w:t>
      </w:r>
    </w:p>
    <w:p w:rsidR="004C24FE" w:rsidRDefault="004C24FE" w:rsidP="005D2310">
      <w:pPr>
        <w:numPr>
          <w:ilvl w:val="1"/>
          <w:numId w:val="5"/>
        </w:numPr>
        <w:tabs>
          <w:tab w:val="clear" w:pos="1440"/>
        </w:tabs>
        <w:ind w:left="1080"/>
        <w:jc w:val="both"/>
        <w:rPr>
          <w:sz w:val="24"/>
          <w:szCs w:val="24"/>
        </w:rPr>
      </w:pPr>
      <w:r>
        <w:rPr>
          <w:sz w:val="24"/>
          <w:szCs w:val="24"/>
        </w:rPr>
        <w:t xml:space="preserve">The expected </w:t>
      </w:r>
      <w:r w:rsidR="00826A2C">
        <w:rPr>
          <w:sz w:val="24"/>
          <w:szCs w:val="24"/>
        </w:rPr>
        <w:t xml:space="preserve">complex </w:t>
      </w:r>
      <w:r>
        <w:rPr>
          <w:sz w:val="24"/>
          <w:szCs w:val="24"/>
        </w:rPr>
        <w:t>input impedance (</w:t>
      </w:r>
      <w:proofErr w:type="gramStart"/>
      <w:r>
        <w:rPr>
          <w:sz w:val="24"/>
          <w:szCs w:val="24"/>
        </w:rPr>
        <w:t xml:space="preserve">in </w:t>
      </w:r>
      <w:proofErr w:type="gramEnd"/>
      <w:r w:rsidR="00826A2C">
        <w:rPr>
          <w:sz w:val="24"/>
          <w:szCs w:val="24"/>
        </w:rPr>
        <w:sym w:font="Symbol" w:char="F057"/>
      </w:r>
      <w:r>
        <w:rPr>
          <w:sz w:val="24"/>
          <w:szCs w:val="24"/>
        </w:rPr>
        <w:t>) at the operating frequency, accounting for the probe inductance.</w:t>
      </w:r>
    </w:p>
    <w:p w:rsidR="004D2C76" w:rsidRDefault="004D2C76" w:rsidP="004D2C76">
      <w:pPr>
        <w:spacing w:after="240"/>
        <w:ind w:left="1080"/>
        <w:jc w:val="both"/>
        <w:rPr>
          <w:sz w:val="24"/>
          <w:szCs w:val="24"/>
        </w:rPr>
      </w:pPr>
    </w:p>
    <w:p w:rsidR="004C24FE" w:rsidRDefault="004C24FE" w:rsidP="005D2310">
      <w:pPr>
        <w:numPr>
          <w:ilvl w:val="0"/>
          <w:numId w:val="5"/>
        </w:numPr>
        <w:tabs>
          <w:tab w:val="clear" w:pos="720"/>
        </w:tabs>
        <w:ind w:left="360"/>
        <w:jc w:val="both"/>
        <w:rPr>
          <w:sz w:val="24"/>
          <w:szCs w:val="24"/>
        </w:rPr>
      </w:pPr>
      <w:r>
        <w:rPr>
          <w:sz w:val="24"/>
          <w:szCs w:val="24"/>
        </w:rPr>
        <w:t>Calculate numerical values for the four fundamental circuit elements (</w:t>
      </w:r>
      <w:r w:rsidRPr="00577D0F">
        <w:rPr>
          <w:i/>
          <w:sz w:val="24"/>
          <w:szCs w:val="24"/>
        </w:rPr>
        <w:t>R</w:t>
      </w:r>
      <w:r>
        <w:rPr>
          <w:sz w:val="24"/>
          <w:szCs w:val="24"/>
        </w:rPr>
        <w:t xml:space="preserve">, </w:t>
      </w:r>
      <w:r w:rsidRPr="00577D0F">
        <w:rPr>
          <w:i/>
          <w:sz w:val="24"/>
          <w:szCs w:val="24"/>
        </w:rPr>
        <w:t>L</w:t>
      </w:r>
      <w:r>
        <w:rPr>
          <w:sz w:val="24"/>
          <w:szCs w:val="24"/>
        </w:rPr>
        <w:t xml:space="preserve">, </w:t>
      </w:r>
      <w:r w:rsidRPr="00577D0F">
        <w:rPr>
          <w:i/>
          <w:sz w:val="24"/>
          <w:szCs w:val="24"/>
        </w:rPr>
        <w:t>C</w:t>
      </w:r>
      <w:r>
        <w:rPr>
          <w:sz w:val="24"/>
          <w:szCs w:val="24"/>
        </w:rPr>
        <w:t xml:space="preserve">, </w:t>
      </w:r>
      <w:proofErr w:type="spellStart"/>
      <w:proofErr w:type="gramStart"/>
      <w:r w:rsidRPr="00577D0F">
        <w:rPr>
          <w:i/>
          <w:sz w:val="24"/>
          <w:szCs w:val="24"/>
        </w:rPr>
        <w:t>L</w:t>
      </w:r>
      <w:r w:rsidRPr="00577D0F">
        <w:rPr>
          <w:i/>
          <w:sz w:val="24"/>
          <w:szCs w:val="24"/>
          <w:vertAlign w:val="subscript"/>
        </w:rPr>
        <w:t>p</w:t>
      </w:r>
      <w:proofErr w:type="spellEnd"/>
      <w:proofErr w:type="gramEnd"/>
      <w:r w:rsidR="00803CCC">
        <w:rPr>
          <w:sz w:val="24"/>
          <w:szCs w:val="24"/>
        </w:rPr>
        <w:t>) that characterize the</w:t>
      </w:r>
      <w:r>
        <w:rPr>
          <w:sz w:val="24"/>
          <w:szCs w:val="24"/>
        </w:rPr>
        <w:t xml:space="preserve"> patch</w:t>
      </w:r>
      <w:r w:rsidR="00803CCC">
        <w:rPr>
          <w:sz w:val="24"/>
          <w:szCs w:val="24"/>
        </w:rPr>
        <w:t xml:space="preserve"> in the above problem</w:t>
      </w:r>
      <w:r>
        <w:rPr>
          <w:sz w:val="24"/>
          <w:szCs w:val="24"/>
        </w:rPr>
        <w:t xml:space="preserve">. </w:t>
      </w:r>
    </w:p>
    <w:p w:rsidR="005D2310" w:rsidRDefault="005D2310" w:rsidP="005D2310">
      <w:pPr>
        <w:ind w:left="360"/>
        <w:jc w:val="both"/>
        <w:rPr>
          <w:sz w:val="24"/>
          <w:szCs w:val="24"/>
        </w:rPr>
      </w:pPr>
    </w:p>
    <w:p w:rsidR="004D2C76" w:rsidRDefault="004D2C76" w:rsidP="004D2C76">
      <w:pPr>
        <w:ind w:left="360"/>
        <w:jc w:val="both"/>
        <w:rPr>
          <w:sz w:val="24"/>
          <w:szCs w:val="24"/>
        </w:rPr>
      </w:pPr>
    </w:p>
    <w:p w:rsidR="004C24FE" w:rsidRDefault="004C24FE" w:rsidP="004D2C76">
      <w:pPr>
        <w:numPr>
          <w:ilvl w:val="0"/>
          <w:numId w:val="5"/>
        </w:numPr>
        <w:tabs>
          <w:tab w:val="clear" w:pos="720"/>
        </w:tabs>
        <w:ind w:left="360"/>
        <w:jc w:val="both"/>
        <w:rPr>
          <w:sz w:val="24"/>
          <w:szCs w:val="24"/>
        </w:rPr>
      </w:pPr>
      <w:r>
        <w:rPr>
          <w:sz w:val="24"/>
          <w:szCs w:val="24"/>
        </w:rPr>
        <w:lastRenderedPageBreak/>
        <w:t>Plot the real and imaginary parts of the input imp</w:t>
      </w:r>
      <w:r w:rsidR="00803CCC">
        <w:rPr>
          <w:sz w:val="24"/>
          <w:szCs w:val="24"/>
        </w:rPr>
        <w:t>edance versus frequency for the</w:t>
      </w:r>
      <w:r>
        <w:rPr>
          <w:sz w:val="24"/>
          <w:szCs w:val="24"/>
        </w:rPr>
        <w:t xml:space="preserve"> patch</w:t>
      </w:r>
      <w:r w:rsidR="00803CCC">
        <w:rPr>
          <w:sz w:val="24"/>
          <w:szCs w:val="24"/>
        </w:rPr>
        <w:t xml:space="preserve"> in the above problem</w:t>
      </w:r>
      <w:r>
        <w:rPr>
          <w:sz w:val="24"/>
          <w:szCs w:val="24"/>
        </w:rPr>
        <w:t xml:space="preserve">, using the circuit model and the values found from </w:t>
      </w:r>
      <w:r w:rsidR="00E121C6">
        <w:rPr>
          <w:sz w:val="24"/>
          <w:szCs w:val="24"/>
        </w:rPr>
        <w:t>the problem</w:t>
      </w:r>
      <w:r>
        <w:rPr>
          <w:sz w:val="24"/>
          <w:szCs w:val="24"/>
        </w:rPr>
        <w:t xml:space="preserve"> above. Plot over the range from 1.53 to 1.62 GHz. </w:t>
      </w:r>
    </w:p>
    <w:p w:rsidR="006B4C86" w:rsidRDefault="006B4C86" w:rsidP="006B4C86">
      <w:pPr>
        <w:pStyle w:val="ListParagraph"/>
        <w:rPr>
          <w:sz w:val="24"/>
          <w:szCs w:val="24"/>
        </w:rPr>
      </w:pPr>
    </w:p>
    <w:p w:rsidR="004C4E24" w:rsidRDefault="004C4E24" w:rsidP="006B4C86">
      <w:pPr>
        <w:pStyle w:val="ListParagraph"/>
        <w:rPr>
          <w:sz w:val="24"/>
          <w:szCs w:val="24"/>
        </w:rPr>
      </w:pPr>
    </w:p>
    <w:p w:rsidR="006D0A9B" w:rsidRDefault="006B4C86" w:rsidP="00FC3806">
      <w:pPr>
        <w:numPr>
          <w:ilvl w:val="0"/>
          <w:numId w:val="5"/>
        </w:numPr>
        <w:tabs>
          <w:tab w:val="clear" w:pos="720"/>
        </w:tabs>
        <w:spacing w:after="240"/>
        <w:ind w:left="360"/>
        <w:jc w:val="both"/>
        <w:rPr>
          <w:sz w:val="24"/>
          <w:szCs w:val="24"/>
        </w:rPr>
      </w:pPr>
      <w:r w:rsidRPr="006D0A9B">
        <w:rPr>
          <w:sz w:val="24"/>
          <w:szCs w:val="24"/>
        </w:rPr>
        <w:t xml:space="preserve">Starting with the CAD formulas in the short-course notes, obtain a CAD formula for the gain at broadside </w:t>
      </w:r>
      <w:r w:rsidR="00A958CE" w:rsidRPr="006D0A9B">
        <w:rPr>
          <w:sz w:val="24"/>
          <w:szCs w:val="24"/>
        </w:rPr>
        <w:t>of a rectangular pat</w:t>
      </w:r>
      <w:r w:rsidR="005D2310">
        <w:rPr>
          <w:sz w:val="24"/>
          <w:szCs w:val="24"/>
        </w:rPr>
        <w:t>c</w:t>
      </w:r>
      <w:r w:rsidR="00A958CE" w:rsidRPr="006D0A9B">
        <w:rPr>
          <w:sz w:val="24"/>
          <w:szCs w:val="24"/>
        </w:rPr>
        <w:t>h</w:t>
      </w:r>
      <w:r w:rsidR="005D2310">
        <w:rPr>
          <w:sz w:val="24"/>
          <w:szCs w:val="24"/>
        </w:rPr>
        <w:t xml:space="preserve"> operating in the usual (1,0) mode.</w:t>
      </w:r>
      <w:r w:rsidR="006D0A9B" w:rsidRPr="006D0A9B">
        <w:rPr>
          <w:sz w:val="24"/>
          <w:szCs w:val="24"/>
        </w:rPr>
        <w:t xml:space="preserve"> </w:t>
      </w:r>
      <w:r w:rsidR="00D1393D">
        <w:rPr>
          <w:sz w:val="24"/>
          <w:szCs w:val="24"/>
        </w:rPr>
        <w:t xml:space="preserve">(Gain is the product of directivity and radiation efficinecy.) </w:t>
      </w:r>
    </w:p>
    <w:p w:rsidR="00FF5AB7" w:rsidRDefault="00A958CE" w:rsidP="005D2310">
      <w:pPr>
        <w:ind w:left="360"/>
        <w:jc w:val="both"/>
        <w:rPr>
          <w:sz w:val="24"/>
          <w:szCs w:val="24"/>
        </w:rPr>
      </w:pPr>
      <w:r w:rsidRPr="006D0A9B">
        <w:rPr>
          <w:sz w:val="24"/>
          <w:szCs w:val="24"/>
        </w:rPr>
        <w:t xml:space="preserve">Plot the </w:t>
      </w:r>
      <w:r w:rsidR="005D2310">
        <w:rPr>
          <w:sz w:val="24"/>
          <w:szCs w:val="24"/>
        </w:rPr>
        <w:t xml:space="preserve">broadside </w:t>
      </w:r>
      <w:r w:rsidRPr="006D0A9B">
        <w:rPr>
          <w:sz w:val="24"/>
          <w:szCs w:val="24"/>
        </w:rPr>
        <w:t>gain vs. normalized substrate thickness</w:t>
      </w:r>
      <w:r w:rsidR="00935CC7" w:rsidRPr="006D0A9B">
        <w:rPr>
          <w:sz w:val="24"/>
          <w:szCs w:val="24"/>
        </w:rPr>
        <w:t xml:space="preserve"> </w:t>
      </w:r>
      <w:r w:rsidR="00935CC7" w:rsidRPr="006D0A9B">
        <w:rPr>
          <w:i/>
          <w:sz w:val="24"/>
          <w:szCs w:val="24"/>
        </w:rPr>
        <w:t>h</w:t>
      </w:r>
      <w:r w:rsidR="00935CC7" w:rsidRPr="006D0A9B">
        <w:rPr>
          <w:sz w:val="24"/>
          <w:szCs w:val="24"/>
        </w:rPr>
        <w:t xml:space="preserve"> / </w:t>
      </w:r>
      <w:r w:rsidR="00935CC7" w:rsidRPr="00935CC7">
        <w:rPr>
          <w:i/>
          <w:sz w:val="24"/>
          <w:szCs w:val="24"/>
        </w:rPr>
        <w:sym w:font="Symbol" w:char="F06C"/>
      </w:r>
      <w:r w:rsidR="00935CC7" w:rsidRPr="006D0A9B">
        <w:rPr>
          <w:sz w:val="24"/>
          <w:szCs w:val="24"/>
          <w:vertAlign w:val="subscript"/>
        </w:rPr>
        <w:t>0</w:t>
      </w:r>
      <w:r w:rsidRPr="006D0A9B">
        <w:rPr>
          <w:sz w:val="24"/>
          <w:szCs w:val="24"/>
        </w:rPr>
        <w:t>. Assume</w:t>
      </w:r>
      <w:r w:rsidR="00935CC7" w:rsidRPr="006D0A9B">
        <w:rPr>
          <w:sz w:val="24"/>
          <w:szCs w:val="24"/>
        </w:rPr>
        <w:t xml:space="preserve"> </w:t>
      </w:r>
      <w:r w:rsidR="00935CC7" w:rsidRPr="006D0A9B">
        <w:rPr>
          <w:i/>
          <w:sz w:val="24"/>
          <w:szCs w:val="24"/>
        </w:rPr>
        <w:t>W</w:t>
      </w:r>
      <w:r w:rsidR="00935CC7" w:rsidRPr="006D0A9B">
        <w:rPr>
          <w:i/>
          <w:sz w:val="6"/>
          <w:szCs w:val="6"/>
        </w:rPr>
        <w:t xml:space="preserve"> </w:t>
      </w:r>
      <w:r w:rsidR="00935CC7" w:rsidRPr="006D0A9B">
        <w:rPr>
          <w:sz w:val="24"/>
          <w:szCs w:val="24"/>
        </w:rPr>
        <w:t>/</w:t>
      </w:r>
      <w:r w:rsidR="00935CC7" w:rsidRPr="006D0A9B">
        <w:rPr>
          <w:sz w:val="6"/>
          <w:szCs w:val="6"/>
        </w:rPr>
        <w:t xml:space="preserve"> </w:t>
      </w:r>
      <w:r w:rsidR="00935CC7" w:rsidRPr="006D0A9B">
        <w:rPr>
          <w:i/>
          <w:sz w:val="24"/>
          <w:szCs w:val="24"/>
        </w:rPr>
        <w:t>L</w:t>
      </w:r>
      <w:r w:rsidR="00935CC7" w:rsidRPr="006D0A9B">
        <w:rPr>
          <w:sz w:val="24"/>
          <w:szCs w:val="24"/>
        </w:rPr>
        <w:t xml:space="preserve"> = 1.5</w:t>
      </w:r>
      <w:r w:rsidRPr="006D0A9B">
        <w:rPr>
          <w:sz w:val="24"/>
          <w:szCs w:val="24"/>
        </w:rPr>
        <w:t>. The copper patch and ground plane have a conductivity of</w:t>
      </w:r>
      <w:r w:rsidR="00FC3806" w:rsidRPr="006D0A9B">
        <w:rPr>
          <w:sz w:val="24"/>
          <w:szCs w:val="24"/>
        </w:rPr>
        <w:t xml:space="preserve"> </w:t>
      </w:r>
      <w:r w:rsidR="00935CC7" w:rsidRPr="00826A2C">
        <w:rPr>
          <w:i/>
          <w:sz w:val="24"/>
          <w:szCs w:val="24"/>
        </w:rPr>
        <w:sym w:font="Symbol" w:char="F073"/>
      </w:r>
      <w:r w:rsidR="00935CC7" w:rsidRPr="006D0A9B">
        <w:rPr>
          <w:sz w:val="24"/>
          <w:szCs w:val="24"/>
        </w:rPr>
        <w:t xml:space="preserve"> = 3.0 </w:t>
      </w:r>
      <w:r w:rsidR="00935CC7">
        <w:rPr>
          <w:sz w:val="24"/>
          <w:szCs w:val="24"/>
        </w:rPr>
        <w:sym w:font="Symbol" w:char="F0B4"/>
      </w:r>
      <w:r w:rsidR="00935CC7" w:rsidRPr="006D0A9B">
        <w:rPr>
          <w:sz w:val="24"/>
          <w:szCs w:val="24"/>
        </w:rPr>
        <w:t>10</w:t>
      </w:r>
      <w:r w:rsidR="00935CC7" w:rsidRPr="006D0A9B">
        <w:rPr>
          <w:sz w:val="24"/>
          <w:szCs w:val="24"/>
          <w:vertAlign w:val="superscript"/>
        </w:rPr>
        <w:t>7</w:t>
      </w:r>
      <w:r w:rsidR="00935CC7" w:rsidRPr="006D0A9B">
        <w:rPr>
          <w:sz w:val="24"/>
          <w:szCs w:val="24"/>
        </w:rPr>
        <w:t xml:space="preserve"> S/m </w:t>
      </w:r>
      <w:r w:rsidRPr="006D0A9B">
        <w:rPr>
          <w:sz w:val="24"/>
          <w:szCs w:val="24"/>
        </w:rPr>
        <w:t xml:space="preserve">and the dielectric substrate has a </w:t>
      </w:r>
      <w:r w:rsidR="00FC3806" w:rsidRPr="006D0A9B">
        <w:rPr>
          <w:sz w:val="24"/>
          <w:szCs w:val="24"/>
        </w:rPr>
        <w:t xml:space="preserve">relative permittivity of 2.2 and a </w:t>
      </w:r>
      <w:r w:rsidRPr="006D0A9B">
        <w:rPr>
          <w:sz w:val="24"/>
          <w:szCs w:val="24"/>
        </w:rPr>
        <w:t>loss tangent of</w:t>
      </w:r>
      <w:r w:rsidR="00935CC7" w:rsidRPr="006D0A9B">
        <w:rPr>
          <w:sz w:val="24"/>
          <w:szCs w:val="24"/>
        </w:rPr>
        <w:t xml:space="preserve"> tan</w:t>
      </w:r>
      <w:r w:rsidR="00935CC7" w:rsidRPr="00935CC7">
        <w:rPr>
          <w:i/>
          <w:sz w:val="24"/>
          <w:szCs w:val="24"/>
        </w:rPr>
        <w:sym w:font="Symbol" w:char="F064"/>
      </w:r>
      <w:r w:rsidR="00935CC7" w:rsidRPr="006D0A9B">
        <w:rPr>
          <w:sz w:val="24"/>
          <w:szCs w:val="24"/>
        </w:rPr>
        <w:t xml:space="preserve"> = 0.001</w:t>
      </w:r>
      <w:r w:rsidRPr="006D0A9B">
        <w:rPr>
          <w:sz w:val="24"/>
          <w:szCs w:val="24"/>
        </w:rPr>
        <w:t>. Assume an operating frequency of 1.575 GHz.</w:t>
      </w:r>
      <w:r w:rsidR="00BC1432" w:rsidRPr="006D0A9B">
        <w:rPr>
          <w:sz w:val="24"/>
          <w:szCs w:val="24"/>
        </w:rPr>
        <w:t xml:space="preserve"> Ignore fringing effects. (Hence, the length </w:t>
      </w:r>
      <w:r w:rsidR="00BC1432" w:rsidRPr="006D0A9B">
        <w:rPr>
          <w:i/>
          <w:sz w:val="24"/>
          <w:szCs w:val="24"/>
        </w:rPr>
        <w:t>L</w:t>
      </w:r>
      <w:r w:rsidR="00BC1432" w:rsidRPr="006D0A9B">
        <w:rPr>
          <w:sz w:val="24"/>
          <w:szCs w:val="24"/>
        </w:rPr>
        <w:t xml:space="preserve"> is assumed to be fixed in this problem, and does not depend on the substrate thickness.) </w:t>
      </w:r>
    </w:p>
    <w:p w:rsidR="004C4E24" w:rsidRPr="00A958CE" w:rsidRDefault="004C4E24" w:rsidP="004C4E24">
      <w:pPr>
        <w:spacing w:after="240"/>
        <w:jc w:val="both"/>
        <w:rPr>
          <w:sz w:val="24"/>
          <w:szCs w:val="24"/>
        </w:rPr>
      </w:pPr>
    </w:p>
    <w:p w:rsidR="00FF5AB7" w:rsidRDefault="00FF5AB7" w:rsidP="005D2310">
      <w:pPr>
        <w:numPr>
          <w:ilvl w:val="0"/>
          <w:numId w:val="5"/>
        </w:numPr>
        <w:tabs>
          <w:tab w:val="clear" w:pos="720"/>
        </w:tabs>
        <w:ind w:left="360"/>
        <w:jc w:val="both"/>
        <w:rPr>
          <w:sz w:val="24"/>
          <w:szCs w:val="24"/>
        </w:rPr>
      </w:pPr>
      <w:r>
        <w:rPr>
          <w:sz w:val="24"/>
          <w:szCs w:val="24"/>
        </w:rPr>
        <w:t xml:space="preserve">Assume a linear one-dimensional </w:t>
      </w:r>
      <w:r>
        <w:rPr>
          <w:i/>
          <w:sz w:val="24"/>
          <w:szCs w:val="24"/>
        </w:rPr>
        <w:t>N</w:t>
      </w:r>
      <w:r>
        <w:rPr>
          <w:sz w:val="24"/>
          <w:szCs w:val="24"/>
        </w:rPr>
        <w:t xml:space="preserve">-element E-plane microstrip array along the </w:t>
      </w:r>
      <w:r>
        <w:rPr>
          <w:i/>
          <w:sz w:val="24"/>
          <w:szCs w:val="24"/>
        </w:rPr>
        <w:t>x</w:t>
      </w:r>
      <w:r>
        <w:rPr>
          <w:sz w:val="24"/>
          <w:szCs w:val="24"/>
        </w:rPr>
        <w:t xml:space="preserve"> direction, with a spacing </w:t>
      </w:r>
      <w:r>
        <w:rPr>
          <w:i/>
          <w:sz w:val="24"/>
          <w:szCs w:val="24"/>
        </w:rPr>
        <w:t>p</w:t>
      </w:r>
      <w:r>
        <w:rPr>
          <w:sz w:val="24"/>
          <w:szCs w:val="24"/>
        </w:rPr>
        <w:t xml:space="preserve"> between the centers of adjacent elements. The elements are numbered 1, 2, </w:t>
      </w:r>
      <w:proofErr w:type="gramStart"/>
      <w:r>
        <w:rPr>
          <w:sz w:val="24"/>
          <w:szCs w:val="24"/>
        </w:rPr>
        <w:t>3</w:t>
      </w:r>
      <w:proofErr w:type="gramEnd"/>
      <w:r>
        <w:rPr>
          <w:sz w:val="24"/>
          <w:szCs w:val="24"/>
        </w:rPr>
        <w:t>…</w:t>
      </w:r>
      <w:r>
        <w:rPr>
          <w:i/>
          <w:sz w:val="24"/>
          <w:szCs w:val="24"/>
        </w:rPr>
        <w:t>N</w:t>
      </w:r>
      <w:r>
        <w:rPr>
          <w:sz w:val="24"/>
          <w:szCs w:val="24"/>
        </w:rPr>
        <w:t xml:space="preserve"> as </w:t>
      </w:r>
      <w:r>
        <w:rPr>
          <w:i/>
          <w:sz w:val="24"/>
          <w:szCs w:val="24"/>
        </w:rPr>
        <w:t>x</w:t>
      </w:r>
      <w:r>
        <w:rPr>
          <w:sz w:val="24"/>
          <w:szCs w:val="24"/>
        </w:rPr>
        <w:t xml:space="preserve"> increases. Assume that the TM</w:t>
      </w:r>
      <w:r>
        <w:rPr>
          <w:sz w:val="24"/>
          <w:szCs w:val="24"/>
          <w:vertAlign w:val="subscript"/>
        </w:rPr>
        <w:t>0</w:t>
      </w:r>
      <w:r>
        <w:rPr>
          <w:sz w:val="24"/>
          <w:szCs w:val="24"/>
        </w:rPr>
        <w:t xml:space="preserve"> surface wave propagates with a wavenumber </w:t>
      </w:r>
      <w:r w:rsidR="0067638A" w:rsidRPr="0067638A">
        <w:rPr>
          <w:i/>
          <w:sz w:val="24"/>
          <w:szCs w:val="24"/>
        </w:rPr>
        <w:sym w:font="Symbol" w:char="F062"/>
      </w:r>
      <w:r w:rsidR="0067638A" w:rsidRPr="0067638A">
        <w:rPr>
          <w:sz w:val="24"/>
          <w:szCs w:val="24"/>
          <w:vertAlign w:val="subscript"/>
        </w:rPr>
        <w:t>TM0</w:t>
      </w:r>
      <w:r>
        <w:rPr>
          <w:sz w:val="24"/>
          <w:szCs w:val="24"/>
        </w:rPr>
        <w:t xml:space="preserve">, where </w:t>
      </w:r>
      <w:r w:rsidR="0067638A" w:rsidRPr="0067638A">
        <w:rPr>
          <w:i/>
          <w:sz w:val="24"/>
          <w:szCs w:val="24"/>
        </w:rPr>
        <w:t>k</w:t>
      </w:r>
      <w:r w:rsidR="0067638A" w:rsidRPr="0067638A">
        <w:rPr>
          <w:sz w:val="24"/>
          <w:szCs w:val="24"/>
          <w:vertAlign w:val="subscript"/>
        </w:rPr>
        <w:t>0</w:t>
      </w:r>
      <w:r w:rsidR="0067638A">
        <w:rPr>
          <w:sz w:val="24"/>
          <w:szCs w:val="24"/>
        </w:rPr>
        <w:t xml:space="preserve"> &lt; </w:t>
      </w:r>
      <w:r w:rsidR="0067638A" w:rsidRPr="0067638A">
        <w:rPr>
          <w:i/>
          <w:sz w:val="24"/>
          <w:szCs w:val="24"/>
        </w:rPr>
        <w:sym w:font="Symbol" w:char="F062"/>
      </w:r>
      <w:r w:rsidR="0067638A" w:rsidRPr="0067638A">
        <w:rPr>
          <w:sz w:val="24"/>
          <w:szCs w:val="24"/>
          <w:vertAlign w:val="subscript"/>
        </w:rPr>
        <w:t>TM0</w:t>
      </w:r>
      <w:r w:rsidR="0067638A">
        <w:rPr>
          <w:sz w:val="24"/>
          <w:szCs w:val="24"/>
          <w:vertAlign w:val="subscript"/>
        </w:rPr>
        <w:t xml:space="preserve"> </w:t>
      </w:r>
      <w:r w:rsidR="0067638A" w:rsidRPr="0067638A">
        <w:rPr>
          <w:sz w:val="24"/>
          <w:szCs w:val="24"/>
        </w:rPr>
        <w:t>&lt;</w:t>
      </w:r>
      <w:r w:rsidR="0067638A">
        <w:rPr>
          <w:sz w:val="24"/>
          <w:szCs w:val="24"/>
        </w:rPr>
        <w:t xml:space="preserve"> </w:t>
      </w:r>
      <w:r w:rsidR="0067638A" w:rsidRPr="0067638A">
        <w:rPr>
          <w:i/>
          <w:sz w:val="24"/>
          <w:szCs w:val="24"/>
        </w:rPr>
        <w:t>k</w:t>
      </w:r>
      <w:r w:rsidR="0067638A" w:rsidRPr="0067638A">
        <w:rPr>
          <w:sz w:val="24"/>
          <w:szCs w:val="24"/>
          <w:vertAlign w:val="subscript"/>
        </w:rPr>
        <w:t>1</w:t>
      </w:r>
      <w:r w:rsidR="0067638A">
        <w:rPr>
          <w:sz w:val="24"/>
          <w:szCs w:val="24"/>
        </w:rPr>
        <w:t>.</w:t>
      </w:r>
      <w:r>
        <w:rPr>
          <w:sz w:val="24"/>
          <w:szCs w:val="24"/>
        </w:rPr>
        <w:t xml:space="preserve"> Also, assume that the array is scanned to produce a beam in the E-plane at an angle </w:t>
      </w:r>
      <w:r w:rsidR="0067638A" w:rsidRPr="0067638A">
        <w:rPr>
          <w:i/>
          <w:sz w:val="24"/>
          <w:szCs w:val="24"/>
        </w:rPr>
        <w:sym w:font="Symbol" w:char="F071"/>
      </w:r>
      <w:r w:rsidR="0067638A" w:rsidRPr="0067638A">
        <w:rPr>
          <w:sz w:val="24"/>
          <w:szCs w:val="24"/>
          <w:vertAlign w:val="subscript"/>
        </w:rPr>
        <w:t>0</w:t>
      </w:r>
      <w:r>
        <w:rPr>
          <w:sz w:val="24"/>
          <w:szCs w:val="24"/>
        </w:rPr>
        <w:t xml:space="preserve"> with respect to broadside (with a positive angle</w:t>
      </w:r>
      <w:r w:rsidR="0067638A">
        <w:rPr>
          <w:sz w:val="24"/>
          <w:szCs w:val="24"/>
        </w:rPr>
        <w:t xml:space="preserve"> </w:t>
      </w:r>
      <w:r w:rsidR="0067638A" w:rsidRPr="0067638A">
        <w:rPr>
          <w:i/>
          <w:sz w:val="24"/>
          <w:szCs w:val="24"/>
        </w:rPr>
        <w:sym w:font="Symbol" w:char="F071"/>
      </w:r>
      <w:r w:rsidR="0067638A" w:rsidRPr="0067638A">
        <w:rPr>
          <w:sz w:val="24"/>
          <w:szCs w:val="24"/>
          <w:vertAlign w:val="subscript"/>
        </w:rPr>
        <w:t>0</w:t>
      </w:r>
      <w:r w:rsidR="0067638A">
        <w:rPr>
          <w:sz w:val="24"/>
          <w:szCs w:val="24"/>
          <w:vertAlign w:val="subscript"/>
        </w:rPr>
        <w:t xml:space="preserve"> </w:t>
      </w:r>
      <w:r>
        <w:rPr>
          <w:sz w:val="24"/>
          <w:szCs w:val="24"/>
        </w:rPr>
        <w:t xml:space="preserve">corresponding to a beam pointing in the region </w:t>
      </w:r>
      <w:r>
        <w:rPr>
          <w:i/>
          <w:sz w:val="24"/>
          <w:szCs w:val="24"/>
        </w:rPr>
        <w:t>x</w:t>
      </w:r>
      <w:r>
        <w:rPr>
          <w:sz w:val="24"/>
          <w:szCs w:val="24"/>
        </w:rPr>
        <w:t xml:space="preserve"> &gt; 0). This means that element number </w:t>
      </w:r>
      <w:r>
        <w:rPr>
          <w:i/>
          <w:sz w:val="24"/>
          <w:szCs w:val="24"/>
        </w:rPr>
        <w:t>n</w:t>
      </w:r>
      <w:r>
        <w:rPr>
          <w:sz w:val="24"/>
          <w:szCs w:val="24"/>
        </w:rPr>
        <w:t xml:space="preserve"> has a phase of </w:t>
      </w:r>
      <w:r w:rsidR="0067638A">
        <w:rPr>
          <w:sz w:val="24"/>
          <w:szCs w:val="24"/>
        </w:rPr>
        <w:t>-</w:t>
      </w:r>
      <w:r w:rsidR="0067638A" w:rsidRPr="0067638A">
        <w:rPr>
          <w:i/>
          <w:sz w:val="24"/>
          <w:szCs w:val="24"/>
        </w:rPr>
        <w:t>n</w:t>
      </w:r>
      <w:r w:rsidR="0067638A">
        <w:rPr>
          <w:sz w:val="24"/>
          <w:szCs w:val="24"/>
        </w:rPr>
        <w:sym w:font="Symbol" w:char="F044"/>
      </w:r>
      <w:r>
        <w:rPr>
          <w:sz w:val="24"/>
          <w:szCs w:val="24"/>
        </w:rPr>
        <w:t xml:space="preserve"> radians, where</w:t>
      </w:r>
      <w:r w:rsidR="0067638A">
        <w:rPr>
          <w:sz w:val="24"/>
          <w:szCs w:val="24"/>
        </w:rPr>
        <w:t xml:space="preserve"> </w:t>
      </w:r>
      <w:r w:rsidR="0067638A">
        <w:rPr>
          <w:sz w:val="24"/>
          <w:szCs w:val="24"/>
        </w:rPr>
        <w:sym w:font="Symbol" w:char="F044"/>
      </w:r>
      <w:r w:rsidR="0067638A">
        <w:rPr>
          <w:sz w:val="24"/>
          <w:szCs w:val="24"/>
        </w:rPr>
        <w:t xml:space="preserve"> = </w:t>
      </w:r>
      <w:r w:rsidR="0067638A" w:rsidRPr="0067638A">
        <w:rPr>
          <w:i/>
          <w:sz w:val="24"/>
          <w:szCs w:val="24"/>
        </w:rPr>
        <w:t>k</w:t>
      </w:r>
      <w:r w:rsidR="0067638A" w:rsidRPr="0067638A">
        <w:rPr>
          <w:sz w:val="24"/>
          <w:szCs w:val="24"/>
          <w:vertAlign w:val="subscript"/>
        </w:rPr>
        <w:t>0</w:t>
      </w:r>
      <w:r w:rsidR="0067638A">
        <w:rPr>
          <w:sz w:val="24"/>
          <w:szCs w:val="24"/>
          <w:vertAlign w:val="subscript"/>
        </w:rPr>
        <w:t xml:space="preserve"> </w:t>
      </w:r>
      <w:r w:rsidR="0067638A" w:rsidRPr="0067638A">
        <w:rPr>
          <w:i/>
          <w:sz w:val="24"/>
          <w:szCs w:val="24"/>
        </w:rPr>
        <w:t>p</w:t>
      </w:r>
      <w:r w:rsidR="0067638A">
        <w:rPr>
          <w:sz w:val="24"/>
          <w:szCs w:val="24"/>
        </w:rPr>
        <w:t xml:space="preserve"> sin</w:t>
      </w:r>
      <w:r w:rsidR="0067638A" w:rsidRPr="0067638A">
        <w:rPr>
          <w:i/>
          <w:sz w:val="24"/>
          <w:szCs w:val="24"/>
        </w:rPr>
        <w:sym w:font="Symbol" w:char="F071"/>
      </w:r>
      <w:r w:rsidR="0067638A" w:rsidRPr="0067638A">
        <w:rPr>
          <w:sz w:val="24"/>
          <w:szCs w:val="24"/>
          <w:vertAlign w:val="subscript"/>
        </w:rPr>
        <w:t>0</w:t>
      </w:r>
      <w:r>
        <w:rPr>
          <w:sz w:val="24"/>
          <w:szCs w:val="24"/>
        </w:rPr>
        <w:t xml:space="preserve">. That is, </w:t>
      </w:r>
      <w:r w:rsidR="0067638A">
        <w:rPr>
          <w:sz w:val="24"/>
          <w:szCs w:val="24"/>
        </w:rPr>
        <w:sym w:font="Symbol" w:char="F044"/>
      </w:r>
      <w:r w:rsidR="0067638A">
        <w:rPr>
          <w:sz w:val="24"/>
          <w:szCs w:val="24"/>
        </w:rPr>
        <w:t xml:space="preserve"> </w:t>
      </w:r>
      <w:r>
        <w:rPr>
          <w:sz w:val="24"/>
          <w:szCs w:val="24"/>
        </w:rPr>
        <w:t xml:space="preserve">is the phase delay between adjacent patches as we move in the positive </w:t>
      </w:r>
      <w:r>
        <w:rPr>
          <w:i/>
          <w:sz w:val="24"/>
          <w:szCs w:val="24"/>
        </w:rPr>
        <w:t>x</w:t>
      </w:r>
      <w:r>
        <w:rPr>
          <w:sz w:val="24"/>
          <w:szCs w:val="24"/>
        </w:rPr>
        <w:t xml:space="preserve"> </w:t>
      </w:r>
      <w:proofErr w:type="gramStart"/>
      <w:r>
        <w:rPr>
          <w:sz w:val="24"/>
          <w:szCs w:val="24"/>
        </w:rPr>
        <w:t>direction.</w:t>
      </w:r>
      <w:proofErr w:type="gramEnd"/>
    </w:p>
    <w:p w:rsidR="00FF5AB7" w:rsidRDefault="00FF5AB7" w:rsidP="00FF5AB7">
      <w:pPr>
        <w:ind w:left="360"/>
        <w:jc w:val="both"/>
        <w:rPr>
          <w:sz w:val="24"/>
          <w:szCs w:val="24"/>
        </w:rPr>
      </w:pPr>
    </w:p>
    <w:p w:rsidR="00AB4E48" w:rsidRDefault="006F1F8A" w:rsidP="006F1F8A">
      <w:pPr>
        <w:spacing w:after="240"/>
        <w:ind w:left="360"/>
        <w:jc w:val="both"/>
        <w:rPr>
          <w:sz w:val="24"/>
          <w:szCs w:val="24"/>
        </w:rPr>
      </w:pPr>
      <w:r>
        <w:rPr>
          <w:sz w:val="24"/>
          <w:szCs w:val="24"/>
        </w:rPr>
        <w:t>S</w:t>
      </w:r>
      <w:r w:rsidR="00FF5AB7">
        <w:rPr>
          <w:sz w:val="24"/>
          <w:szCs w:val="24"/>
        </w:rPr>
        <w:t>can blindness will occur when</w:t>
      </w:r>
    </w:p>
    <w:p w:rsidR="00AB4E48" w:rsidRDefault="0045699A" w:rsidP="00AB4E48">
      <w:pPr>
        <w:spacing w:after="240"/>
        <w:ind w:left="1080"/>
        <w:jc w:val="both"/>
        <w:rPr>
          <w:sz w:val="24"/>
          <w:szCs w:val="24"/>
        </w:rPr>
      </w:pPr>
      <w:r w:rsidRPr="00204C78">
        <w:rPr>
          <w:position w:val="-12"/>
          <w:sz w:val="24"/>
          <w:szCs w:val="24"/>
        </w:rPr>
        <w:object w:dxaOrig="1880" w:dyaOrig="360">
          <v:shape id="_x0000_i1030" type="#_x0000_t75" style="width:94.5pt;height:18pt" o:ole="">
            <v:imagedata r:id="rId17" o:title=""/>
          </v:shape>
          <o:OLEObject Type="Embed" ProgID="Equation.DSMT4" ShapeID="_x0000_i1030" DrawAspect="Content" ObjectID="_1489417939" r:id="rId18"/>
        </w:object>
      </w:r>
      <w:r w:rsidR="00FF5AB7">
        <w:rPr>
          <w:sz w:val="24"/>
          <w:szCs w:val="24"/>
        </w:rPr>
        <w:t xml:space="preserve">, </w:t>
      </w:r>
    </w:p>
    <w:p w:rsidR="00FF5AB7" w:rsidRDefault="00FF5AB7" w:rsidP="006F1F8A">
      <w:pPr>
        <w:spacing w:after="240"/>
        <w:ind w:left="360"/>
        <w:jc w:val="both"/>
        <w:rPr>
          <w:sz w:val="24"/>
          <w:szCs w:val="24"/>
        </w:rPr>
      </w:pPr>
      <w:proofErr w:type="gramStart"/>
      <w:r>
        <w:rPr>
          <w:sz w:val="24"/>
          <w:szCs w:val="24"/>
        </w:rPr>
        <w:t>where</w:t>
      </w:r>
      <w:proofErr w:type="gramEnd"/>
      <w:r>
        <w:rPr>
          <w:sz w:val="24"/>
          <w:szCs w:val="24"/>
        </w:rPr>
        <w:t xml:space="preserve"> </w:t>
      </w:r>
      <w:r>
        <w:rPr>
          <w:i/>
          <w:sz w:val="24"/>
          <w:szCs w:val="24"/>
        </w:rPr>
        <w:t>m</w:t>
      </w:r>
      <w:r>
        <w:rPr>
          <w:sz w:val="24"/>
          <w:szCs w:val="24"/>
        </w:rPr>
        <w:t xml:space="preserve"> is a</w:t>
      </w:r>
      <w:r w:rsidR="006F1F8A">
        <w:rPr>
          <w:sz w:val="24"/>
          <w:szCs w:val="24"/>
        </w:rPr>
        <w:t>n</w:t>
      </w:r>
      <w:r>
        <w:rPr>
          <w:sz w:val="24"/>
          <w:szCs w:val="24"/>
        </w:rPr>
        <w:t xml:space="preserve"> integer</w:t>
      </w:r>
      <w:r w:rsidR="0079709D">
        <w:rPr>
          <w:sz w:val="24"/>
          <w:szCs w:val="24"/>
        </w:rPr>
        <w:t xml:space="preserve"> (positive or negative)</w:t>
      </w:r>
      <w:r>
        <w:rPr>
          <w:sz w:val="24"/>
          <w:szCs w:val="24"/>
        </w:rPr>
        <w:t>. The scan-blindness condition means that the surface-wave field excited by each patch adds up in phase from one patch to the next</w:t>
      </w:r>
      <w:r w:rsidR="0045699A">
        <w:rPr>
          <w:sz w:val="24"/>
          <w:szCs w:val="24"/>
        </w:rPr>
        <w:t xml:space="preserve"> (as the surface wave moves in either the </w:t>
      </w:r>
      <w:r w:rsidR="0045699A" w:rsidRPr="0045699A">
        <w:rPr>
          <w:i/>
          <w:sz w:val="24"/>
          <w:szCs w:val="24"/>
        </w:rPr>
        <w:t>x</w:t>
      </w:r>
      <w:r w:rsidR="0045699A">
        <w:rPr>
          <w:sz w:val="24"/>
          <w:szCs w:val="24"/>
        </w:rPr>
        <w:t xml:space="preserve"> or -</w:t>
      </w:r>
      <w:r w:rsidR="0045699A" w:rsidRPr="0045699A">
        <w:rPr>
          <w:i/>
          <w:sz w:val="24"/>
          <w:szCs w:val="24"/>
        </w:rPr>
        <w:t>x</w:t>
      </w:r>
      <w:r w:rsidR="0045699A">
        <w:rPr>
          <w:sz w:val="24"/>
          <w:szCs w:val="24"/>
        </w:rPr>
        <w:t xml:space="preserve"> direction)</w:t>
      </w:r>
      <w:r>
        <w:rPr>
          <w:sz w:val="24"/>
          <w:szCs w:val="24"/>
        </w:rPr>
        <w:t xml:space="preserve">. </w:t>
      </w:r>
    </w:p>
    <w:p w:rsidR="0067638A" w:rsidRDefault="00FF5AB7" w:rsidP="006F1F8A">
      <w:pPr>
        <w:spacing w:after="240"/>
        <w:ind w:left="360"/>
        <w:jc w:val="both"/>
        <w:rPr>
          <w:sz w:val="24"/>
          <w:szCs w:val="24"/>
        </w:rPr>
      </w:pPr>
      <w:r>
        <w:rPr>
          <w:sz w:val="24"/>
          <w:szCs w:val="24"/>
        </w:rPr>
        <w:t>Using the diagram below as a suggested aid, explain why scan blindness will not occur for any scan angle</w:t>
      </w:r>
      <w:r w:rsidR="00AB4E48">
        <w:rPr>
          <w:sz w:val="24"/>
          <w:szCs w:val="24"/>
        </w:rPr>
        <w:t xml:space="preserve"> </w:t>
      </w:r>
      <w:r w:rsidR="00AB4E48" w:rsidRPr="0067638A">
        <w:rPr>
          <w:i/>
          <w:sz w:val="24"/>
          <w:szCs w:val="24"/>
        </w:rPr>
        <w:sym w:font="Symbol" w:char="F071"/>
      </w:r>
      <w:r w:rsidR="00AB4E48" w:rsidRPr="0067638A">
        <w:rPr>
          <w:sz w:val="24"/>
          <w:szCs w:val="24"/>
          <w:vertAlign w:val="subscript"/>
        </w:rPr>
        <w:t>0</w:t>
      </w:r>
      <w:r>
        <w:rPr>
          <w:sz w:val="24"/>
          <w:szCs w:val="24"/>
        </w:rPr>
        <w:t xml:space="preserve">, provided the period </w:t>
      </w:r>
      <w:r w:rsidRPr="00D022DD">
        <w:rPr>
          <w:i/>
          <w:sz w:val="24"/>
          <w:szCs w:val="24"/>
        </w:rPr>
        <w:t>p</w:t>
      </w:r>
      <w:r>
        <w:rPr>
          <w:sz w:val="24"/>
          <w:szCs w:val="24"/>
        </w:rPr>
        <w:t xml:space="preserve"> is chosen small enough so that </w:t>
      </w:r>
    </w:p>
    <w:p w:rsidR="00FF5AB7" w:rsidRDefault="00204C78" w:rsidP="0067638A">
      <w:pPr>
        <w:spacing w:after="240"/>
        <w:ind w:left="1080"/>
        <w:jc w:val="both"/>
        <w:rPr>
          <w:sz w:val="24"/>
          <w:szCs w:val="24"/>
        </w:rPr>
      </w:pPr>
      <w:r w:rsidRPr="0020709B">
        <w:rPr>
          <w:position w:val="-28"/>
          <w:sz w:val="24"/>
          <w:szCs w:val="24"/>
        </w:rPr>
        <w:object w:dxaOrig="1500" w:dyaOrig="660">
          <v:shape id="_x0000_i1031" type="#_x0000_t75" style="width:75pt;height:33pt" o:ole="">
            <v:imagedata r:id="rId19" o:title=""/>
          </v:shape>
          <o:OLEObject Type="Embed" ProgID="Equation.DSMT4" ShapeID="_x0000_i1031" DrawAspect="Content" ObjectID="_1489417940" r:id="rId20"/>
        </w:object>
      </w:r>
      <w:r w:rsidR="00FF5AB7">
        <w:rPr>
          <w:sz w:val="24"/>
          <w:szCs w:val="24"/>
        </w:rPr>
        <w:t>.</w:t>
      </w:r>
    </w:p>
    <w:p w:rsidR="00FF5AB7" w:rsidRDefault="0079709D" w:rsidP="0079709D">
      <w:pPr>
        <w:spacing w:after="240"/>
        <w:ind w:left="360"/>
        <w:jc w:val="both"/>
        <w:rPr>
          <w:sz w:val="24"/>
          <w:szCs w:val="24"/>
        </w:rPr>
      </w:pPr>
      <w:r>
        <w:rPr>
          <w:sz w:val="24"/>
          <w:szCs w:val="24"/>
        </w:rPr>
        <w:t xml:space="preserve">Hint: Divide the scan blindness equation by </w:t>
      </w:r>
      <w:r w:rsidRPr="0079709D">
        <w:rPr>
          <w:i/>
          <w:sz w:val="24"/>
          <w:szCs w:val="24"/>
        </w:rPr>
        <w:t>p</w:t>
      </w:r>
      <w:r>
        <w:rPr>
          <w:i/>
          <w:sz w:val="24"/>
          <w:szCs w:val="24"/>
        </w:rPr>
        <w:t xml:space="preserve"> </w:t>
      </w:r>
      <w:r>
        <w:rPr>
          <w:sz w:val="24"/>
          <w:szCs w:val="24"/>
        </w:rPr>
        <w:t>and n</w:t>
      </w:r>
      <w:r w:rsidR="00FF5AB7">
        <w:rPr>
          <w:sz w:val="24"/>
          <w:szCs w:val="24"/>
        </w:rPr>
        <w:t xml:space="preserve">ote </w:t>
      </w:r>
      <w:proofErr w:type="gramStart"/>
      <w:r w:rsidR="00FF5AB7">
        <w:rPr>
          <w:sz w:val="24"/>
          <w:szCs w:val="24"/>
        </w:rPr>
        <w:t xml:space="preserve">that </w:t>
      </w:r>
      <w:r w:rsidR="00F46AFB">
        <w:rPr>
          <w:sz w:val="24"/>
          <w:szCs w:val="24"/>
        </w:rPr>
        <w:t xml:space="preserve"> </w:t>
      </w:r>
      <w:proofErr w:type="gramEnd"/>
      <w:r w:rsidR="00D1576E" w:rsidRPr="00D1576E">
        <w:rPr>
          <w:position w:val="-14"/>
          <w:sz w:val="24"/>
          <w:szCs w:val="24"/>
        </w:rPr>
        <w:object w:dxaOrig="2120" w:dyaOrig="400">
          <v:shape id="_x0000_i1032" type="#_x0000_t75" style="width:106.5pt;height:19.5pt" o:ole="">
            <v:imagedata r:id="rId21" o:title=""/>
          </v:shape>
          <o:OLEObject Type="Embed" ProgID="Equation.DSMT4" ShapeID="_x0000_i1032" DrawAspect="Content" ObjectID="_1489417941" r:id="rId22"/>
        </w:object>
      </w:r>
      <w:r w:rsidR="00D1576E">
        <w:rPr>
          <w:sz w:val="24"/>
          <w:szCs w:val="24"/>
        </w:rPr>
        <w:t>.</w:t>
      </w:r>
      <w:r>
        <w:rPr>
          <w:sz w:val="24"/>
          <w:szCs w:val="24"/>
        </w:rPr>
        <w:t xml:space="preserve"> Consider </w:t>
      </w:r>
      <w:r w:rsidRPr="0079709D">
        <w:rPr>
          <w:i/>
          <w:sz w:val="24"/>
          <w:szCs w:val="24"/>
        </w:rPr>
        <w:t>m</w:t>
      </w:r>
      <w:r>
        <w:rPr>
          <w:sz w:val="24"/>
          <w:szCs w:val="24"/>
        </w:rPr>
        <w:t xml:space="preserve"> = 0 and </w:t>
      </w:r>
      <w:r w:rsidRPr="0079709D">
        <w:rPr>
          <w:i/>
          <w:sz w:val="24"/>
          <w:szCs w:val="24"/>
        </w:rPr>
        <w:t>m</w:t>
      </w:r>
      <w:r>
        <w:rPr>
          <w:sz w:val="24"/>
          <w:szCs w:val="24"/>
        </w:rPr>
        <w:t xml:space="preserve"> = 1, -1. </w:t>
      </w:r>
    </w:p>
    <w:p w:rsidR="00FF5AB7" w:rsidRDefault="00FF5AB7" w:rsidP="00FF5AB7">
      <w:pPr>
        <w:spacing w:after="240"/>
        <w:ind w:left="1080"/>
        <w:jc w:val="both"/>
        <w:rPr>
          <w:sz w:val="24"/>
          <w:szCs w:val="24"/>
        </w:rPr>
      </w:pPr>
    </w:p>
    <w:p w:rsidR="00FF5AB7" w:rsidRDefault="00FF5AB7" w:rsidP="00FF5AB7">
      <w:pPr>
        <w:tabs>
          <w:tab w:val="left" w:pos="1080"/>
        </w:tabs>
        <w:spacing w:after="240"/>
        <w:ind w:left="1080"/>
        <w:jc w:val="both"/>
        <w:rPr>
          <w:sz w:val="24"/>
          <w:szCs w:val="24"/>
        </w:rPr>
      </w:pPr>
    </w:p>
    <w:p w:rsidR="00816A31" w:rsidRDefault="00816A31" w:rsidP="00816A31">
      <w:pPr>
        <w:numPr>
          <w:ilvl w:val="0"/>
          <w:numId w:val="5"/>
        </w:numPr>
        <w:tabs>
          <w:tab w:val="clear" w:pos="720"/>
        </w:tabs>
        <w:ind w:left="360"/>
        <w:jc w:val="both"/>
        <w:rPr>
          <w:sz w:val="24"/>
          <w:szCs w:val="24"/>
        </w:rPr>
      </w:pPr>
      <w:r>
        <w:rPr>
          <w:sz w:val="24"/>
          <w:szCs w:val="24"/>
        </w:rPr>
        <w:lastRenderedPageBreak/>
        <w:t xml:space="preserve">As a continuation of the previous problem, calculate the answers to the following questions. </w:t>
      </w:r>
    </w:p>
    <w:p w:rsidR="00816A31" w:rsidRDefault="00816A31" w:rsidP="00816A31">
      <w:pPr>
        <w:ind w:left="360"/>
        <w:jc w:val="both"/>
        <w:rPr>
          <w:sz w:val="24"/>
          <w:szCs w:val="24"/>
        </w:rPr>
      </w:pPr>
    </w:p>
    <w:p w:rsidR="00FF5AB7" w:rsidRDefault="00FF5AB7" w:rsidP="00816A31">
      <w:pPr>
        <w:numPr>
          <w:ilvl w:val="1"/>
          <w:numId w:val="5"/>
        </w:numPr>
        <w:tabs>
          <w:tab w:val="clear" w:pos="1440"/>
        </w:tabs>
        <w:spacing w:after="240"/>
        <w:ind w:left="1080"/>
        <w:jc w:val="both"/>
        <w:rPr>
          <w:sz w:val="24"/>
          <w:szCs w:val="24"/>
        </w:rPr>
      </w:pPr>
      <w:r>
        <w:rPr>
          <w:sz w:val="24"/>
          <w:szCs w:val="24"/>
        </w:rPr>
        <w:t>Assume that</w:t>
      </w:r>
      <w:r w:rsidR="0067638A">
        <w:rPr>
          <w:sz w:val="24"/>
          <w:szCs w:val="24"/>
        </w:rPr>
        <w:t xml:space="preserve"> </w:t>
      </w:r>
      <w:r w:rsidR="0067638A" w:rsidRPr="0067638A">
        <w:rPr>
          <w:i/>
          <w:sz w:val="24"/>
          <w:szCs w:val="24"/>
        </w:rPr>
        <w:sym w:font="Symbol" w:char="F062"/>
      </w:r>
      <w:r w:rsidR="0067638A" w:rsidRPr="0067638A">
        <w:rPr>
          <w:sz w:val="24"/>
          <w:szCs w:val="24"/>
          <w:vertAlign w:val="subscript"/>
        </w:rPr>
        <w:t>TM0</w:t>
      </w:r>
      <w:r w:rsidR="0067638A">
        <w:rPr>
          <w:sz w:val="24"/>
          <w:szCs w:val="24"/>
        </w:rPr>
        <w:t xml:space="preserve"> = 1.2 </w:t>
      </w:r>
      <w:r w:rsidR="0067638A" w:rsidRPr="0067638A">
        <w:rPr>
          <w:i/>
          <w:sz w:val="24"/>
          <w:szCs w:val="24"/>
        </w:rPr>
        <w:t>k</w:t>
      </w:r>
      <w:r w:rsidR="0067638A" w:rsidRPr="0067638A">
        <w:rPr>
          <w:sz w:val="24"/>
          <w:szCs w:val="24"/>
          <w:vertAlign w:val="subscript"/>
        </w:rPr>
        <w:t>0</w:t>
      </w:r>
      <w:r w:rsidR="0067638A">
        <w:rPr>
          <w:sz w:val="24"/>
          <w:szCs w:val="24"/>
        </w:rPr>
        <w:t xml:space="preserve"> </w:t>
      </w:r>
      <w:r>
        <w:rPr>
          <w:sz w:val="24"/>
          <w:szCs w:val="24"/>
        </w:rPr>
        <w:t xml:space="preserve">for a particular substrate, at a frequency of 10 GHz. What is the largest </w:t>
      </w:r>
      <w:r w:rsidR="006F1F8A">
        <w:rPr>
          <w:sz w:val="24"/>
          <w:szCs w:val="24"/>
        </w:rPr>
        <w:t xml:space="preserve">value </w:t>
      </w:r>
      <w:r>
        <w:rPr>
          <w:sz w:val="24"/>
          <w:szCs w:val="24"/>
        </w:rPr>
        <w:t xml:space="preserve">that the period </w:t>
      </w:r>
      <w:r>
        <w:rPr>
          <w:i/>
          <w:sz w:val="24"/>
          <w:szCs w:val="24"/>
        </w:rPr>
        <w:t>p</w:t>
      </w:r>
      <w:r>
        <w:rPr>
          <w:sz w:val="24"/>
          <w:szCs w:val="24"/>
        </w:rPr>
        <w:t xml:space="preserve"> can be </w:t>
      </w:r>
      <w:r w:rsidR="001A517C">
        <w:rPr>
          <w:sz w:val="24"/>
          <w:szCs w:val="24"/>
        </w:rPr>
        <w:t xml:space="preserve">chosen to be in order </w:t>
      </w:r>
      <w:r>
        <w:rPr>
          <w:sz w:val="24"/>
          <w:szCs w:val="24"/>
        </w:rPr>
        <w:t>to completely avoid scan blindness at any scan angle</w:t>
      </w:r>
      <w:r w:rsidR="001A517C">
        <w:rPr>
          <w:sz w:val="24"/>
          <w:szCs w:val="24"/>
        </w:rPr>
        <w:t xml:space="preserve"> </w:t>
      </w:r>
      <w:r w:rsidR="001A517C" w:rsidRPr="0067638A">
        <w:rPr>
          <w:i/>
          <w:sz w:val="24"/>
          <w:szCs w:val="24"/>
        </w:rPr>
        <w:sym w:font="Symbol" w:char="F071"/>
      </w:r>
      <w:r w:rsidR="001A517C" w:rsidRPr="0067638A">
        <w:rPr>
          <w:sz w:val="24"/>
          <w:szCs w:val="24"/>
          <w:vertAlign w:val="subscript"/>
        </w:rPr>
        <w:t>0</w:t>
      </w:r>
      <w:r>
        <w:rPr>
          <w:sz w:val="24"/>
          <w:szCs w:val="24"/>
        </w:rPr>
        <w:t>?</w:t>
      </w:r>
    </w:p>
    <w:p w:rsidR="00FF5AB7" w:rsidRDefault="00FF5AB7" w:rsidP="00816A31">
      <w:pPr>
        <w:numPr>
          <w:ilvl w:val="1"/>
          <w:numId w:val="5"/>
        </w:numPr>
        <w:tabs>
          <w:tab w:val="clear" w:pos="1440"/>
        </w:tabs>
        <w:spacing w:after="240"/>
        <w:ind w:left="1080"/>
        <w:jc w:val="both"/>
        <w:rPr>
          <w:sz w:val="24"/>
          <w:szCs w:val="24"/>
        </w:rPr>
      </w:pPr>
      <w:r>
        <w:rPr>
          <w:sz w:val="24"/>
          <w:szCs w:val="24"/>
        </w:rPr>
        <w:t>Now assume that the period is 0.75</w:t>
      </w:r>
      <w:r w:rsidR="0067638A">
        <w:rPr>
          <w:sz w:val="24"/>
          <w:szCs w:val="24"/>
        </w:rPr>
        <w:t xml:space="preserve"> </w:t>
      </w:r>
      <w:r w:rsidR="0067638A" w:rsidRPr="0067638A">
        <w:rPr>
          <w:i/>
          <w:sz w:val="24"/>
          <w:szCs w:val="24"/>
        </w:rPr>
        <w:sym w:font="Symbol" w:char="F06C"/>
      </w:r>
      <w:r w:rsidR="0067638A" w:rsidRPr="0067638A">
        <w:rPr>
          <w:sz w:val="24"/>
          <w:szCs w:val="24"/>
          <w:vertAlign w:val="subscript"/>
        </w:rPr>
        <w:t>0</w:t>
      </w:r>
      <w:r>
        <w:rPr>
          <w:sz w:val="24"/>
          <w:szCs w:val="24"/>
        </w:rPr>
        <w:t xml:space="preserve"> and that</w:t>
      </w:r>
      <w:r w:rsidR="0067638A">
        <w:rPr>
          <w:sz w:val="24"/>
          <w:szCs w:val="24"/>
        </w:rPr>
        <w:t xml:space="preserve"> </w:t>
      </w:r>
      <w:r w:rsidR="0067638A" w:rsidRPr="0067638A">
        <w:rPr>
          <w:i/>
          <w:sz w:val="24"/>
          <w:szCs w:val="24"/>
        </w:rPr>
        <w:sym w:font="Symbol" w:char="F062"/>
      </w:r>
      <w:r w:rsidR="0067638A" w:rsidRPr="0067638A">
        <w:rPr>
          <w:sz w:val="24"/>
          <w:szCs w:val="24"/>
          <w:vertAlign w:val="subscript"/>
        </w:rPr>
        <w:t>TM0</w:t>
      </w:r>
      <w:r w:rsidR="0067638A">
        <w:rPr>
          <w:sz w:val="24"/>
          <w:szCs w:val="24"/>
        </w:rPr>
        <w:t xml:space="preserve"> = 1.2 </w:t>
      </w:r>
      <w:r w:rsidR="0067638A" w:rsidRPr="0067638A">
        <w:rPr>
          <w:i/>
          <w:sz w:val="24"/>
          <w:szCs w:val="24"/>
        </w:rPr>
        <w:t>k</w:t>
      </w:r>
      <w:r w:rsidR="0067638A" w:rsidRPr="0067638A">
        <w:rPr>
          <w:sz w:val="24"/>
          <w:szCs w:val="24"/>
          <w:vertAlign w:val="subscript"/>
        </w:rPr>
        <w:t>0</w:t>
      </w:r>
      <w:r>
        <w:rPr>
          <w:sz w:val="24"/>
          <w:szCs w:val="24"/>
        </w:rPr>
        <w:t xml:space="preserve">. What is the maximum scan angle </w:t>
      </w:r>
      <w:r w:rsidR="001A517C" w:rsidRPr="0067638A">
        <w:rPr>
          <w:i/>
          <w:sz w:val="24"/>
          <w:szCs w:val="24"/>
        </w:rPr>
        <w:sym w:font="Symbol" w:char="F071"/>
      </w:r>
      <w:r w:rsidR="001A517C" w:rsidRPr="0067638A">
        <w:rPr>
          <w:sz w:val="24"/>
          <w:szCs w:val="24"/>
          <w:vertAlign w:val="subscript"/>
        </w:rPr>
        <w:t>0</w:t>
      </w:r>
      <w:r w:rsidR="001A517C">
        <w:rPr>
          <w:sz w:val="24"/>
          <w:szCs w:val="24"/>
          <w:vertAlign w:val="subscript"/>
        </w:rPr>
        <w:t xml:space="preserve"> </w:t>
      </w:r>
      <w:r>
        <w:rPr>
          <w:sz w:val="24"/>
          <w:szCs w:val="24"/>
        </w:rPr>
        <w:t xml:space="preserve">that we can </w:t>
      </w:r>
      <w:r w:rsidR="004C4E24">
        <w:rPr>
          <w:sz w:val="24"/>
          <w:szCs w:val="24"/>
        </w:rPr>
        <w:t>scan the array to</w:t>
      </w:r>
      <w:r>
        <w:rPr>
          <w:sz w:val="24"/>
          <w:szCs w:val="24"/>
        </w:rPr>
        <w:t xml:space="preserve"> before we hit scan blindness?</w:t>
      </w:r>
    </w:p>
    <w:p w:rsidR="00FF5AB7" w:rsidRDefault="00FF5AB7" w:rsidP="00FF5AB7">
      <w:pPr>
        <w:ind w:left="720"/>
        <w:jc w:val="both"/>
        <w:rPr>
          <w:sz w:val="24"/>
          <w:szCs w:val="24"/>
        </w:rPr>
      </w:pPr>
    </w:p>
    <w:p w:rsidR="0079709D" w:rsidRDefault="00CB2E91" w:rsidP="003A122E">
      <w:pPr>
        <w:numPr>
          <w:ilvl w:val="0"/>
          <w:numId w:val="5"/>
        </w:numPr>
        <w:tabs>
          <w:tab w:val="clear" w:pos="720"/>
        </w:tabs>
        <w:ind w:left="360"/>
        <w:jc w:val="both"/>
        <w:rPr>
          <w:sz w:val="24"/>
          <w:szCs w:val="24"/>
        </w:rPr>
      </w:pPr>
      <w:r>
        <w:rPr>
          <w:sz w:val="24"/>
          <w:szCs w:val="24"/>
        </w:rPr>
        <w:t xml:space="preserve">Design a 5 element series-fed array operating at 1.575 GHz, using the </w:t>
      </w:r>
      <w:r w:rsidR="00F85415">
        <w:rPr>
          <w:sz w:val="24"/>
          <w:szCs w:val="24"/>
        </w:rPr>
        <w:t xml:space="preserve">substrate and </w:t>
      </w:r>
      <w:r>
        <w:rPr>
          <w:sz w:val="24"/>
          <w:szCs w:val="24"/>
        </w:rPr>
        <w:t>patches in Prob. 3. Determine the length</w:t>
      </w:r>
      <w:r w:rsidR="001D68DB">
        <w:rPr>
          <w:sz w:val="24"/>
          <w:szCs w:val="24"/>
        </w:rPr>
        <w:t xml:space="preserve"> and width of the lines</w:t>
      </w:r>
      <w:r>
        <w:rPr>
          <w:sz w:val="24"/>
          <w:szCs w:val="24"/>
        </w:rPr>
        <w:t xml:space="preserve"> that connect the patches using a CAD program such as TX Line.  Assume that there is no line or load connected to the right of the last patch, while the first patch has a </w:t>
      </w:r>
      <w:r w:rsidRPr="00CB2E91">
        <w:rPr>
          <w:i/>
          <w:sz w:val="24"/>
          <w:szCs w:val="24"/>
        </w:rPr>
        <w:sym w:font="Symbol" w:char="F06C"/>
      </w:r>
      <w:r w:rsidRPr="00CB2E91">
        <w:rPr>
          <w:i/>
          <w:sz w:val="24"/>
          <w:szCs w:val="24"/>
          <w:vertAlign w:val="subscript"/>
        </w:rPr>
        <w:t>g</w:t>
      </w:r>
      <w:r>
        <w:rPr>
          <w:sz w:val="24"/>
          <w:szCs w:val="24"/>
        </w:rPr>
        <w:t xml:space="preserve">/2 microstrip line connected to its left edge, as shown below. </w:t>
      </w:r>
      <w:r w:rsidR="00F85415">
        <w:rPr>
          <w:sz w:val="24"/>
          <w:szCs w:val="24"/>
        </w:rPr>
        <w:t xml:space="preserve">All patches and lines have identical dimensions. </w:t>
      </w:r>
    </w:p>
    <w:p w:rsidR="0079709D" w:rsidRDefault="0079709D" w:rsidP="0079709D">
      <w:pPr>
        <w:ind w:left="360"/>
        <w:jc w:val="both"/>
        <w:rPr>
          <w:sz w:val="24"/>
          <w:szCs w:val="24"/>
        </w:rPr>
      </w:pPr>
    </w:p>
    <w:p w:rsidR="003A122E" w:rsidRDefault="001D68DB" w:rsidP="0079709D">
      <w:pPr>
        <w:ind w:left="360"/>
        <w:jc w:val="both"/>
        <w:rPr>
          <w:sz w:val="24"/>
          <w:szCs w:val="24"/>
        </w:rPr>
      </w:pPr>
      <w:r>
        <w:rPr>
          <w:sz w:val="24"/>
          <w:szCs w:val="24"/>
        </w:rPr>
        <w:t xml:space="preserve">Make a table that shows all of the final dimensions: </w:t>
      </w:r>
      <w:r w:rsidRPr="001D68DB">
        <w:rPr>
          <w:i/>
          <w:sz w:val="24"/>
          <w:szCs w:val="24"/>
        </w:rPr>
        <w:t>S</w:t>
      </w:r>
      <w:r>
        <w:rPr>
          <w:sz w:val="24"/>
          <w:szCs w:val="24"/>
        </w:rPr>
        <w:t xml:space="preserve">, </w:t>
      </w:r>
      <w:r w:rsidRPr="001D68DB">
        <w:rPr>
          <w:i/>
          <w:sz w:val="24"/>
          <w:szCs w:val="24"/>
        </w:rPr>
        <w:t>w</w:t>
      </w:r>
      <w:r>
        <w:rPr>
          <w:sz w:val="24"/>
          <w:szCs w:val="24"/>
        </w:rPr>
        <w:t xml:space="preserve">, </w:t>
      </w:r>
      <w:r w:rsidRPr="001D68DB">
        <w:rPr>
          <w:i/>
          <w:sz w:val="24"/>
          <w:szCs w:val="24"/>
        </w:rPr>
        <w:t>L</w:t>
      </w:r>
      <w:r>
        <w:rPr>
          <w:sz w:val="24"/>
          <w:szCs w:val="24"/>
        </w:rPr>
        <w:t xml:space="preserve">, </w:t>
      </w:r>
      <w:r w:rsidRPr="001D68DB">
        <w:rPr>
          <w:i/>
          <w:sz w:val="24"/>
          <w:szCs w:val="24"/>
        </w:rPr>
        <w:t>W</w:t>
      </w:r>
      <w:r>
        <w:rPr>
          <w:sz w:val="24"/>
          <w:szCs w:val="24"/>
        </w:rPr>
        <w:t>.</w:t>
      </w:r>
    </w:p>
    <w:p w:rsidR="004530DF" w:rsidRDefault="00165C80">
      <w:pPr>
        <w:spacing w:after="240"/>
        <w:jc w:val="both"/>
        <w:rPr>
          <w:sz w:val="24"/>
          <w:szCs w:val="24"/>
        </w:rPr>
      </w:pPr>
      <w:r>
        <w:rPr>
          <w:noProof/>
          <w:sz w:val="24"/>
          <w:szCs w:val="24"/>
        </w:rPr>
        <w:pict>
          <v:group id="_x0000_s1168" style="position:absolute;left:0;text-align:left;margin-left:-8.4pt;margin-top:12.3pt;width:505.8pt;height:106.2pt;z-index:251763200" coordorigin="1272,5844" coordsize="10116,2124">
            <v:group id="_x0000_s1070" style="position:absolute;left:2652;top:6156;width:1848;height:1236" coordorigin="3996,6300" coordsize="1848,1236" o:regroupid="11">
              <v:rect id="_x0000_s1068" style="position:absolute;left:3996;top:6300;width:780;height:1236" fillcolor="#ffc000"/>
              <v:rect id="_x0000_s1069" style="position:absolute;left:4776;top:6864;width:1068;height:144" fillcolor="#ffc000"/>
            </v:group>
            <v:group id="_x0000_s1077" style="position:absolute;left:8196;top:6192;width:1848;height:1236" coordorigin="3996,6300" coordsize="1848,1236" o:regroupid="11">
              <v:rect id="_x0000_s1078" style="position:absolute;left:3996;top:6300;width:780;height:1236" fillcolor="#ffc000"/>
              <v:rect id="_x0000_s1079" style="position:absolute;left:4776;top:6864;width:1068;height:144" fillcolor="#ffc000"/>
            </v:group>
            <v:rect id="_x0000_s1082" style="position:absolute;left:1584;top:6708;width:1068;height:144" o:regroupid="11" fillcolor="#ffc000"/>
            <v:oval id="_x0000_s1086" style="position:absolute;left:1644;top:6708;width:143;height:143" o:regroupid="11" fillcolor="red"/>
            <v:shapetype id="_x0000_t202" coordsize="21600,21600" o:spt="202" path="m,l,21600r21600,l21600,xe">
              <v:stroke joinstyle="miter"/>
              <v:path gradientshapeok="t" o:connecttype="rect"/>
            </v:shapetype>
            <v:shape id="_x0000_s1087" type="#_x0000_t202" style="position:absolute;left:1272;top:6984;width:984;height:480" o:regroupid="11" stroked="f">
              <v:textbox>
                <w:txbxContent>
                  <w:p w:rsidR="00F85415" w:rsidRPr="00F85415" w:rsidRDefault="00F85415" w:rsidP="00F85415">
                    <w:pPr>
                      <w:jc w:val="center"/>
                      <w:rPr>
                        <w:rFonts w:ascii="Arial" w:hAnsi="Arial" w:cs="Arial"/>
                        <w:sz w:val="24"/>
                        <w:szCs w:val="24"/>
                      </w:rPr>
                    </w:pPr>
                    <w:r w:rsidRPr="00F85415">
                      <w:rPr>
                        <w:rFonts w:ascii="Arial" w:hAnsi="Arial" w:cs="Arial"/>
                        <w:sz w:val="24"/>
                        <w:szCs w:val="24"/>
                      </w:rPr>
                      <w:t>Feed</w:t>
                    </w:r>
                  </w:p>
                </w:txbxContent>
              </v:textbox>
            </v:shape>
            <v:shape id="_x0000_s1088" type="#_x0000_t202" style="position:absolute;left:10140;top:7464;width:696;height:480" o:regroupid="11" stroked="f">
              <v:textbox>
                <w:txbxContent>
                  <w:p w:rsidR="00F85415" w:rsidRPr="00F85415" w:rsidRDefault="00F85415" w:rsidP="00F85415">
                    <w:pPr>
                      <w:jc w:val="center"/>
                      <w:rPr>
                        <w:i/>
                        <w:sz w:val="24"/>
                        <w:szCs w:val="24"/>
                      </w:rPr>
                    </w:pPr>
                    <w:r w:rsidRPr="00F85415">
                      <w:rPr>
                        <w:i/>
                        <w:sz w:val="24"/>
                        <w:szCs w:val="24"/>
                      </w:rPr>
                      <w:t>L</w:t>
                    </w:r>
                  </w:p>
                </w:txbxContent>
              </v:textbox>
            </v:shape>
            <v:shape id="_x0000_s1089" type="#_x0000_t202" style="position:absolute;left:10788;top:6624;width:600;height:480" o:regroupid="11" stroked="f">
              <v:textbox>
                <w:txbxContent>
                  <w:p w:rsidR="00F85415" w:rsidRPr="00F85415" w:rsidRDefault="00F85415" w:rsidP="00F85415">
                    <w:pPr>
                      <w:jc w:val="center"/>
                      <w:rPr>
                        <w:i/>
                        <w:sz w:val="24"/>
                        <w:szCs w:val="24"/>
                      </w:rPr>
                    </w:pPr>
                    <w:r>
                      <w:rPr>
                        <w:i/>
                        <w:sz w:val="24"/>
                        <w:szCs w:val="24"/>
                      </w:rPr>
                      <w:t>W</w:t>
                    </w:r>
                  </w:p>
                </w:txbxContent>
              </v:textbox>
            </v:shape>
            <v:shape id="_x0000_s1090" type="#_x0000_t202" style="position:absolute;left:5100;top:5844;width:1500;height:480" o:regroupid="11" stroked="f">
              <v:textbox>
                <w:txbxContent>
                  <w:p w:rsidR="00F85415" w:rsidRPr="00F85415" w:rsidRDefault="00F85415" w:rsidP="00F85415">
                    <w:pPr>
                      <w:jc w:val="center"/>
                      <w:rPr>
                        <w:i/>
                        <w:sz w:val="24"/>
                        <w:szCs w:val="24"/>
                      </w:rPr>
                    </w:pPr>
                    <w:r>
                      <w:rPr>
                        <w:i/>
                        <w:sz w:val="24"/>
                        <w:szCs w:val="24"/>
                      </w:rPr>
                      <w:t>S</w:t>
                    </w:r>
                    <w:r w:rsidR="00DD3D83">
                      <w:rPr>
                        <w:i/>
                        <w:sz w:val="24"/>
                        <w:szCs w:val="24"/>
                      </w:rPr>
                      <w:t xml:space="preserve"> = </w:t>
                    </w:r>
                    <w:r w:rsidR="00DD3D83">
                      <w:rPr>
                        <w:i/>
                        <w:sz w:val="24"/>
                        <w:szCs w:val="24"/>
                      </w:rPr>
                      <w:sym w:font="Symbol" w:char="F06C"/>
                    </w:r>
                    <w:r w:rsidR="00DD3D83" w:rsidRPr="00DD3D83">
                      <w:rPr>
                        <w:i/>
                        <w:sz w:val="24"/>
                        <w:szCs w:val="24"/>
                        <w:vertAlign w:val="subscript"/>
                      </w:rPr>
                      <w:t>g</w:t>
                    </w:r>
                    <w:r w:rsidR="00DD3D83">
                      <w:rPr>
                        <w:i/>
                        <w:sz w:val="24"/>
                        <w:szCs w:val="24"/>
                      </w:rPr>
                      <w:t xml:space="preserve"> / </w:t>
                    </w:r>
                    <w:r w:rsidR="00DD3D83" w:rsidRPr="00DD3D83">
                      <w:rPr>
                        <w:sz w:val="24"/>
                        <w:szCs w:val="24"/>
                      </w:rPr>
                      <w:t>2</w:t>
                    </w:r>
                  </w:p>
                </w:txbxContent>
              </v:textbox>
            </v:shape>
            <v:shapetype id="_x0000_t32" coordsize="21600,21600" o:spt="32" o:oned="t" path="m,l21600,21600e" filled="f">
              <v:path arrowok="t" fillok="f" o:connecttype="none"/>
              <o:lock v:ext="edit" shapetype="t"/>
            </v:shapetype>
            <v:shape id="_x0000_s1164" type="#_x0000_t32" style="position:absolute;left:2304;top:6828;width:0;height:420;flip:y" o:connectortype="straight">
              <v:stroke endarrow="open"/>
            </v:shape>
            <v:shape id="_x0000_s1165" type="#_x0000_t202" style="position:absolute;left:1788;top:6084;width:600;height:480" stroked="f">
              <v:textbox>
                <w:txbxContent>
                  <w:p w:rsidR="00DD3D83" w:rsidRPr="00F85415" w:rsidRDefault="00DD3D83" w:rsidP="00DD3D83">
                    <w:pPr>
                      <w:jc w:val="center"/>
                      <w:rPr>
                        <w:i/>
                        <w:sz w:val="24"/>
                        <w:szCs w:val="24"/>
                      </w:rPr>
                    </w:pPr>
                    <w:proofErr w:type="gramStart"/>
                    <w:r>
                      <w:rPr>
                        <w:i/>
                        <w:sz w:val="24"/>
                        <w:szCs w:val="24"/>
                      </w:rPr>
                      <w:t>w</w:t>
                    </w:r>
                    <w:proofErr w:type="gramEnd"/>
                  </w:p>
                </w:txbxContent>
              </v:textbox>
            </v:shape>
            <v:shape id="_x0000_s1163" type="#_x0000_t32" style="position:absolute;left:2304;top:6312;width:0;height:420" o:connectortype="straight">
              <v:stroke endarrow="open"/>
            </v:shape>
            <v:rect id="_x0000_s1084" style="position:absolute;left:10044;top:6216;width:780;height:1236" o:regroupid="11" fillcolor="#ffc000"/>
            <v:group id="_x0000_s1074" style="position:absolute;left:6348;top:6180;width:1848;height:1236" coordorigin="3996,6300" coordsize="1848,1236" o:regroupid="11">
              <v:rect id="_x0000_s1075" style="position:absolute;left:3996;top:6300;width:780;height:1236" fillcolor="#ffc000"/>
              <v:rect id="_x0000_s1076" style="position:absolute;left:4776;top:6864;width:1068;height:144" fillcolor="#ffc000"/>
            </v:group>
            <v:group id="_x0000_s1071" style="position:absolute;left:4500;top:6156;width:1848;height:1236" coordorigin="3996,6300" coordsize="1848,1236" o:regroupid="11">
              <v:rect id="_x0000_s1072" style="position:absolute;left:3996;top:6300;width:780;height:1236" fillcolor="#ffc000"/>
              <v:rect id="_x0000_s1073" style="position:absolute;left:4776;top:6864;width:1068;height:144" fillcolor="#ffc000"/>
            </v:group>
            <v:shape id="_x0000_s1091" type="#_x0000_t32" style="position:absolute;left:5292;top:6360;width:1056;height:0" o:connectortype="straight" o:regroupid="11">
              <v:stroke startarrow="open" endarrow="open"/>
            </v:shape>
            <v:shape id="_x0000_s1166" type="#_x0000_t202" style="position:absolute;left:6852;top:7488;width:1500;height:480" stroked="f">
              <v:textbox>
                <w:txbxContent>
                  <w:p w:rsidR="00DD3D83" w:rsidRPr="00DD3D83" w:rsidRDefault="00DD3D83" w:rsidP="00DD3D83">
                    <w:pPr>
                      <w:jc w:val="center"/>
                      <w:rPr>
                        <w:sz w:val="24"/>
                        <w:szCs w:val="24"/>
                      </w:rPr>
                    </w:pPr>
                    <w:r w:rsidRPr="00DD3D83">
                      <w:rPr>
                        <w:i/>
                        <w:sz w:val="24"/>
                        <w:szCs w:val="24"/>
                      </w:rPr>
                      <w:t>Z</w:t>
                    </w:r>
                    <w:r w:rsidRPr="00DD3D83">
                      <w:rPr>
                        <w:sz w:val="24"/>
                        <w:szCs w:val="24"/>
                        <w:vertAlign w:val="subscript"/>
                      </w:rPr>
                      <w:t>0</w:t>
                    </w:r>
                    <w:r w:rsidRPr="00DD3D83">
                      <w:rPr>
                        <w:sz w:val="24"/>
                        <w:szCs w:val="24"/>
                      </w:rPr>
                      <w:t>= 100</w:t>
                    </w:r>
                    <w:r>
                      <w:rPr>
                        <w:sz w:val="24"/>
                        <w:szCs w:val="24"/>
                      </w:rPr>
                      <w:t xml:space="preserve"> </w:t>
                    </w:r>
                    <w:r>
                      <w:rPr>
                        <w:sz w:val="24"/>
                        <w:szCs w:val="24"/>
                      </w:rPr>
                      <w:sym w:font="Symbol" w:char="F057"/>
                    </w:r>
                  </w:p>
                </w:txbxContent>
              </v:textbox>
            </v:shape>
            <v:shape id="_x0000_s1167" type="#_x0000_t32" style="position:absolute;left:7380;top:6804;width:312;height:660;flip:y" o:connectortype="straight">
              <v:stroke endarrow="open"/>
            </v:shape>
          </v:group>
        </w:pict>
      </w:r>
    </w:p>
    <w:p w:rsidR="004530DF" w:rsidRDefault="004530DF">
      <w:pPr>
        <w:spacing w:after="240"/>
        <w:jc w:val="both"/>
        <w:rPr>
          <w:sz w:val="24"/>
          <w:szCs w:val="24"/>
        </w:rPr>
      </w:pPr>
    </w:p>
    <w:p w:rsidR="004530DF" w:rsidRDefault="004530DF">
      <w:pPr>
        <w:spacing w:after="240"/>
        <w:jc w:val="both"/>
        <w:rPr>
          <w:sz w:val="24"/>
          <w:szCs w:val="24"/>
        </w:rPr>
      </w:pPr>
    </w:p>
    <w:p w:rsidR="004530DF" w:rsidRDefault="004530DF">
      <w:pPr>
        <w:spacing w:after="240"/>
        <w:jc w:val="both"/>
        <w:rPr>
          <w:sz w:val="24"/>
          <w:szCs w:val="24"/>
        </w:rPr>
      </w:pPr>
    </w:p>
    <w:p w:rsidR="00C63704" w:rsidRDefault="00C63704">
      <w:pPr>
        <w:spacing w:after="240"/>
        <w:jc w:val="both"/>
        <w:rPr>
          <w:sz w:val="24"/>
          <w:szCs w:val="24"/>
        </w:rPr>
      </w:pPr>
      <w:r>
        <w:rPr>
          <w:noProof/>
          <w:sz w:val="24"/>
          <w:szCs w:val="24"/>
        </w:rPr>
        <w:pict>
          <v:shape id="_x0000_s1188" type="#_x0000_t202" style="position:absolute;left:0;text-align:left;margin-left:126pt;margin-top:16.35pt;width:201.75pt;height:24.75pt;z-index:251831808" stroked="f">
            <v:textbox>
              <w:txbxContent>
                <w:p w:rsidR="00C63704" w:rsidRPr="00C63704" w:rsidRDefault="00C63704" w:rsidP="00C63704">
                  <w:pPr>
                    <w:jc w:val="center"/>
                    <w:rPr>
                      <w:sz w:val="24"/>
                      <w:szCs w:val="24"/>
                    </w:rPr>
                  </w:pPr>
                  <w:r w:rsidRPr="00C63704">
                    <w:rPr>
                      <w:sz w:val="24"/>
                      <w:szCs w:val="24"/>
                    </w:rPr>
                    <w:t>Series-fed patch array</w:t>
                  </w:r>
                  <w:r>
                    <w:rPr>
                      <w:sz w:val="24"/>
                      <w:szCs w:val="24"/>
                    </w:rPr>
                    <w:t>.</w:t>
                  </w:r>
                </w:p>
              </w:txbxContent>
            </v:textbox>
          </v:shape>
        </w:pict>
      </w:r>
    </w:p>
    <w:p w:rsidR="00C63704" w:rsidRDefault="00C63704">
      <w:pPr>
        <w:spacing w:after="240"/>
        <w:jc w:val="both"/>
        <w:rPr>
          <w:sz w:val="24"/>
          <w:szCs w:val="24"/>
        </w:rPr>
      </w:pPr>
    </w:p>
    <w:p w:rsidR="00FF5AB7" w:rsidRDefault="00FF5AB7">
      <w:pPr>
        <w:spacing w:after="240"/>
        <w:jc w:val="both"/>
        <w:rPr>
          <w:sz w:val="24"/>
          <w:szCs w:val="24"/>
        </w:rPr>
      </w:pPr>
    </w:p>
    <w:p w:rsidR="004530DF" w:rsidRDefault="004530DF" w:rsidP="004530DF">
      <w:pPr>
        <w:numPr>
          <w:ilvl w:val="0"/>
          <w:numId w:val="5"/>
        </w:numPr>
        <w:tabs>
          <w:tab w:val="clear" w:pos="720"/>
        </w:tabs>
        <w:ind w:left="360"/>
        <w:jc w:val="both"/>
        <w:rPr>
          <w:sz w:val="24"/>
          <w:szCs w:val="24"/>
        </w:rPr>
      </w:pPr>
      <w:r>
        <w:rPr>
          <w:sz w:val="24"/>
          <w:szCs w:val="24"/>
        </w:rPr>
        <w:t xml:space="preserve">Design a 5 element series/parallel array operating at 1.575 GHz, using the substrate and patches in Prob. 3. Determine </w:t>
      </w:r>
      <w:r w:rsidR="001D68DB">
        <w:rPr>
          <w:sz w:val="24"/>
          <w:szCs w:val="24"/>
        </w:rPr>
        <w:t>all line lengths and widths</w:t>
      </w:r>
      <w:r>
        <w:rPr>
          <w:sz w:val="24"/>
          <w:szCs w:val="24"/>
        </w:rPr>
        <w:t xml:space="preserve"> using a CAD program such as TX Line.  All patches </w:t>
      </w:r>
      <w:r w:rsidR="00111896">
        <w:rPr>
          <w:sz w:val="24"/>
          <w:szCs w:val="24"/>
        </w:rPr>
        <w:t xml:space="preserve">have identical dimensions, and all </w:t>
      </w:r>
      <w:r w:rsidR="002C391D">
        <w:rPr>
          <w:sz w:val="24"/>
          <w:szCs w:val="24"/>
        </w:rPr>
        <w:t>connecting</w:t>
      </w:r>
      <w:r w:rsidR="00F479B4">
        <w:rPr>
          <w:sz w:val="24"/>
          <w:szCs w:val="24"/>
        </w:rPr>
        <w:t xml:space="preserve"> </w:t>
      </w:r>
      <w:r w:rsidR="00111896">
        <w:rPr>
          <w:sz w:val="24"/>
          <w:szCs w:val="24"/>
        </w:rPr>
        <w:t xml:space="preserve">lines </w:t>
      </w:r>
      <w:r w:rsidR="00F479B4">
        <w:rPr>
          <w:sz w:val="24"/>
          <w:szCs w:val="24"/>
        </w:rPr>
        <w:t xml:space="preserve">(to the right of the first patch) </w:t>
      </w:r>
      <w:r w:rsidR="00111896">
        <w:rPr>
          <w:sz w:val="24"/>
          <w:szCs w:val="24"/>
        </w:rPr>
        <w:t xml:space="preserve">have </w:t>
      </w:r>
      <w:r w:rsidR="00111896" w:rsidRPr="00111896">
        <w:rPr>
          <w:i/>
          <w:sz w:val="24"/>
          <w:szCs w:val="24"/>
        </w:rPr>
        <w:t>Z</w:t>
      </w:r>
      <w:r w:rsidR="00111896" w:rsidRPr="00111896">
        <w:rPr>
          <w:sz w:val="24"/>
          <w:szCs w:val="24"/>
          <w:vertAlign w:val="subscript"/>
        </w:rPr>
        <w:t>0</w:t>
      </w:r>
      <w:r w:rsidR="00111896">
        <w:rPr>
          <w:sz w:val="24"/>
          <w:szCs w:val="24"/>
        </w:rPr>
        <w:t xml:space="preserve"> = </w:t>
      </w:r>
      <w:proofErr w:type="gramStart"/>
      <w:r w:rsidR="00111896">
        <w:rPr>
          <w:sz w:val="24"/>
          <w:szCs w:val="24"/>
        </w:rPr>
        <w:t xml:space="preserve">100 </w:t>
      </w:r>
      <w:proofErr w:type="gramEnd"/>
      <w:r w:rsidR="00111896">
        <w:rPr>
          <w:sz w:val="24"/>
          <w:szCs w:val="24"/>
        </w:rPr>
        <w:sym w:font="Symbol" w:char="F057"/>
      </w:r>
      <w:r w:rsidR="00111896">
        <w:rPr>
          <w:sz w:val="24"/>
          <w:szCs w:val="24"/>
        </w:rPr>
        <w:t>.</w:t>
      </w:r>
      <w:r w:rsidR="00763080">
        <w:rPr>
          <w:sz w:val="24"/>
          <w:szCs w:val="24"/>
        </w:rPr>
        <w:t xml:space="preserve"> </w:t>
      </w:r>
      <w:r w:rsidR="00F479B4">
        <w:rPr>
          <w:sz w:val="24"/>
          <w:szCs w:val="24"/>
        </w:rPr>
        <w:t xml:space="preserve">The vertical lines that connect to the patches have a </w:t>
      </w:r>
      <w:r w:rsidR="004F5AF5">
        <w:rPr>
          <w:sz w:val="24"/>
          <w:szCs w:val="24"/>
        </w:rPr>
        <w:t xml:space="preserve">characteristic impedance </w:t>
      </w:r>
      <w:r w:rsidR="00F479B4" w:rsidRPr="00F479B4">
        <w:rPr>
          <w:i/>
          <w:sz w:val="24"/>
          <w:szCs w:val="24"/>
        </w:rPr>
        <w:t>Z</w:t>
      </w:r>
      <w:r w:rsidR="00F479B4" w:rsidRPr="00F479B4">
        <w:rPr>
          <w:sz w:val="24"/>
          <w:szCs w:val="24"/>
          <w:vertAlign w:val="subscript"/>
        </w:rPr>
        <w:t>0</w:t>
      </w:r>
      <w:r w:rsidR="00F479B4">
        <w:rPr>
          <w:sz w:val="24"/>
          <w:szCs w:val="24"/>
        </w:rPr>
        <w:t xml:space="preserve"> </w:t>
      </w:r>
      <w:r w:rsidR="004F5AF5">
        <w:rPr>
          <w:sz w:val="24"/>
          <w:szCs w:val="24"/>
        </w:rPr>
        <w:t xml:space="preserve">= </w:t>
      </w:r>
      <w:r w:rsidR="004F5AF5" w:rsidRPr="004F5AF5">
        <w:rPr>
          <w:i/>
          <w:sz w:val="24"/>
          <w:szCs w:val="24"/>
        </w:rPr>
        <w:t>Z</w:t>
      </w:r>
      <w:r w:rsidR="004F5AF5" w:rsidRPr="004F5AF5">
        <w:rPr>
          <w:sz w:val="24"/>
          <w:szCs w:val="24"/>
          <w:vertAlign w:val="subscript"/>
        </w:rPr>
        <w:t>0F</w:t>
      </w:r>
      <w:r w:rsidR="004F5AF5">
        <w:rPr>
          <w:sz w:val="24"/>
          <w:szCs w:val="24"/>
        </w:rPr>
        <w:t xml:space="preserve"> </w:t>
      </w:r>
      <w:r w:rsidR="00F479B4">
        <w:rPr>
          <w:sz w:val="24"/>
          <w:szCs w:val="24"/>
        </w:rPr>
        <w:t xml:space="preserve">that matches to the edge resistance of the patches (you need to find this). </w:t>
      </w:r>
      <w:r w:rsidR="002C391D">
        <w:rPr>
          <w:sz w:val="24"/>
          <w:szCs w:val="24"/>
        </w:rPr>
        <w:t>A</w:t>
      </w:r>
      <w:r w:rsidR="00763080">
        <w:rPr>
          <w:sz w:val="24"/>
          <w:szCs w:val="24"/>
        </w:rPr>
        <w:t xml:space="preserve"> quarter-wave transformer </w:t>
      </w:r>
      <w:r w:rsidR="00FA7AB0">
        <w:rPr>
          <w:sz w:val="24"/>
          <w:szCs w:val="24"/>
        </w:rPr>
        <w:t>(</w:t>
      </w:r>
      <w:r w:rsidR="00FA7AB0" w:rsidRPr="00FA7AB0">
        <w:rPr>
          <w:i/>
          <w:sz w:val="24"/>
          <w:szCs w:val="24"/>
        </w:rPr>
        <w:t>Z</w:t>
      </w:r>
      <w:r w:rsidR="00FA7AB0" w:rsidRPr="00FA7AB0">
        <w:rPr>
          <w:sz w:val="24"/>
          <w:szCs w:val="24"/>
          <w:vertAlign w:val="subscript"/>
        </w:rPr>
        <w:t>0</w:t>
      </w:r>
      <w:r w:rsidR="00FA7AB0">
        <w:rPr>
          <w:sz w:val="24"/>
          <w:szCs w:val="24"/>
        </w:rPr>
        <w:t xml:space="preserve"> = </w:t>
      </w:r>
      <w:r w:rsidR="00FA7AB0" w:rsidRPr="00FA7AB0">
        <w:rPr>
          <w:i/>
          <w:sz w:val="24"/>
          <w:szCs w:val="24"/>
        </w:rPr>
        <w:t>Z</w:t>
      </w:r>
      <w:r w:rsidR="00FA7AB0" w:rsidRPr="00FA7AB0">
        <w:rPr>
          <w:sz w:val="24"/>
          <w:szCs w:val="24"/>
          <w:vertAlign w:val="subscript"/>
        </w:rPr>
        <w:t>0T</w:t>
      </w:r>
      <w:r w:rsidR="00FA7AB0">
        <w:rPr>
          <w:sz w:val="24"/>
          <w:szCs w:val="24"/>
        </w:rPr>
        <w:t xml:space="preserve">) </w:t>
      </w:r>
      <w:r w:rsidR="002C391D">
        <w:rPr>
          <w:sz w:val="24"/>
          <w:szCs w:val="24"/>
        </w:rPr>
        <w:t xml:space="preserve">is used </w:t>
      </w:r>
      <w:r w:rsidR="00763080">
        <w:rPr>
          <w:sz w:val="24"/>
          <w:szCs w:val="24"/>
        </w:rPr>
        <w:t xml:space="preserve">at the beginning of the </w:t>
      </w:r>
      <w:r w:rsidR="002C391D">
        <w:rPr>
          <w:sz w:val="24"/>
          <w:szCs w:val="24"/>
        </w:rPr>
        <w:t>array</w:t>
      </w:r>
      <w:r w:rsidR="00763080">
        <w:rPr>
          <w:sz w:val="24"/>
          <w:szCs w:val="24"/>
        </w:rPr>
        <w:t xml:space="preserve"> to match the array </w:t>
      </w:r>
      <w:r w:rsidR="00C903CF">
        <w:rPr>
          <w:sz w:val="24"/>
          <w:szCs w:val="24"/>
        </w:rPr>
        <w:t>to 50</w:t>
      </w:r>
      <w:r w:rsidR="00763080">
        <w:rPr>
          <w:sz w:val="24"/>
          <w:szCs w:val="24"/>
        </w:rPr>
        <w:t xml:space="preserve"> </w:t>
      </w:r>
      <w:r w:rsidR="00763080">
        <w:rPr>
          <w:sz w:val="24"/>
          <w:szCs w:val="24"/>
        </w:rPr>
        <w:sym w:font="Symbol" w:char="F057"/>
      </w:r>
      <w:r w:rsidR="00C903CF">
        <w:rPr>
          <w:sz w:val="24"/>
          <w:szCs w:val="24"/>
        </w:rPr>
        <w:t xml:space="preserve"> at the feed location</w:t>
      </w:r>
      <w:r w:rsidR="00763080">
        <w:rPr>
          <w:sz w:val="24"/>
          <w:szCs w:val="24"/>
        </w:rPr>
        <w:t>.</w:t>
      </w:r>
      <w:r w:rsidR="00DD786E">
        <w:rPr>
          <w:sz w:val="24"/>
          <w:szCs w:val="24"/>
        </w:rPr>
        <w:t xml:space="preserve"> </w:t>
      </w:r>
      <w:r w:rsidR="00C63704">
        <w:rPr>
          <w:sz w:val="24"/>
          <w:szCs w:val="24"/>
        </w:rPr>
        <w:t xml:space="preserve">The transformer has length </w:t>
      </w:r>
      <w:proofErr w:type="spellStart"/>
      <w:r w:rsidR="00C63704" w:rsidRPr="00C63704">
        <w:rPr>
          <w:i/>
          <w:sz w:val="24"/>
          <w:szCs w:val="24"/>
        </w:rPr>
        <w:t>l</w:t>
      </w:r>
      <w:r w:rsidR="00C63704" w:rsidRPr="00C63704">
        <w:rPr>
          <w:sz w:val="24"/>
          <w:szCs w:val="24"/>
          <w:vertAlign w:val="subscript"/>
        </w:rPr>
        <w:t>T</w:t>
      </w:r>
      <w:proofErr w:type="spellEnd"/>
      <w:r w:rsidR="00C63704">
        <w:rPr>
          <w:sz w:val="24"/>
          <w:szCs w:val="24"/>
        </w:rPr>
        <w:t xml:space="preserve"> and width </w:t>
      </w:r>
      <w:proofErr w:type="spellStart"/>
      <w:r w:rsidR="00C63704" w:rsidRPr="00C63704">
        <w:rPr>
          <w:i/>
          <w:sz w:val="24"/>
          <w:szCs w:val="24"/>
        </w:rPr>
        <w:t>w</w:t>
      </w:r>
      <w:r w:rsidR="00C63704" w:rsidRPr="00C63704">
        <w:rPr>
          <w:i/>
          <w:sz w:val="24"/>
          <w:szCs w:val="24"/>
          <w:vertAlign w:val="subscript"/>
        </w:rPr>
        <w:t>T</w:t>
      </w:r>
      <w:r w:rsidR="00C63704">
        <w:rPr>
          <w:sz w:val="24"/>
          <w:szCs w:val="24"/>
        </w:rPr>
        <w:t>.</w:t>
      </w:r>
      <w:proofErr w:type="spellEnd"/>
      <w:r w:rsidR="00C63704">
        <w:rPr>
          <w:sz w:val="24"/>
          <w:szCs w:val="24"/>
        </w:rPr>
        <w:t xml:space="preserve"> </w:t>
      </w:r>
      <w:r w:rsidR="00DD786E">
        <w:rPr>
          <w:sz w:val="24"/>
          <w:szCs w:val="24"/>
        </w:rPr>
        <w:t xml:space="preserve">The spacing between the </w:t>
      </w:r>
      <w:r w:rsidR="001D68DB">
        <w:rPr>
          <w:sz w:val="24"/>
          <w:szCs w:val="24"/>
        </w:rPr>
        <w:t>c</w:t>
      </w:r>
      <w:r w:rsidR="00DD786E">
        <w:rPr>
          <w:sz w:val="24"/>
          <w:szCs w:val="24"/>
        </w:rPr>
        <w:t>enters of the patches is one free-space wavelength. The total length</w:t>
      </w:r>
      <w:r w:rsidR="00C24515">
        <w:rPr>
          <w:sz w:val="24"/>
          <w:szCs w:val="24"/>
        </w:rPr>
        <w:t xml:space="preserve"> </w:t>
      </w:r>
      <w:proofErr w:type="spellStart"/>
      <w:proofErr w:type="gramStart"/>
      <w:r w:rsidR="00C63704" w:rsidRPr="00C63704">
        <w:rPr>
          <w:i/>
          <w:sz w:val="24"/>
          <w:szCs w:val="24"/>
        </w:rPr>
        <w:t>w</w:t>
      </w:r>
      <w:r w:rsidR="00C63704" w:rsidRPr="00C63704">
        <w:rPr>
          <w:i/>
          <w:sz w:val="24"/>
          <w:szCs w:val="24"/>
          <w:vertAlign w:val="subscript"/>
        </w:rPr>
        <w:t>h</w:t>
      </w:r>
      <w:proofErr w:type="spellEnd"/>
      <w:proofErr w:type="gramEnd"/>
      <w:r w:rsidR="00C63704">
        <w:rPr>
          <w:sz w:val="24"/>
          <w:szCs w:val="24"/>
        </w:rPr>
        <w:t xml:space="preserve"> </w:t>
      </w:r>
      <w:r w:rsidR="002C391D">
        <w:rPr>
          <w:sz w:val="24"/>
          <w:szCs w:val="24"/>
        </w:rPr>
        <w:t xml:space="preserve">of the 100 </w:t>
      </w:r>
      <w:r w:rsidR="002C391D">
        <w:rPr>
          <w:sz w:val="24"/>
          <w:szCs w:val="24"/>
        </w:rPr>
        <w:sym w:font="Symbol" w:char="F057"/>
      </w:r>
      <w:r w:rsidR="002C391D">
        <w:rPr>
          <w:sz w:val="24"/>
          <w:szCs w:val="24"/>
        </w:rPr>
        <w:t xml:space="preserve"> line </w:t>
      </w:r>
      <w:r w:rsidR="00C24515">
        <w:rPr>
          <w:sz w:val="24"/>
          <w:szCs w:val="24"/>
        </w:rPr>
        <w:t>connecting</w:t>
      </w:r>
      <w:r w:rsidR="00DD786E">
        <w:rPr>
          <w:sz w:val="24"/>
          <w:szCs w:val="24"/>
        </w:rPr>
        <w:t xml:space="preserve"> </w:t>
      </w:r>
      <w:r w:rsidR="002C391D">
        <w:rPr>
          <w:sz w:val="24"/>
          <w:szCs w:val="24"/>
        </w:rPr>
        <w:t>a</w:t>
      </w:r>
      <w:r w:rsidR="00DD786E">
        <w:rPr>
          <w:sz w:val="24"/>
          <w:szCs w:val="24"/>
        </w:rPr>
        <w:t xml:space="preserve"> patch to its neighbor should be </w:t>
      </w:r>
      <w:r w:rsidR="00CB4B0F">
        <w:rPr>
          <w:sz w:val="24"/>
          <w:szCs w:val="24"/>
        </w:rPr>
        <w:t>two</w:t>
      </w:r>
      <w:r w:rsidR="00DD786E">
        <w:rPr>
          <w:sz w:val="24"/>
          <w:szCs w:val="24"/>
        </w:rPr>
        <w:t xml:space="preserve"> guided wavelength</w:t>
      </w:r>
      <w:r w:rsidR="00CB4B0F">
        <w:rPr>
          <w:sz w:val="24"/>
          <w:szCs w:val="24"/>
        </w:rPr>
        <w:t>s</w:t>
      </w:r>
      <w:r w:rsidR="00DD786E">
        <w:rPr>
          <w:sz w:val="24"/>
          <w:szCs w:val="24"/>
        </w:rPr>
        <w:t xml:space="preserve"> on the 100 </w:t>
      </w:r>
      <w:r w:rsidR="00DD786E">
        <w:rPr>
          <w:sz w:val="24"/>
          <w:szCs w:val="24"/>
        </w:rPr>
        <w:sym w:font="Symbol" w:char="F057"/>
      </w:r>
      <w:r w:rsidR="00DD786E">
        <w:rPr>
          <w:sz w:val="24"/>
          <w:szCs w:val="24"/>
        </w:rPr>
        <w:t xml:space="preserve"> microstrip line</w:t>
      </w:r>
      <w:r w:rsidR="00FC6ED6">
        <w:rPr>
          <w:sz w:val="24"/>
          <w:szCs w:val="24"/>
        </w:rPr>
        <w:t xml:space="preserve"> (the exact shape of the bend </w:t>
      </w:r>
      <w:r w:rsidR="00751FA8">
        <w:rPr>
          <w:sz w:val="24"/>
          <w:szCs w:val="24"/>
        </w:rPr>
        <w:t xml:space="preserve">in the line </w:t>
      </w:r>
      <w:r w:rsidR="00FC6ED6">
        <w:rPr>
          <w:sz w:val="24"/>
          <w:szCs w:val="24"/>
        </w:rPr>
        <w:t>is not important)</w:t>
      </w:r>
      <w:r w:rsidR="00DD786E">
        <w:rPr>
          <w:sz w:val="24"/>
          <w:szCs w:val="24"/>
        </w:rPr>
        <w:t xml:space="preserve">. </w:t>
      </w:r>
      <w:r w:rsidR="00C24515">
        <w:rPr>
          <w:sz w:val="24"/>
          <w:szCs w:val="24"/>
        </w:rPr>
        <w:t xml:space="preserve">The distance </w:t>
      </w:r>
      <w:r w:rsidR="00C24515" w:rsidRPr="00C24515">
        <w:rPr>
          <w:i/>
          <w:sz w:val="24"/>
          <w:szCs w:val="24"/>
        </w:rPr>
        <w:t>d</w:t>
      </w:r>
      <w:r w:rsidR="00C24515">
        <w:rPr>
          <w:sz w:val="24"/>
          <w:szCs w:val="24"/>
        </w:rPr>
        <w:t xml:space="preserve"> is one</w:t>
      </w:r>
      <w:r w:rsidR="00751FA8">
        <w:rPr>
          <w:sz w:val="24"/>
          <w:szCs w:val="24"/>
        </w:rPr>
        <w:t>-quarter</w:t>
      </w:r>
      <w:r w:rsidR="00C24515">
        <w:rPr>
          <w:sz w:val="24"/>
          <w:szCs w:val="24"/>
        </w:rPr>
        <w:t xml:space="preserve"> of a guided wavelength on the vertical line</w:t>
      </w:r>
      <w:r w:rsidR="00AE6479">
        <w:rPr>
          <w:sz w:val="24"/>
          <w:szCs w:val="24"/>
        </w:rPr>
        <w:t>.</w:t>
      </w:r>
      <w:r w:rsidR="00C24515">
        <w:rPr>
          <w:sz w:val="24"/>
          <w:szCs w:val="24"/>
        </w:rPr>
        <w:t xml:space="preserve"> </w:t>
      </w:r>
    </w:p>
    <w:p w:rsidR="00C63704" w:rsidRDefault="00C63704" w:rsidP="00C63704">
      <w:pPr>
        <w:ind w:left="360"/>
        <w:jc w:val="both"/>
        <w:rPr>
          <w:sz w:val="24"/>
          <w:szCs w:val="24"/>
        </w:rPr>
      </w:pPr>
    </w:p>
    <w:p w:rsidR="00C63704" w:rsidRDefault="001D68DB" w:rsidP="001D68DB">
      <w:pPr>
        <w:ind w:left="360"/>
        <w:jc w:val="both"/>
        <w:rPr>
          <w:sz w:val="24"/>
          <w:szCs w:val="24"/>
        </w:rPr>
      </w:pPr>
      <w:r>
        <w:rPr>
          <w:sz w:val="24"/>
          <w:szCs w:val="24"/>
        </w:rPr>
        <w:t xml:space="preserve">Make a table that summarizes all final dimensions: </w:t>
      </w:r>
      <w:r w:rsidRPr="001D68DB">
        <w:rPr>
          <w:i/>
          <w:sz w:val="24"/>
          <w:szCs w:val="24"/>
        </w:rPr>
        <w:t>L</w:t>
      </w:r>
      <w:r>
        <w:rPr>
          <w:sz w:val="24"/>
          <w:szCs w:val="24"/>
        </w:rPr>
        <w:t xml:space="preserve">, </w:t>
      </w:r>
      <w:r w:rsidRPr="001D68DB">
        <w:rPr>
          <w:i/>
          <w:sz w:val="24"/>
          <w:szCs w:val="24"/>
        </w:rPr>
        <w:t>W</w:t>
      </w:r>
      <w:r>
        <w:rPr>
          <w:sz w:val="24"/>
          <w:szCs w:val="24"/>
        </w:rPr>
        <w:t xml:space="preserve">, </w:t>
      </w:r>
      <w:r w:rsidRPr="001D68DB">
        <w:rPr>
          <w:i/>
          <w:sz w:val="24"/>
          <w:szCs w:val="24"/>
        </w:rPr>
        <w:t>d</w:t>
      </w:r>
      <w:r>
        <w:rPr>
          <w:sz w:val="24"/>
          <w:szCs w:val="24"/>
        </w:rPr>
        <w:t xml:space="preserve">, </w:t>
      </w:r>
      <w:proofErr w:type="spellStart"/>
      <w:proofErr w:type="gramStart"/>
      <w:r w:rsidRPr="001D68DB">
        <w:rPr>
          <w:i/>
          <w:sz w:val="24"/>
          <w:szCs w:val="24"/>
        </w:rPr>
        <w:t>w</w:t>
      </w:r>
      <w:r w:rsidRPr="001D68DB">
        <w:rPr>
          <w:i/>
          <w:sz w:val="24"/>
          <w:szCs w:val="24"/>
          <w:vertAlign w:val="subscript"/>
        </w:rPr>
        <w:t>v</w:t>
      </w:r>
      <w:proofErr w:type="spellEnd"/>
      <w:proofErr w:type="gramEnd"/>
      <w:r>
        <w:rPr>
          <w:sz w:val="24"/>
          <w:szCs w:val="24"/>
        </w:rPr>
        <w:t xml:space="preserve">, </w:t>
      </w:r>
      <w:r>
        <w:rPr>
          <w:i/>
          <w:sz w:val="24"/>
          <w:szCs w:val="24"/>
        </w:rPr>
        <w:t>S</w:t>
      </w:r>
      <w:r>
        <w:rPr>
          <w:sz w:val="24"/>
          <w:szCs w:val="24"/>
        </w:rPr>
        <w:t xml:space="preserve">, </w:t>
      </w:r>
      <w:proofErr w:type="spellStart"/>
      <w:r w:rsidRPr="001D68DB">
        <w:rPr>
          <w:i/>
          <w:sz w:val="24"/>
          <w:szCs w:val="24"/>
        </w:rPr>
        <w:t>w</w:t>
      </w:r>
      <w:r w:rsidRPr="001D68DB">
        <w:rPr>
          <w:i/>
          <w:sz w:val="24"/>
          <w:szCs w:val="24"/>
          <w:vertAlign w:val="subscript"/>
        </w:rPr>
        <w:t>h</w:t>
      </w:r>
      <w:proofErr w:type="spellEnd"/>
      <w:r>
        <w:rPr>
          <w:sz w:val="24"/>
          <w:szCs w:val="24"/>
        </w:rPr>
        <w:t xml:space="preserve">, </w:t>
      </w:r>
      <w:proofErr w:type="spellStart"/>
      <w:r w:rsidRPr="001D68DB">
        <w:rPr>
          <w:i/>
          <w:sz w:val="24"/>
          <w:szCs w:val="24"/>
        </w:rPr>
        <w:t>l</w:t>
      </w:r>
      <w:r w:rsidRPr="001D68DB">
        <w:rPr>
          <w:sz w:val="24"/>
          <w:szCs w:val="24"/>
          <w:vertAlign w:val="subscript"/>
        </w:rPr>
        <w:t>T</w:t>
      </w:r>
      <w:proofErr w:type="spellEnd"/>
      <w:r w:rsidRPr="001D68DB">
        <w:rPr>
          <w:sz w:val="24"/>
          <w:szCs w:val="24"/>
        </w:rPr>
        <w:t>,</w:t>
      </w:r>
      <w:r>
        <w:rPr>
          <w:sz w:val="24"/>
          <w:szCs w:val="24"/>
        </w:rPr>
        <w:t xml:space="preserve"> </w:t>
      </w:r>
      <w:proofErr w:type="spellStart"/>
      <w:r w:rsidRPr="001D68DB">
        <w:rPr>
          <w:i/>
          <w:sz w:val="24"/>
          <w:szCs w:val="24"/>
        </w:rPr>
        <w:t>w</w:t>
      </w:r>
      <w:r w:rsidRPr="001D68DB">
        <w:rPr>
          <w:sz w:val="24"/>
          <w:szCs w:val="24"/>
          <w:vertAlign w:val="subscript"/>
        </w:rPr>
        <w:t>T</w:t>
      </w:r>
      <w:r>
        <w:rPr>
          <w:sz w:val="24"/>
          <w:szCs w:val="24"/>
        </w:rPr>
        <w:t>.</w:t>
      </w:r>
      <w:proofErr w:type="spellEnd"/>
    </w:p>
    <w:p w:rsidR="00C63704" w:rsidRDefault="00C63704">
      <w:pPr>
        <w:rPr>
          <w:sz w:val="24"/>
          <w:szCs w:val="24"/>
        </w:rPr>
      </w:pPr>
      <w:r>
        <w:rPr>
          <w:sz w:val="24"/>
          <w:szCs w:val="24"/>
        </w:rPr>
        <w:br w:type="page"/>
      </w:r>
    </w:p>
    <w:p w:rsidR="001D68DB" w:rsidRDefault="001D68DB" w:rsidP="001D68DB">
      <w:pPr>
        <w:ind w:left="360"/>
        <w:jc w:val="both"/>
        <w:rPr>
          <w:sz w:val="24"/>
          <w:szCs w:val="24"/>
        </w:rPr>
      </w:pPr>
    </w:p>
    <w:p w:rsidR="004530DF" w:rsidRDefault="00C63704">
      <w:pPr>
        <w:spacing w:after="240"/>
        <w:jc w:val="both"/>
        <w:rPr>
          <w:sz w:val="24"/>
          <w:szCs w:val="24"/>
        </w:rPr>
      </w:pPr>
      <w:r>
        <w:rPr>
          <w:noProof/>
          <w:sz w:val="24"/>
          <w:szCs w:val="24"/>
        </w:rPr>
        <w:pict>
          <v:shape id="_x0000_s1189" type="#_x0000_t202" style="position:absolute;left:0;text-align:left;margin-left:138.75pt;margin-top:202.95pt;width:201.75pt;height:24.75pt;z-index:251832832" stroked="f">
            <v:textbox>
              <w:txbxContent>
                <w:p w:rsidR="00C63704" w:rsidRPr="00C63704" w:rsidRDefault="00C63704" w:rsidP="00C63704">
                  <w:pPr>
                    <w:jc w:val="center"/>
                    <w:rPr>
                      <w:sz w:val="24"/>
                      <w:szCs w:val="24"/>
                    </w:rPr>
                  </w:pPr>
                  <w:r w:rsidRPr="00C63704">
                    <w:rPr>
                      <w:sz w:val="24"/>
                      <w:szCs w:val="24"/>
                    </w:rPr>
                    <w:t>Series</w:t>
                  </w:r>
                  <w:r>
                    <w:rPr>
                      <w:sz w:val="24"/>
                      <w:szCs w:val="24"/>
                    </w:rPr>
                    <w:t>/parallel</w:t>
                  </w:r>
                  <w:r w:rsidRPr="00C63704">
                    <w:rPr>
                      <w:sz w:val="24"/>
                      <w:szCs w:val="24"/>
                    </w:rPr>
                    <w:t xml:space="preserve"> patch array</w:t>
                  </w:r>
                  <w:r>
                    <w:rPr>
                      <w:sz w:val="24"/>
                      <w:szCs w:val="24"/>
                    </w:rPr>
                    <w:t>.</w:t>
                  </w:r>
                </w:p>
              </w:txbxContent>
            </v:textbox>
          </v:shape>
        </w:pict>
      </w:r>
      <w:r>
        <w:rPr>
          <w:noProof/>
          <w:sz w:val="24"/>
          <w:szCs w:val="24"/>
        </w:rPr>
        <w:pict>
          <v:shape id="_x0000_s1110" type="#_x0000_t202" style="position:absolute;left:0;text-align:left;margin-left:-20.25pt;margin-top:134.55pt;width:49.2pt;height:24pt;z-index:251653628" o:regroupid="12" stroked="f">
            <v:textbox style="mso-next-textbox:#_x0000_s1110">
              <w:txbxContent>
                <w:p w:rsidR="00D561B0" w:rsidRPr="00F85415" w:rsidRDefault="00D561B0" w:rsidP="00D561B0">
                  <w:pPr>
                    <w:jc w:val="center"/>
                    <w:rPr>
                      <w:rFonts w:ascii="Arial" w:hAnsi="Arial" w:cs="Arial"/>
                      <w:sz w:val="24"/>
                      <w:szCs w:val="24"/>
                    </w:rPr>
                  </w:pPr>
                  <w:r w:rsidRPr="00F85415">
                    <w:rPr>
                      <w:rFonts w:ascii="Arial" w:hAnsi="Arial" w:cs="Arial"/>
                      <w:sz w:val="24"/>
                      <w:szCs w:val="24"/>
                    </w:rPr>
                    <w:t>Feed</w:t>
                  </w:r>
                </w:p>
              </w:txbxContent>
            </v:textbox>
          </v:shape>
        </w:pict>
      </w:r>
      <w:r>
        <w:rPr>
          <w:noProof/>
          <w:sz w:val="24"/>
          <w:szCs w:val="24"/>
        </w:rPr>
        <w:pict>
          <v:shape id="_x0000_s1134" type="#_x0000_t202" style="position:absolute;left:0;text-align:left;margin-left:6.6pt;margin-top:114.3pt;width:71.4pt;height:24pt;z-index:251654653" o:regroupid="12" stroked="f">
            <v:textbox style="mso-next-textbox:#_x0000_s1134">
              <w:txbxContent>
                <w:p w:rsidR="00FA7AB0" w:rsidRPr="00BE5EBD" w:rsidRDefault="00FA7AB0" w:rsidP="00FA7AB0">
                  <w:pPr>
                    <w:jc w:val="center"/>
                    <w:rPr>
                      <w:sz w:val="24"/>
                      <w:szCs w:val="24"/>
                    </w:rPr>
                  </w:pPr>
                  <w:r w:rsidRPr="00BE5EBD">
                    <w:rPr>
                      <w:i/>
                      <w:sz w:val="24"/>
                      <w:szCs w:val="24"/>
                    </w:rPr>
                    <w:t>Z</w:t>
                  </w:r>
                  <w:r w:rsidRPr="00BE5EBD">
                    <w:rPr>
                      <w:sz w:val="24"/>
                      <w:szCs w:val="24"/>
                      <w:vertAlign w:val="subscript"/>
                    </w:rPr>
                    <w:t>0</w:t>
                  </w:r>
                  <w:r>
                    <w:rPr>
                      <w:sz w:val="24"/>
                      <w:szCs w:val="24"/>
                    </w:rPr>
                    <w:t xml:space="preserve"> = </w:t>
                  </w:r>
                  <w:r w:rsidRPr="00BE5EBD">
                    <w:rPr>
                      <w:i/>
                      <w:sz w:val="24"/>
                      <w:szCs w:val="24"/>
                    </w:rPr>
                    <w:t>Z</w:t>
                  </w:r>
                  <w:r w:rsidRPr="00BE5EBD">
                    <w:rPr>
                      <w:sz w:val="24"/>
                      <w:szCs w:val="24"/>
                      <w:vertAlign w:val="subscript"/>
                    </w:rPr>
                    <w:t>0</w:t>
                  </w:r>
                  <w:r>
                    <w:rPr>
                      <w:sz w:val="24"/>
                      <w:szCs w:val="24"/>
                      <w:vertAlign w:val="subscript"/>
                    </w:rPr>
                    <w:t>T</w:t>
                  </w:r>
                  <w:r>
                    <w:rPr>
                      <w:sz w:val="24"/>
                      <w:szCs w:val="24"/>
                    </w:rPr>
                    <w:t xml:space="preserve">  </w:t>
                  </w:r>
                  <w:r>
                    <w:rPr>
                      <w:sz w:val="24"/>
                      <w:szCs w:val="24"/>
                    </w:rPr>
                    <w:sym w:font="Symbol" w:char="F057"/>
                  </w:r>
                </w:p>
              </w:txbxContent>
            </v:textbox>
          </v:shape>
        </w:pict>
      </w:r>
      <w:r>
        <w:rPr>
          <w:noProof/>
          <w:sz w:val="24"/>
          <w:szCs w:val="24"/>
        </w:rPr>
        <w:pict>
          <v:shape id="_x0000_s1136" type="#_x0000_t202" style="position:absolute;left:0;text-align:left;margin-left:31.05pt;margin-top:158.4pt;width:30pt;height:24pt;z-index:251656703" o:regroupid="12" stroked="f">
            <v:textbox>
              <w:txbxContent>
                <w:p w:rsidR="00FA7AB0" w:rsidRPr="00F85415" w:rsidRDefault="00FA7AB0" w:rsidP="00FA7AB0">
                  <w:pPr>
                    <w:jc w:val="center"/>
                    <w:rPr>
                      <w:i/>
                      <w:sz w:val="24"/>
                      <w:szCs w:val="24"/>
                    </w:rPr>
                  </w:pPr>
                  <w:proofErr w:type="spellStart"/>
                  <w:proofErr w:type="gramStart"/>
                  <w:r>
                    <w:rPr>
                      <w:i/>
                      <w:sz w:val="24"/>
                      <w:szCs w:val="24"/>
                    </w:rPr>
                    <w:t>l</w:t>
                  </w:r>
                  <w:r w:rsidRPr="00FA7AB0">
                    <w:rPr>
                      <w:sz w:val="24"/>
                      <w:szCs w:val="24"/>
                      <w:vertAlign w:val="subscript"/>
                    </w:rPr>
                    <w:t>T</w:t>
                  </w:r>
                  <w:proofErr w:type="spellEnd"/>
                  <w:proofErr w:type="gramEnd"/>
                </w:p>
              </w:txbxContent>
            </v:textbox>
          </v:shape>
        </w:pict>
      </w:r>
      <w:r>
        <w:rPr>
          <w:noProof/>
          <w:sz w:val="24"/>
          <w:szCs w:val="24"/>
        </w:rPr>
        <w:pict>
          <v:shape id="_x0000_s1187" type="#_x0000_t202" style="position:absolute;left:0;text-align:left;margin-left:61.8pt;margin-top:162.9pt;width:30pt;height:24pt;z-index:251655678" stroked="f">
            <v:textbox>
              <w:txbxContent>
                <w:p w:rsidR="00C63704" w:rsidRPr="00F85415" w:rsidRDefault="00C63704" w:rsidP="00C63704">
                  <w:pPr>
                    <w:jc w:val="center"/>
                    <w:rPr>
                      <w:i/>
                      <w:sz w:val="24"/>
                      <w:szCs w:val="24"/>
                    </w:rPr>
                  </w:pPr>
                  <w:proofErr w:type="spellStart"/>
                  <w:proofErr w:type="gramStart"/>
                  <w:r>
                    <w:rPr>
                      <w:i/>
                      <w:sz w:val="24"/>
                      <w:szCs w:val="24"/>
                    </w:rPr>
                    <w:t>w</w:t>
                  </w:r>
                  <w:r w:rsidRPr="00FA7AB0">
                    <w:rPr>
                      <w:sz w:val="24"/>
                      <w:szCs w:val="24"/>
                      <w:vertAlign w:val="subscript"/>
                    </w:rPr>
                    <w:t>T</w:t>
                  </w:r>
                  <w:proofErr w:type="spellEnd"/>
                  <w:proofErr w:type="gramEnd"/>
                </w:p>
              </w:txbxContent>
            </v:textbox>
          </v:shape>
        </w:pict>
      </w:r>
      <w:r>
        <w:rPr>
          <w:noProof/>
          <w:sz w:val="24"/>
          <w:szCs w:val="24"/>
        </w:rPr>
        <w:pict>
          <v:shape id="_x0000_s1186" type="#_x0000_t32" style="position:absolute;left:0;text-align:left;margin-left:56.25pt;margin-top:163.95pt;width:21pt;height:0;rotation:90;flip:y;z-index:251830784" o:connectortype="straight">
            <v:stroke endarrow="open"/>
          </v:shape>
        </w:pict>
      </w:r>
      <w:r>
        <w:rPr>
          <w:noProof/>
          <w:sz w:val="24"/>
          <w:szCs w:val="24"/>
        </w:rPr>
        <w:pict>
          <v:shape id="_x0000_s1185" type="#_x0000_t32" style="position:absolute;left:0;text-align:left;margin-left:56.25pt;margin-top:126.45pt;width:21pt;height:0;rotation:90;z-index:251829760" o:connectortype="straight">
            <v:stroke endarrow="open"/>
          </v:shape>
        </w:pict>
      </w:r>
      <w:r>
        <w:rPr>
          <w:noProof/>
          <w:sz w:val="24"/>
          <w:szCs w:val="24"/>
        </w:rPr>
        <w:pict>
          <v:shape id="_x0000_s1137" type="#_x0000_t202" style="position:absolute;left:0;text-align:left;margin-left:281.25pt;margin-top:100.05pt;width:68.4pt;height:24pt;z-index:251817472" o:regroupid="12" stroked="f">
            <v:textbox style="mso-next-textbox:#_x0000_s1137">
              <w:txbxContent>
                <w:p w:rsidR="00F15F09" w:rsidRPr="00BE5EBD" w:rsidRDefault="00F15F09" w:rsidP="00F15F09">
                  <w:pPr>
                    <w:jc w:val="center"/>
                    <w:rPr>
                      <w:sz w:val="24"/>
                      <w:szCs w:val="24"/>
                    </w:rPr>
                  </w:pPr>
                  <w:r w:rsidRPr="00BE5EBD">
                    <w:rPr>
                      <w:i/>
                      <w:sz w:val="24"/>
                      <w:szCs w:val="24"/>
                    </w:rPr>
                    <w:t>Z</w:t>
                  </w:r>
                  <w:r w:rsidRPr="00BE5EBD">
                    <w:rPr>
                      <w:sz w:val="24"/>
                      <w:szCs w:val="24"/>
                      <w:vertAlign w:val="subscript"/>
                    </w:rPr>
                    <w:t>0</w:t>
                  </w:r>
                  <w:r>
                    <w:rPr>
                      <w:sz w:val="24"/>
                      <w:szCs w:val="24"/>
                    </w:rPr>
                    <w:t xml:space="preserve"> = </w:t>
                  </w:r>
                  <w:r w:rsidRPr="00BE5EBD">
                    <w:rPr>
                      <w:i/>
                      <w:sz w:val="24"/>
                      <w:szCs w:val="24"/>
                    </w:rPr>
                    <w:t>Z</w:t>
                  </w:r>
                  <w:r w:rsidRPr="00BE5EBD">
                    <w:rPr>
                      <w:sz w:val="24"/>
                      <w:szCs w:val="24"/>
                      <w:vertAlign w:val="subscript"/>
                    </w:rPr>
                    <w:t>0</w:t>
                  </w:r>
                  <w:r>
                    <w:rPr>
                      <w:sz w:val="24"/>
                      <w:szCs w:val="24"/>
                      <w:vertAlign w:val="subscript"/>
                    </w:rPr>
                    <w:t>F</w:t>
                  </w:r>
                  <w:r>
                    <w:rPr>
                      <w:sz w:val="24"/>
                      <w:szCs w:val="24"/>
                    </w:rPr>
                    <w:t xml:space="preserve"> </w:t>
                  </w:r>
                </w:p>
              </w:txbxContent>
            </v:textbox>
          </v:shape>
        </w:pict>
      </w:r>
      <w:r>
        <w:rPr>
          <w:noProof/>
          <w:sz w:val="24"/>
          <w:szCs w:val="24"/>
        </w:rPr>
        <w:pict>
          <v:shape id="_x0000_s1184" type="#_x0000_t202" style="position:absolute;left:0;text-align:left;margin-left:415.05pt;margin-top:179.4pt;width:30pt;height:24pt;z-index:251828736" stroked="f">
            <v:textbox>
              <w:txbxContent>
                <w:p w:rsidR="00C63704" w:rsidRPr="00F85415" w:rsidRDefault="00C63704" w:rsidP="00C63704">
                  <w:pPr>
                    <w:jc w:val="center"/>
                    <w:rPr>
                      <w:i/>
                      <w:sz w:val="24"/>
                      <w:szCs w:val="24"/>
                    </w:rPr>
                  </w:pPr>
                  <w:proofErr w:type="spellStart"/>
                  <w:proofErr w:type="gramStart"/>
                  <w:r>
                    <w:rPr>
                      <w:i/>
                      <w:sz w:val="24"/>
                      <w:szCs w:val="24"/>
                    </w:rPr>
                    <w:t>w</w:t>
                  </w:r>
                  <w:r>
                    <w:rPr>
                      <w:i/>
                      <w:sz w:val="24"/>
                      <w:szCs w:val="24"/>
                      <w:vertAlign w:val="subscript"/>
                    </w:rPr>
                    <w:t>h</w:t>
                  </w:r>
                  <w:proofErr w:type="spellEnd"/>
                  <w:proofErr w:type="gramEnd"/>
                </w:p>
              </w:txbxContent>
            </v:textbox>
          </v:shape>
        </w:pict>
      </w:r>
      <w:r>
        <w:rPr>
          <w:noProof/>
          <w:sz w:val="24"/>
          <w:szCs w:val="24"/>
        </w:rPr>
        <w:pict>
          <v:shape id="_x0000_s1183" type="#_x0000_t32" style="position:absolute;left:0;text-align:left;margin-left:398.25pt;margin-top:183.45pt;width:21pt;height:0;rotation:90;flip:y;z-index:251827712" o:connectortype="straight">
            <v:stroke endarrow="open"/>
          </v:shape>
        </w:pict>
      </w:r>
      <w:r>
        <w:rPr>
          <w:noProof/>
          <w:sz w:val="24"/>
          <w:szCs w:val="24"/>
        </w:rPr>
        <w:pict>
          <v:shape id="_x0000_s1182" type="#_x0000_t32" style="position:absolute;left:0;text-align:left;margin-left:398.25pt;margin-top:151.95pt;width:21pt;height:0;rotation:90;z-index:251826688" o:connectortype="straight">
            <v:stroke endarrow="open"/>
          </v:shape>
        </w:pict>
      </w:r>
      <w:r>
        <w:rPr>
          <w:noProof/>
          <w:sz w:val="24"/>
          <w:szCs w:val="24"/>
        </w:rPr>
        <w:pict>
          <v:shape id="_x0000_s1181" type="#_x0000_t202" style="position:absolute;left:0;text-align:left;margin-left:129.3pt;margin-top:108.15pt;width:30pt;height:24pt;z-index:251825664" stroked="f">
            <v:textbox>
              <w:txbxContent>
                <w:p w:rsidR="00C63704" w:rsidRPr="00F85415" w:rsidRDefault="00C63704" w:rsidP="00C63704">
                  <w:pPr>
                    <w:jc w:val="center"/>
                    <w:rPr>
                      <w:i/>
                      <w:sz w:val="24"/>
                      <w:szCs w:val="24"/>
                    </w:rPr>
                  </w:pPr>
                  <w:proofErr w:type="spellStart"/>
                  <w:proofErr w:type="gramStart"/>
                  <w:r>
                    <w:rPr>
                      <w:i/>
                      <w:sz w:val="24"/>
                      <w:szCs w:val="24"/>
                    </w:rPr>
                    <w:t>w</w:t>
                  </w:r>
                  <w:r w:rsidRPr="00C63704">
                    <w:rPr>
                      <w:i/>
                      <w:sz w:val="24"/>
                      <w:szCs w:val="24"/>
                      <w:vertAlign w:val="subscript"/>
                    </w:rPr>
                    <w:t>v</w:t>
                  </w:r>
                  <w:proofErr w:type="spellEnd"/>
                  <w:proofErr w:type="gramEnd"/>
                </w:p>
              </w:txbxContent>
            </v:textbox>
          </v:shape>
        </w:pict>
      </w:r>
      <w:r>
        <w:rPr>
          <w:noProof/>
          <w:sz w:val="24"/>
          <w:szCs w:val="24"/>
        </w:rPr>
        <w:pict>
          <v:shape id="_x0000_s1180" type="#_x0000_t32" style="position:absolute;left:0;text-align:left;margin-left:179.25pt;margin-top:107.7pt;width:21pt;height:0;flip:x;z-index:251824640" o:connectortype="straight">
            <v:stroke endarrow="open"/>
          </v:shape>
        </w:pict>
      </w:r>
      <w:r>
        <w:rPr>
          <w:noProof/>
          <w:sz w:val="24"/>
          <w:szCs w:val="24"/>
        </w:rPr>
        <w:pict>
          <v:shape id="_x0000_s1179" type="#_x0000_t32" style="position:absolute;left:0;text-align:left;margin-left:149.25pt;margin-top:107.7pt;width:21pt;height:0;z-index:251823616" o:connectortype="straight">
            <v:stroke endarrow="open"/>
          </v:shape>
        </w:pict>
      </w:r>
      <w:r>
        <w:rPr>
          <w:noProof/>
          <w:sz w:val="24"/>
          <w:szCs w:val="24"/>
        </w:rPr>
        <w:pict>
          <v:rect id="_x0000_s1132" style="position:absolute;left:0;text-align:left;margin-left:433.85pt;margin-top:46.65pt;width:39pt;height:61.8pt;rotation:90;z-index:251822592" o:regroupid="12" fillcolor="#ffc000"/>
        </w:pict>
      </w:r>
      <w:r>
        <w:rPr>
          <w:noProof/>
          <w:sz w:val="24"/>
          <w:szCs w:val="24"/>
        </w:rPr>
        <w:pict>
          <v:group id="_x0000_s1156" style="position:absolute;left:0;text-align:left;margin-left:365.55pt;margin-top:141.15pt;width:85.2pt;height:30.6pt;z-index:251821568" coordorigin="2952,14004" coordsize="1704,612" o:regroupid="12">
            <v:rect id="_x0000_s1157" style="position:absolute;left:2952;top:14004;width:588;height:180" fillcolor="#ffc000"/>
            <v:rect id="_x0000_s1158" style="position:absolute;left:4068;top:14016;width:588;height:180" fillcolor="#ffc000"/>
            <v:rect id="_x0000_s1159" style="position:absolute;left:3192;top:14208;width:588;height:180;rotation:90" fillcolor="#ffc000"/>
            <v:rect id="_x0000_s1160" style="position:absolute;left:3852;top:14220;width:588;height:180;rotation:90" fillcolor="#ffc000"/>
            <v:rect id="_x0000_s1161" style="position:absolute;left:3396;top:14436;width:840;height:180;rotation:180" fillcolor="#ffc000"/>
          </v:group>
        </w:pict>
      </w:r>
      <w:r>
        <w:rPr>
          <w:noProof/>
          <w:sz w:val="24"/>
          <w:szCs w:val="24"/>
        </w:rPr>
        <w:pict>
          <v:group id="_x0000_s1150" style="position:absolute;left:0;text-align:left;margin-left:271.95pt;margin-top:141.15pt;width:85.2pt;height:30.6pt;z-index:251820544" coordorigin="2952,14004" coordsize="1704,612" o:regroupid="12">
            <v:rect id="_x0000_s1151" style="position:absolute;left:2952;top:14004;width:588;height:180" fillcolor="#ffc000"/>
            <v:rect id="_x0000_s1152" style="position:absolute;left:4068;top:14016;width:588;height:180" fillcolor="#ffc000"/>
            <v:rect id="_x0000_s1153" style="position:absolute;left:3192;top:14208;width:588;height:180;rotation:90" fillcolor="#ffc000"/>
            <v:rect id="_x0000_s1154" style="position:absolute;left:3852;top:14220;width:588;height:180;rotation:90" fillcolor="#ffc000"/>
            <v:rect id="_x0000_s1155" style="position:absolute;left:3396;top:14436;width:840;height:180;rotation:180" fillcolor="#ffc000"/>
          </v:group>
        </w:pict>
      </w:r>
      <w:r>
        <w:rPr>
          <w:noProof/>
          <w:sz w:val="24"/>
          <w:szCs w:val="24"/>
        </w:rPr>
        <w:pict>
          <v:group id="_x0000_s1144" style="position:absolute;left:0;text-align:left;margin-left:179.55pt;margin-top:140.55pt;width:85.2pt;height:30.6pt;z-index:251819520" coordorigin="2952,14004" coordsize="1704,612" o:regroupid="12">
            <v:rect id="_x0000_s1145" style="position:absolute;left:2952;top:14004;width:588;height:180" fillcolor="#ffc000"/>
            <v:rect id="_x0000_s1146" style="position:absolute;left:4068;top:14016;width:588;height:180" fillcolor="#ffc000"/>
            <v:rect id="_x0000_s1147" style="position:absolute;left:3192;top:14208;width:588;height:180;rotation:90" fillcolor="#ffc000"/>
            <v:rect id="_x0000_s1148" style="position:absolute;left:3852;top:14220;width:588;height:180;rotation:90" fillcolor="#ffc000"/>
            <v:rect id="_x0000_s1149" style="position:absolute;left:3396;top:14436;width:840;height:180;rotation:180" fillcolor="#ffc000"/>
          </v:group>
        </w:pict>
      </w:r>
      <w:r>
        <w:rPr>
          <w:noProof/>
          <w:sz w:val="24"/>
          <w:szCs w:val="24"/>
        </w:rPr>
        <w:pict>
          <v:group id="_x0000_s1143" style="position:absolute;left:0;text-align:left;margin-left:85.95pt;margin-top:140.55pt;width:85.2pt;height:30.6pt;z-index:251818496" coordorigin="2952,14004" coordsize="1704,612" o:regroupid="12">
            <v:rect id="_x0000_s1131" style="position:absolute;left:2952;top:14004;width:588;height:180" fillcolor="#ffc000"/>
            <v:rect id="_x0000_s1139" style="position:absolute;left:4068;top:14016;width:588;height:180" fillcolor="#ffc000"/>
            <v:rect id="_x0000_s1140" style="position:absolute;left:3192;top:14208;width:588;height:180;rotation:90" fillcolor="#ffc000"/>
            <v:rect id="_x0000_s1141" style="position:absolute;left:3852;top:14220;width:588;height:180;rotation:90" fillcolor="#ffc000"/>
            <v:rect id="_x0000_s1142" style="position:absolute;left:3396;top:14436;width:840;height:180;rotation:180" fillcolor="#ffc000"/>
          </v:group>
        </w:pict>
      </w:r>
      <w:r>
        <w:rPr>
          <w:noProof/>
          <w:sz w:val="24"/>
          <w:szCs w:val="24"/>
        </w:rPr>
        <w:pict>
          <v:shape id="_x0000_s1135" type="#_x0000_t32" style="position:absolute;left:0;text-align:left;margin-left:25.95pt;margin-top:160.35pt;width:56.4pt;height:.05pt;z-index:251815424" o:connectortype="straight" o:regroupid="12">
            <v:stroke startarrow="open" endarrow="open"/>
          </v:shape>
        </w:pict>
      </w:r>
      <w:r>
        <w:rPr>
          <w:noProof/>
          <w:sz w:val="24"/>
          <w:szCs w:val="24"/>
        </w:rPr>
        <w:pict>
          <v:shape id="_x0000_s1133" type="#_x0000_t202" style="position:absolute;left:0;text-align:left;margin-left:189.15pt;margin-top:114.15pt;width:68.4pt;height:24pt;z-index:251813376" o:regroupid="12" stroked="f">
            <v:textbox style="mso-next-textbox:#_x0000_s1133">
              <w:txbxContent>
                <w:p w:rsidR="00BE5EBD" w:rsidRPr="00BE5EBD" w:rsidRDefault="00BE5EBD" w:rsidP="00BE5EBD">
                  <w:pPr>
                    <w:jc w:val="center"/>
                    <w:rPr>
                      <w:sz w:val="24"/>
                      <w:szCs w:val="24"/>
                    </w:rPr>
                  </w:pPr>
                  <w:r w:rsidRPr="00BE5EBD">
                    <w:rPr>
                      <w:i/>
                      <w:sz w:val="24"/>
                      <w:szCs w:val="24"/>
                    </w:rPr>
                    <w:t>Z</w:t>
                  </w:r>
                  <w:r w:rsidRPr="00BE5EBD">
                    <w:rPr>
                      <w:sz w:val="24"/>
                      <w:szCs w:val="24"/>
                      <w:vertAlign w:val="subscript"/>
                    </w:rPr>
                    <w:t>0</w:t>
                  </w:r>
                  <w:r>
                    <w:rPr>
                      <w:sz w:val="24"/>
                      <w:szCs w:val="24"/>
                    </w:rPr>
                    <w:t xml:space="preserve"> = 100 </w:t>
                  </w:r>
                  <w:r>
                    <w:rPr>
                      <w:sz w:val="24"/>
                      <w:szCs w:val="24"/>
                    </w:rPr>
                    <w:sym w:font="Symbol" w:char="F057"/>
                  </w:r>
                </w:p>
              </w:txbxContent>
            </v:textbox>
          </v:shape>
        </w:pict>
      </w:r>
      <w:r>
        <w:rPr>
          <w:noProof/>
          <w:sz w:val="24"/>
          <w:szCs w:val="24"/>
        </w:rPr>
        <w:pict>
          <v:rect id="_x0000_s1130" style="position:absolute;left:0;text-align:left;margin-left:55.05pt;margin-top:118.65pt;width:54.6pt;height:7.8pt;rotation:90;z-index:251812352" o:regroupid="12" fillcolor="#ffc000"/>
        </w:pict>
      </w:r>
      <w:r>
        <w:rPr>
          <w:noProof/>
          <w:sz w:val="24"/>
          <w:szCs w:val="24"/>
        </w:rPr>
        <w:pict>
          <v:rect id="_x0000_s1128" style="position:absolute;left:0;text-align:left;margin-left:148.05pt;margin-top:118.65pt;width:54.6pt;height:7.8pt;rotation:90;z-index:251811328" o:regroupid="12" fillcolor="#ffc000"/>
        </w:pict>
      </w:r>
      <w:r>
        <w:rPr>
          <w:noProof/>
          <w:sz w:val="24"/>
          <w:szCs w:val="24"/>
        </w:rPr>
        <w:pict>
          <v:rect id="_x0000_s1123" style="position:absolute;left:0;text-align:left;margin-left:241.05pt;margin-top:118.65pt;width:54.6pt;height:7.8pt;rotation:90;z-index:251810304" o:regroupid="12" fillcolor="#ffc000"/>
        </w:pict>
      </w:r>
      <w:r>
        <w:rPr>
          <w:noProof/>
          <w:sz w:val="24"/>
          <w:szCs w:val="24"/>
        </w:rPr>
        <w:pict>
          <v:shape id="_x0000_s1120" type="#_x0000_t32" style="position:absolute;left:0;text-align:left;margin-left:439.95pt;margin-top:122.55pt;width:52.8pt;height:0;rotation:90;z-index:251809280" o:connectortype="straight" o:regroupid="12">
            <v:stroke startarrow="open" endarrow="open"/>
          </v:shape>
        </w:pict>
      </w:r>
      <w:r>
        <w:rPr>
          <w:noProof/>
          <w:sz w:val="24"/>
          <w:szCs w:val="24"/>
        </w:rPr>
        <w:pict>
          <v:shape id="_x0000_s1119" type="#_x0000_t32" style="position:absolute;left:0;text-align:left;margin-left:360.15pt;margin-top:115.35pt;width:94.8pt;height:.05pt;z-index:251808256" o:connectortype="straight" o:regroupid="12">
            <v:stroke startarrow="open" endarrow="open"/>
          </v:shape>
        </w:pict>
      </w:r>
      <w:r>
        <w:rPr>
          <w:noProof/>
          <w:sz w:val="24"/>
          <w:szCs w:val="24"/>
        </w:rPr>
        <w:pict>
          <v:shape id="_x0000_s1118" type="#_x0000_t202" style="position:absolute;left:0;text-align:left;margin-left:393.15pt;margin-top:91.35pt;width:30pt;height:24pt;z-index:251807232" o:regroupid="12" stroked="f">
            <v:textbox>
              <w:txbxContent>
                <w:p w:rsidR="00DD786E" w:rsidRPr="00DD786E" w:rsidRDefault="00DD786E" w:rsidP="00DD786E">
                  <w:r>
                    <w:rPr>
                      <w:i/>
                      <w:sz w:val="24"/>
                      <w:szCs w:val="24"/>
                    </w:rPr>
                    <w:sym w:font="Symbol" w:char="F06C"/>
                  </w:r>
                  <w:r w:rsidRPr="00DD786E">
                    <w:rPr>
                      <w:sz w:val="24"/>
                      <w:szCs w:val="24"/>
                      <w:vertAlign w:val="subscript"/>
                    </w:rPr>
                    <w:t>0</w:t>
                  </w:r>
                </w:p>
              </w:txbxContent>
            </v:textbox>
          </v:shape>
        </w:pict>
      </w:r>
      <w:r>
        <w:rPr>
          <w:noProof/>
          <w:sz w:val="24"/>
          <w:szCs w:val="24"/>
        </w:rPr>
        <w:pict>
          <v:shape id="_x0000_s1117" type="#_x0000_t202" style="position:absolute;left:0;text-align:left;margin-left:462.15pt;margin-top:110.55pt;width:30pt;height:24pt;z-index:251806208" o:regroupid="12" stroked="f">
            <v:textbox>
              <w:txbxContent>
                <w:p w:rsidR="00DD786E" w:rsidRPr="00F85415" w:rsidRDefault="00DD786E" w:rsidP="00DD786E">
                  <w:pPr>
                    <w:jc w:val="center"/>
                    <w:rPr>
                      <w:i/>
                      <w:sz w:val="24"/>
                      <w:szCs w:val="24"/>
                    </w:rPr>
                  </w:pPr>
                  <w:proofErr w:type="gramStart"/>
                  <w:r>
                    <w:rPr>
                      <w:i/>
                      <w:sz w:val="24"/>
                      <w:szCs w:val="24"/>
                    </w:rPr>
                    <w:t>d</w:t>
                  </w:r>
                  <w:proofErr w:type="gramEnd"/>
                </w:p>
              </w:txbxContent>
            </v:textbox>
          </v:shape>
        </w:pict>
      </w:r>
      <w:r>
        <w:rPr>
          <w:noProof/>
          <w:sz w:val="24"/>
          <w:szCs w:val="24"/>
        </w:rPr>
        <w:pict>
          <v:rect id="_x0000_s1116" style="position:absolute;left:0;text-align:left;margin-left:334.05pt;margin-top:118.65pt;width:54.6pt;height:7.8pt;rotation:90;z-index:251805184" o:regroupid="12" fillcolor="#ffc000"/>
        </w:pict>
      </w:r>
      <w:r>
        <w:rPr>
          <w:noProof/>
          <w:sz w:val="24"/>
          <w:szCs w:val="24"/>
        </w:rPr>
        <w:pict>
          <v:rect id="_x0000_s1102" style="position:absolute;left:0;text-align:left;margin-left:247.95pt;margin-top:45.15pt;width:39pt;height:61.8pt;rotation:90;z-index:251804160" o:regroupid="12" fillcolor="#ffc000"/>
        </w:pict>
      </w:r>
      <w:r>
        <w:rPr>
          <w:noProof/>
          <w:sz w:val="24"/>
          <w:szCs w:val="24"/>
        </w:rPr>
        <w:pict>
          <v:rect id="_x0000_s1106" style="position:absolute;left:0;text-align:left;margin-left:426.75pt;margin-top:120.05pt;width:53.4pt;height:7.2pt;rotation:90;z-index:251803136" o:regroupid="12" fillcolor="#ffc000"/>
        </w:pict>
      </w:r>
      <w:r>
        <w:rPr>
          <w:noProof/>
          <w:sz w:val="24"/>
          <w:szCs w:val="24"/>
        </w:rPr>
        <w:pict>
          <v:rect id="_x0000_s1105" style="position:absolute;left:0;text-align:left;margin-left:340.35pt;margin-top:45.15pt;width:39pt;height:61.8pt;rotation:90;z-index:251802112" o:regroupid="12" fillcolor="#ffc000"/>
        </w:pict>
      </w:r>
      <w:r>
        <w:rPr>
          <w:noProof/>
          <w:sz w:val="24"/>
          <w:szCs w:val="24"/>
        </w:rPr>
        <w:pict>
          <v:rect id="_x0000_s1099" style="position:absolute;left:0;text-align:left;margin-left:155.55pt;margin-top:45.15pt;width:39pt;height:61.8pt;rotation:90;z-index:251801088" o:regroupid="12" fillcolor="#ffc000"/>
        </w:pict>
      </w:r>
      <w:r>
        <w:rPr>
          <w:noProof/>
          <w:sz w:val="24"/>
          <w:szCs w:val="24"/>
        </w:rPr>
        <w:pict>
          <v:rect id="_x0000_s1096" style="position:absolute;left:0;text-align:left;margin-left:63.15pt;margin-top:45.15pt;width:39pt;height:61.8pt;rotation:90;z-index:251800064" o:regroupid="12" fillcolor="#ffc000"/>
        </w:pict>
      </w:r>
      <w:r>
        <w:rPr>
          <w:noProof/>
          <w:sz w:val="24"/>
          <w:szCs w:val="24"/>
        </w:rPr>
        <w:pict>
          <v:shape id="_x0000_s1112" type="#_x0000_t202" style="position:absolute;left:0;text-align:left;margin-left:440.55pt;margin-top:37.35pt;width:30pt;height:24pt;z-index:251799040" o:regroupid="12" stroked="f">
            <v:textbox style="mso-next-textbox:#_x0000_s1112">
              <w:txbxContent>
                <w:p w:rsidR="00D561B0" w:rsidRPr="00F85415" w:rsidRDefault="00D561B0" w:rsidP="00D561B0">
                  <w:pPr>
                    <w:jc w:val="center"/>
                    <w:rPr>
                      <w:i/>
                      <w:sz w:val="24"/>
                      <w:szCs w:val="24"/>
                    </w:rPr>
                  </w:pPr>
                  <w:r>
                    <w:rPr>
                      <w:i/>
                      <w:sz w:val="24"/>
                      <w:szCs w:val="24"/>
                    </w:rPr>
                    <w:t>W</w:t>
                  </w:r>
                </w:p>
              </w:txbxContent>
            </v:textbox>
          </v:shape>
        </w:pict>
      </w:r>
      <w:r>
        <w:rPr>
          <w:noProof/>
          <w:sz w:val="24"/>
          <w:szCs w:val="24"/>
        </w:rPr>
        <w:pict>
          <v:shape id="_x0000_s1111" type="#_x0000_t202" style="position:absolute;left:0;text-align:left;margin-left:476.55pt;margin-top:66.15pt;width:34.8pt;height:24pt;z-index:251798016" o:regroupid="12" stroked="f">
            <v:textbox style="mso-next-textbox:#_x0000_s1111">
              <w:txbxContent>
                <w:p w:rsidR="00D561B0" w:rsidRPr="00F85415" w:rsidRDefault="00D561B0" w:rsidP="00D561B0">
                  <w:pPr>
                    <w:jc w:val="center"/>
                    <w:rPr>
                      <w:i/>
                      <w:sz w:val="24"/>
                      <w:szCs w:val="24"/>
                    </w:rPr>
                  </w:pPr>
                  <w:r w:rsidRPr="00F85415">
                    <w:rPr>
                      <w:i/>
                      <w:sz w:val="24"/>
                      <w:szCs w:val="24"/>
                    </w:rPr>
                    <w:t>L</w:t>
                  </w:r>
                </w:p>
              </w:txbxContent>
            </v:textbox>
          </v:shape>
        </w:pict>
      </w:r>
      <w:r>
        <w:rPr>
          <w:noProof/>
          <w:sz w:val="24"/>
          <w:szCs w:val="24"/>
        </w:rPr>
        <w:pict>
          <v:oval id="_x0000_s1109" style="position:absolute;left:0;text-align:left;margin-left:28.95pt;margin-top:141.15pt;width:7.15pt;height:7.15pt;z-index:251795968" o:regroupid="12" fillcolor="red"/>
        </w:pict>
      </w:r>
      <w:r>
        <w:rPr>
          <w:noProof/>
          <w:sz w:val="24"/>
          <w:szCs w:val="24"/>
        </w:rPr>
        <w:pict>
          <v:rect id="_x0000_s1107" style="position:absolute;left:0;text-align:left;margin-left:24.75pt;margin-top:136.95pt;width:53.4pt;height:16.2pt;z-index:251794944" o:regroupid="12" fillcolor="#ffc000"/>
        </w:pict>
      </w:r>
    </w:p>
    <w:sectPr w:rsidR="004530DF" w:rsidSect="0020709B">
      <w:footerReference w:type="even" r:id="rId23"/>
      <w:footerReference w:type="default" r:id="rId24"/>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A7" w:rsidRDefault="00C959A7">
      <w:r>
        <w:separator/>
      </w:r>
    </w:p>
  </w:endnote>
  <w:endnote w:type="continuationSeparator" w:id="0">
    <w:p w:rsidR="00C959A7" w:rsidRDefault="00C95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FE" w:rsidRDefault="00165C80">
    <w:pPr>
      <w:pStyle w:val="Footer"/>
      <w:framePr w:wrap="around" w:vAnchor="text" w:hAnchor="margin" w:xAlign="center" w:y="1"/>
      <w:rPr>
        <w:rStyle w:val="PageNumber"/>
      </w:rPr>
    </w:pPr>
    <w:r>
      <w:rPr>
        <w:rStyle w:val="PageNumber"/>
      </w:rPr>
      <w:fldChar w:fldCharType="begin"/>
    </w:r>
    <w:r w:rsidR="004C24FE">
      <w:rPr>
        <w:rStyle w:val="PageNumber"/>
      </w:rPr>
      <w:instrText xml:space="preserve">PAGE  </w:instrText>
    </w:r>
    <w:r>
      <w:rPr>
        <w:rStyle w:val="PageNumber"/>
      </w:rPr>
      <w:fldChar w:fldCharType="end"/>
    </w:r>
  </w:p>
  <w:p w:rsidR="004C24FE" w:rsidRDefault="004C2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FE" w:rsidRDefault="00165C80">
    <w:pPr>
      <w:pStyle w:val="Footer"/>
      <w:framePr w:wrap="around" w:vAnchor="text" w:hAnchor="margin" w:xAlign="center" w:y="1"/>
      <w:rPr>
        <w:rStyle w:val="PageNumber"/>
      </w:rPr>
    </w:pPr>
    <w:r>
      <w:rPr>
        <w:rStyle w:val="PageNumber"/>
      </w:rPr>
      <w:fldChar w:fldCharType="begin"/>
    </w:r>
    <w:r w:rsidR="004C24FE">
      <w:rPr>
        <w:rStyle w:val="PageNumber"/>
      </w:rPr>
      <w:instrText xml:space="preserve">PAGE  </w:instrText>
    </w:r>
    <w:r>
      <w:rPr>
        <w:rStyle w:val="PageNumber"/>
      </w:rPr>
      <w:fldChar w:fldCharType="separate"/>
    </w:r>
    <w:r w:rsidR="0056134E">
      <w:rPr>
        <w:rStyle w:val="PageNumber"/>
        <w:noProof/>
      </w:rPr>
      <w:t>3</w:t>
    </w:r>
    <w:r>
      <w:rPr>
        <w:rStyle w:val="PageNumber"/>
      </w:rPr>
      <w:fldChar w:fldCharType="end"/>
    </w:r>
  </w:p>
  <w:p w:rsidR="004C24FE" w:rsidRDefault="004C2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A7" w:rsidRDefault="00C959A7">
      <w:r>
        <w:separator/>
      </w:r>
    </w:p>
  </w:footnote>
  <w:footnote w:type="continuationSeparator" w:id="0">
    <w:p w:rsidR="00C959A7" w:rsidRDefault="00C95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82"/>
    <w:multiLevelType w:val="singleLevel"/>
    <w:tmpl w:val="0409000F"/>
    <w:lvl w:ilvl="0">
      <w:start w:val="1"/>
      <w:numFmt w:val="decimal"/>
      <w:lvlText w:val="%1."/>
      <w:lvlJc w:val="left"/>
      <w:pPr>
        <w:tabs>
          <w:tab w:val="num" w:pos="360"/>
        </w:tabs>
        <w:ind w:left="360" w:hanging="360"/>
      </w:pPr>
    </w:lvl>
  </w:abstractNum>
  <w:abstractNum w:abstractNumId="1">
    <w:nsid w:val="02A355BC"/>
    <w:multiLevelType w:val="singleLevel"/>
    <w:tmpl w:val="0409000F"/>
    <w:lvl w:ilvl="0">
      <w:start w:val="1"/>
      <w:numFmt w:val="decimal"/>
      <w:lvlText w:val="%1."/>
      <w:lvlJc w:val="left"/>
      <w:pPr>
        <w:tabs>
          <w:tab w:val="num" w:pos="360"/>
        </w:tabs>
        <w:ind w:left="360" w:hanging="360"/>
      </w:pPr>
    </w:lvl>
  </w:abstractNum>
  <w:abstractNum w:abstractNumId="2">
    <w:nsid w:val="10C80719"/>
    <w:multiLevelType w:val="hybridMultilevel"/>
    <w:tmpl w:val="29B4426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48156C6"/>
    <w:multiLevelType w:val="singleLevel"/>
    <w:tmpl w:val="4978DF1E"/>
    <w:lvl w:ilvl="0">
      <w:start w:val="1"/>
      <w:numFmt w:val="lowerLetter"/>
      <w:lvlText w:val="%1)"/>
      <w:lvlJc w:val="left"/>
      <w:pPr>
        <w:tabs>
          <w:tab w:val="num" w:pos="1080"/>
        </w:tabs>
        <w:ind w:left="1080" w:hanging="360"/>
      </w:pPr>
      <w:rPr>
        <w:rFonts w:hint="default"/>
      </w:rPr>
    </w:lvl>
  </w:abstractNum>
  <w:abstractNum w:abstractNumId="4">
    <w:nsid w:val="1F3C0767"/>
    <w:multiLevelType w:val="multilevel"/>
    <w:tmpl w:val="D6808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933ED4"/>
    <w:multiLevelType w:val="multilevel"/>
    <w:tmpl w:val="C024B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1646480"/>
    <w:multiLevelType w:val="singleLevel"/>
    <w:tmpl w:val="B8B6C666"/>
    <w:lvl w:ilvl="0">
      <w:start w:val="1"/>
      <w:numFmt w:val="lowerLetter"/>
      <w:lvlText w:val="%1)"/>
      <w:lvlJc w:val="left"/>
      <w:pPr>
        <w:tabs>
          <w:tab w:val="num" w:pos="360"/>
        </w:tabs>
        <w:ind w:left="360" w:hanging="360"/>
      </w:pPr>
      <w:rPr>
        <w:rFonts w:hint="default"/>
      </w:rPr>
    </w:lvl>
  </w:abstractNum>
  <w:abstractNum w:abstractNumId="7">
    <w:nsid w:val="59794A57"/>
    <w:multiLevelType w:val="hybridMultilevel"/>
    <w:tmpl w:val="738E7D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D21632A"/>
    <w:multiLevelType w:val="multilevel"/>
    <w:tmpl w:val="C8006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BBD4B92"/>
    <w:multiLevelType w:val="hybridMultilevel"/>
    <w:tmpl w:val="7BA86E22"/>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6"/>
  </w:num>
  <w:num w:numId="4">
    <w:abstractNumId w:val="3"/>
  </w:num>
  <w:num w:numId="5">
    <w:abstractNumId w:val="9"/>
  </w:num>
  <w:num w:numId="6">
    <w:abstractNumId w:val="5"/>
  </w:num>
  <w:num w:numId="7">
    <w:abstractNumId w:val="7"/>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o:colormenu v:ext="edit" fillcolor="red" strokecolor="none"/>
    </o:shapedefaults>
  </w:hdrShapeDefaults>
  <w:footnotePr>
    <w:footnote w:id="-1"/>
    <w:footnote w:id="0"/>
  </w:footnotePr>
  <w:endnotePr>
    <w:endnote w:id="-1"/>
    <w:endnote w:id="0"/>
  </w:endnotePr>
  <w:compat/>
  <w:rsids>
    <w:rsidRoot w:val="00080475"/>
    <w:rsid w:val="00040B2A"/>
    <w:rsid w:val="00080475"/>
    <w:rsid w:val="000A105F"/>
    <w:rsid w:val="000C34D7"/>
    <w:rsid w:val="00111896"/>
    <w:rsid w:val="00162F29"/>
    <w:rsid w:val="00165C80"/>
    <w:rsid w:val="00181F7A"/>
    <w:rsid w:val="00193222"/>
    <w:rsid w:val="001A517C"/>
    <w:rsid w:val="001B367C"/>
    <w:rsid w:val="001B7403"/>
    <w:rsid w:val="001D68DB"/>
    <w:rsid w:val="00204C78"/>
    <w:rsid w:val="00205B04"/>
    <w:rsid w:val="0020709B"/>
    <w:rsid w:val="002C391D"/>
    <w:rsid w:val="003817D7"/>
    <w:rsid w:val="003A122E"/>
    <w:rsid w:val="003A4B8D"/>
    <w:rsid w:val="003E71EA"/>
    <w:rsid w:val="004325C4"/>
    <w:rsid w:val="0043745B"/>
    <w:rsid w:val="004530DF"/>
    <w:rsid w:val="0045699A"/>
    <w:rsid w:val="00471D0C"/>
    <w:rsid w:val="004C24FE"/>
    <w:rsid w:val="004C4E24"/>
    <w:rsid w:val="004D2C76"/>
    <w:rsid w:val="004F0636"/>
    <w:rsid w:val="004F5AF5"/>
    <w:rsid w:val="0056134E"/>
    <w:rsid w:val="00577D0F"/>
    <w:rsid w:val="005D2310"/>
    <w:rsid w:val="00600AD7"/>
    <w:rsid w:val="006503CC"/>
    <w:rsid w:val="0067638A"/>
    <w:rsid w:val="006B4C86"/>
    <w:rsid w:val="006B6FB7"/>
    <w:rsid w:val="006C745D"/>
    <w:rsid w:val="006D0A9B"/>
    <w:rsid w:val="006D37C8"/>
    <w:rsid w:val="006E3069"/>
    <w:rsid w:val="006E42D2"/>
    <w:rsid w:val="006F1F8A"/>
    <w:rsid w:val="00751FA8"/>
    <w:rsid w:val="00757D9D"/>
    <w:rsid w:val="00763080"/>
    <w:rsid w:val="00780010"/>
    <w:rsid w:val="0079709D"/>
    <w:rsid w:val="007C7CB2"/>
    <w:rsid w:val="007E034A"/>
    <w:rsid w:val="007E5028"/>
    <w:rsid w:val="008000E8"/>
    <w:rsid w:val="00803CCC"/>
    <w:rsid w:val="0081162F"/>
    <w:rsid w:val="00816A31"/>
    <w:rsid w:val="0081737D"/>
    <w:rsid w:val="0082124E"/>
    <w:rsid w:val="00826A2C"/>
    <w:rsid w:val="008713A9"/>
    <w:rsid w:val="009130E3"/>
    <w:rsid w:val="0093433D"/>
    <w:rsid w:val="00935CC7"/>
    <w:rsid w:val="00A579BE"/>
    <w:rsid w:val="00A82752"/>
    <w:rsid w:val="00A94510"/>
    <w:rsid w:val="00A958CE"/>
    <w:rsid w:val="00AB4E48"/>
    <w:rsid w:val="00AC261C"/>
    <w:rsid w:val="00AE6479"/>
    <w:rsid w:val="00B35027"/>
    <w:rsid w:val="00B63552"/>
    <w:rsid w:val="00BB46E3"/>
    <w:rsid w:val="00BC1432"/>
    <w:rsid w:val="00BC6EED"/>
    <w:rsid w:val="00BE5EBD"/>
    <w:rsid w:val="00C1541B"/>
    <w:rsid w:val="00C24515"/>
    <w:rsid w:val="00C526A3"/>
    <w:rsid w:val="00C63704"/>
    <w:rsid w:val="00C903CF"/>
    <w:rsid w:val="00C959A7"/>
    <w:rsid w:val="00C9794F"/>
    <w:rsid w:val="00CB2E91"/>
    <w:rsid w:val="00CB4B0F"/>
    <w:rsid w:val="00CD61EF"/>
    <w:rsid w:val="00D022DD"/>
    <w:rsid w:val="00D1393D"/>
    <w:rsid w:val="00D1576E"/>
    <w:rsid w:val="00D561B0"/>
    <w:rsid w:val="00D62F75"/>
    <w:rsid w:val="00D6675D"/>
    <w:rsid w:val="00DB5912"/>
    <w:rsid w:val="00DD3D83"/>
    <w:rsid w:val="00DD786E"/>
    <w:rsid w:val="00E121C6"/>
    <w:rsid w:val="00E37C13"/>
    <w:rsid w:val="00EF30D9"/>
    <w:rsid w:val="00F15F09"/>
    <w:rsid w:val="00F256E2"/>
    <w:rsid w:val="00F36D53"/>
    <w:rsid w:val="00F46AFB"/>
    <w:rsid w:val="00F479B4"/>
    <w:rsid w:val="00F7646D"/>
    <w:rsid w:val="00F85415"/>
    <w:rsid w:val="00FA7AB0"/>
    <w:rsid w:val="00FB5513"/>
    <w:rsid w:val="00FC3806"/>
    <w:rsid w:val="00FC6ED6"/>
    <w:rsid w:val="00FF5AB7"/>
    <w:rsid w:val="00FF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8">
      <o:colormenu v:ext="edit" fillcolor="red" strokecolor="none"/>
    </o:shapedefaults>
    <o:shapelayout v:ext="edit">
      <o:idmap v:ext="edit" data="1"/>
      <o:rules v:ext="edit">
        <o:r id="V:Rule8" type="connector" idref="#_x0000_s1091"/>
        <o:r id="V:Rule9" type="connector" idref="#_x0000_s1119"/>
        <o:r id="V:Rule10" type="connector" idref="#_x0000_s1120"/>
        <o:r id="V:Rule11" type="connector" idref="#_x0000_s1163"/>
        <o:r id="V:Rule12" type="connector" idref="#_x0000_s1164"/>
        <o:r id="V:Rule13" type="connector" idref="#_x0000_s1167"/>
        <o:r id="V:Rule14" type="connector" idref="#_x0000_s1135"/>
        <o:r id="V:Rule16" type="connector" idref="#_x0000_s1179"/>
        <o:r id="V:Rule17" type="connector" idref="#_x0000_s1180"/>
        <o:r id="V:Rule18" type="connector" idref="#_x0000_s1182"/>
        <o:r id="V:Rule19" type="connector" idref="#_x0000_s1183"/>
        <o:r id="V:Rule20" type="connector" idref="#_x0000_s1185"/>
        <o:r id="V:Rule21" type="connector" idref="#_x0000_s1186"/>
      </o:rules>
      <o:regrouptable v:ext="edit">
        <o:entry new="1" old="0"/>
        <o:entry new="2" old="0"/>
        <o:entry new="3" old="0"/>
        <o:entry new="4" old="0"/>
        <o:entry new="5" old="0"/>
        <o:entry new="6" old="0"/>
        <o:entry new="7" old="6"/>
        <o:entry new="8" old="6"/>
        <o:entry new="9" old="6"/>
        <o:entry new="10" old="6"/>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709B"/>
    <w:pPr>
      <w:tabs>
        <w:tab w:val="center" w:pos="4320"/>
        <w:tab w:val="right" w:pos="8640"/>
      </w:tabs>
    </w:pPr>
  </w:style>
  <w:style w:type="character" w:styleId="PageNumber">
    <w:name w:val="page number"/>
    <w:basedOn w:val="DefaultParagraphFont"/>
    <w:rsid w:val="0020709B"/>
  </w:style>
  <w:style w:type="paragraph" w:customStyle="1" w:styleId="MTDisplayEquation">
    <w:name w:val="MTDisplayEquation"/>
    <w:basedOn w:val="Normal"/>
    <w:next w:val="Normal"/>
    <w:rsid w:val="0020709B"/>
    <w:pPr>
      <w:tabs>
        <w:tab w:val="center" w:pos="4680"/>
        <w:tab w:val="right" w:pos="9360"/>
      </w:tabs>
    </w:pPr>
    <w:rPr>
      <w:sz w:val="24"/>
    </w:rPr>
  </w:style>
  <w:style w:type="paragraph" w:styleId="ListParagraph">
    <w:name w:val="List Paragraph"/>
    <w:basedOn w:val="Normal"/>
    <w:uiPriority w:val="34"/>
    <w:qFormat/>
    <w:rsid w:val="006B4C86"/>
    <w:pPr>
      <w:ind w:left="720"/>
    </w:pPr>
  </w:style>
  <w:style w:type="paragraph" w:styleId="BalloonText">
    <w:name w:val="Balloon Text"/>
    <w:basedOn w:val="Normal"/>
    <w:link w:val="BalloonTextChar"/>
    <w:rsid w:val="00C63704"/>
    <w:rPr>
      <w:rFonts w:ascii="Tahoma" w:hAnsi="Tahoma" w:cs="Tahoma"/>
      <w:sz w:val="16"/>
      <w:szCs w:val="16"/>
    </w:rPr>
  </w:style>
  <w:style w:type="character" w:customStyle="1" w:styleId="BalloonTextChar">
    <w:name w:val="Balloon Text Char"/>
    <w:basedOn w:val="DefaultParagraphFont"/>
    <w:link w:val="BalloonText"/>
    <w:rsid w:val="00C63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1939</TotalTime>
  <Pages>5</Pages>
  <Words>1344</Words>
  <Characters>6494</Characters>
  <Application>Microsoft Office Word</Application>
  <DocSecurity>0</DocSecurity>
  <Lines>170</Lines>
  <Paragraphs>66</Paragraphs>
  <ScaleCrop>false</ScaleCrop>
  <HeadingPairs>
    <vt:vector size="2" baseType="variant">
      <vt:variant>
        <vt:lpstr>Title</vt:lpstr>
      </vt:variant>
      <vt:variant>
        <vt:i4>1</vt:i4>
      </vt:variant>
    </vt:vector>
  </HeadingPairs>
  <TitlesOfParts>
    <vt:vector size="1" baseType="lpstr">
      <vt:lpstr>ECE 6340</vt:lpstr>
    </vt:vector>
  </TitlesOfParts>
  <Company>EM LAB</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6340</dc:title>
  <dc:creator>David R. Jackson</dc:creator>
  <cp:lastModifiedBy>Reviewer</cp:lastModifiedBy>
  <cp:revision>76</cp:revision>
  <cp:lastPrinted>2011-02-02T00:36:00Z</cp:lastPrinted>
  <dcterms:created xsi:type="dcterms:W3CDTF">2015-02-01T23:39:00Z</dcterms:created>
  <dcterms:modified xsi:type="dcterms:W3CDTF">2015-04-01T23:19:00Z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