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E7A" w:rsidRDefault="000E2E7A" w:rsidP="009D6032">
      <w:pPr>
        <w:pStyle w:val="Heading1"/>
        <w:tabs>
          <w:tab w:val="clear" w:pos="720"/>
        </w:tabs>
        <w:ind w:firstLine="0"/>
      </w:pPr>
      <w:r>
        <w:t>Name: ___________</w:t>
      </w:r>
      <w:r w:rsidR="009D6032">
        <w:t>__________</w:t>
      </w:r>
      <w:r>
        <w:t>______________</w:t>
      </w:r>
      <w:r w:rsidR="009D6032">
        <w:t>_____</w:t>
      </w:r>
      <w:r>
        <w:t>______</w:t>
      </w:r>
      <w:r w:rsidR="009D6032">
        <w:t>__</w:t>
      </w:r>
      <w:r>
        <w:t>_____</w:t>
      </w:r>
    </w:p>
    <w:p w:rsidR="000E2E7A" w:rsidRDefault="000E2E7A" w:rsidP="000E2E7A">
      <w:pPr>
        <w:tabs>
          <w:tab w:val="left" w:pos="720"/>
          <w:tab w:val="left" w:pos="6480"/>
        </w:tabs>
        <w:spacing w:line="280" w:lineRule="atLeast"/>
        <w:rPr>
          <w:rFonts w:ascii="Arial" w:hAnsi="Arial"/>
        </w:rPr>
      </w:pPr>
    </w:p>
    <w:p w:rsidR="000E2E7A" w:rsidRDefault="000E2E7A" w:rsidP="000E2E7A">
      <w:pPr>
        <w:tabs>
          <w:tab w:val="left" w:pos="720"/>
          <w:tab w:val="left" w:pos="6480"/>
        </w:tabs>
        <w:spacing w:line="280" w:lineRule="atLeast"/>
        <w:rPr>
          <w:rFonts w:ascii="Arial" w:hAnsi="Arial"/>
          <w:sz w:val="28"/>
        </w:rPr>
      </w:pPr>
    </w:p>
    <w:p w:rsidR="000E2E7A" w:rsidRDefault="000E2E7A" w:rsidP="000E2E7A">
      <w:pPr>
        <w:pStyle w:val="Heading4"/>
        <w:rPr>
          <w:rFonts w:cs="Arial"/>
        </w:rPr>
      </w:pPr>
      <w:r>
        <w:rPr>
          <w:rFonts w:cs="Arial"/>
        </w:rPr>
        <w:t xml:space="preserve">ECE </w:t>
      </w:r>
      <w:r w:rsidR="00E92E32">
        <w:rPr>
          <w:rFonts w:cs="Arial"/>
        </w:rPr>
        <w:t>6382</w:t>
      </w:r>
    </w:p>
    <w:p w:rsidR="000E2E7A" w:rsidRDefault="00E92E32" w:rsidP="000E2E7A">
      <w:pPr>
        <w:pStyle w:val="Heading4"/>
        <w:rPr>
          <w:rFonts w:cs="Arial"/>
          <w:sz w:val="28"/>
        </w:rPr>
      </w:pPr>
      <w:r>
        <w:rPr>
          <w:rFonts w:cs="Arial"/>
          <w:sz w:val="28"/>
        </w:rPr>
        <w:t>Engineering Analysis I</w:t>
      </w:r>
    </w:p>
    <w:p w:rsidR="000E2E7A" w:rsidRDefault="005375A7" w:rsidP="000E2E7A">
      <w:pPr>
        <w:tabs>
          <w:tab w:val="left" w:pos="720"/>
          <w:tab w:val="left" w:pos="6480"/>
        </w:tabs>
        <w:spacing w:line="280" w:lineRule="atLeast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Exam </w:t>
      </w:r>
      <w:r w:rsidR="00C8596A">
        <w:rPr>
          <w:rFonts w:ascii="Arial" w:hAnsi="Arial" w:cs="Arial"/>
          <w:b/>
          <w:sz w:val="28"/>
        </w:rPr>
        <w:t>2</w:t>
      </w:r>
    </w:p>
    <w:p w:rsidR="00951E04" w:rsidRDefault="00951E04" w:rsidP="000E2E7A">
      <w:pPr>
        <w:tabs>
          <w:tab w:val="left" w:pos="720"/>
          <w:tab w:val="left" w:pos="6480"/>
        </w:tabs>
        <w:spacing w:line="280" w:lineRule="atLeast"/>
        <w:jc w:val="center"/>
        <w:rPr>
          <w:rFonts w:ascii="Arial" w:hAnsi="Arial" w:cs="Arial"/>
          <w:b/>
          <w:sz w:val="28"/>
        </w:rPr>
      </w:pPr>
    </w:p>
    <w:p w:rsidR="000E2E7A" w:rsidRDefault="009736E8" w:rsidP="000E2E7A">
      <w:pPr>
        <w:pStyle w:val="Heading4"/>
        <w:rPr>
          <w:rFonts w:cs="Arial"/>
          <w:color w:val="000000"/>
          <w:sz w:val="28"/>
        </w:rPr>
      </w:pPr>
      <w:r>
        <w:rPr>
          <w:rFonts w:cs="Arial"/>
          <w:color w:val="000000"/>
          <w:sz w:val="28"/>
        </w:rPr>
        <w:t xml:space="preserve">Dec. </w:t>
      </w:r>
      <w:r w:rsidR="00C8596A">
        <w:rPr>
          <w:rFonts w:cs="Arial"/>
          <w:color w:val="000000"/>
          <w:sz w:val="28"/>
        </w:rPr>
        <w:t>15</w:t>
      </w:r>
      <w:r w:rsidR="00B54AFE">
        <w:rPr>
          <w:rFonts w:cs="Arial"/>
          <w:color w:val="000000"/>
          <w:sz w:val="28"/>
        </w:rPr>
        <w:t>, 2014</w:t>
      </w:r>
    </w:p>
    <w:p w:rsidR="000E2E7A" w:rsidRDefault="000E2E7A" w:rsidP="000E2E7A">
      <w:pPr>
        <w:rPr>
          <w:rFonts w:ascii="Arial" w:hAnsi="Arial" w:cs="Arial"/>
        </w:rPr>
      </w:pPr>
    </w:p>
    <w:p w:rsidR="000E2E7A" w:rsidRDefault="000E2E7A" w:rsidP="000E2E7A"/>
    <w:p w:rsidR="000E2E7A" w:rsidRDefault="000E2E7A" w:rsidP="000E2E7A">
      <w:pPr>
        <w:numPr>
          <w:ilvl w:val="0"/>
          <w:numId w:val="1"/>
        </w:numPr>
        <w:tabs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This exam is </w:t>
      </w:r>
      <w:r w:rsidR="003B5BAE">
        <w:rPr>
          <w:rFonts w:ascii="Arial" w:hAnsi="Arial"/>
          <w:sz w:val="28"/>
        </w:rPr>
        <w:t>open</w:t>
      </w:r>
      <w:r>
        <w:rPr>
          <w:rFonts w:ascii="Arial" w:hAnsi="Arial"/>
          <w:sz w:val="28"/>
        </w:rPr>
        <w:t xml:space="preserve">-book and </w:t>
      </w:r>
      <w:r w:rsidR="003B5BAE">
        <w:rPr>
          <w:rFonts w:ascii="Arial" w:hAnsi="Arial"/>
          <w:sz w:val="28"/>
        </w:rPr>
        <w:t>open</w:t>
      </w:r>
      <w:r>
        <w:rPr>
          <w:rFonts w:ascii="Arial" w:hAnsi="Arial"/>
          <w:sz w:val="28"/>
        </w:rPr>
        <w:t xml:space="preserve">-notes. </w:t>
      </w:r>
      <w:r w:rsidR="00E92E32">
        <w:rPr>
          <w:rFonts w:ascii="Arial" w:hAnsi="Arial"/>
          <w:sz w:val="28"/>
        </w:rPr>
        <w:t>Any electronic devices (laptops, etc.) that have communication functionality must have the Internet access disabled.</w:t>
      </w:r>
      <w:r w:rsidR="00C63473">
        <w:rPr>
          <w:rFonts w:ascii="Arial" w:hAnsi="Arial"/>
          <w:sz w:val="28"/>
        </w:rPr>
        <w:t xml:space="preserve"> </w:t>
      </w:r>
    </w:p>
    <w:p w:rsidR="000E2E7A" w:rsidRDefault="000E2E7A" w:rsidP="000E2E7A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Show all of your work. No credit will be given if the work required to obtain the solutions is not </w:t>
      </w:r>
      <w:r w:rsidR="00E92E32">
        <w:rPr>
          <w:rFonts w:ascii="Arial" w:hAnsi="Arial"/>
          <w:sz w:val="28"/>
        </w:rPr>
        <w:t xml:space="preserve">clearly </w:t>
      </w:r>
      <w:r w:rsidR="00795954">
        <w:rPr>
          <w:rFonts w:ascii="Arial" w:hAnsi="Arial"/>
          <w:sz w:val="28"/>
        </w:rPr>
        <w:t>shown (this includes showing all relevant paths in the complex plane that you use to solve a problem).</w:t>
      </w:r>
      <w:r>
        <w:rPr>
          <w:rFonts w:ascii="Arial" w:hAnsi="Arial"/>
          <w:sz w:val="28"/>
        </w:rPr>
        <w:t xml:space="preserve"> </w:t>
      </w:r>
    </w:p>
    <w:p w:rsidR="000E2E7A" w:rsidRDefault="000E2E7A" w:rsidP="000E2E7A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Perform all your work on the exam in the space allowed. </w:t>
      </w:r>
    </w:p>
    <w:p w:rsidR="000E2E7A" w:rsidRDefault="000E2E7A" w:rsidP="000E2E7A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Write neatly. You will not be given credit for work that is not </w:t>
      </w:r>
      <w:r>
        <w:rPr>
          <w:rFonts w:ascii="Arial" w:hAnsi="Arial"/>
          <w:b/>
          <w:bCs/>
          <w:sz w:val="32"/>
        </w:rPr>
        <w:t>easily</w:t>
      </w:r>
      <w:r>
        <w:rPr>
          <w:rFonts w:ascii="Arial" w:hAnsi="Arial"/>
          <w:b/>
          <w:bCs/>
          <w:sz w:val="28"/>
        </w:rPr>
        <w:t xml:space="preserve"> </w:t>
      </w:r>
      <w:r>
        <w:rPr>
          <w:rFonts w:ascii="Arial" w:hAnsi="Arial"/>
          <w:sz w:val="28"/>
        </w:rPr>
        <w:t>legible.</w:t>
      </w:r>
    </w:p>
    <w:p w:rsidR="000E2E7A" w:rsidRPr="00E92E32" w:rsidRDefault="000E2E7A" w:rsidP="00E92E32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Circle your final answers. </w:t>
      </w:r>
    </w:p>
    <w:p w:rsidR="000E2E7A" w:rsidRDefault="000E2E7A" w:rsidP="00396AD1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br w:type="page"/>
      </w:r>
    </w:p>
    <w:p w:rsidR="0038701C" w:rsidRDefault="0038701C" w:rsidP="0038701C">
      <w:pPr>
        <w:pStyle w:val="MTDisplayEquation"/>
      </w:pPr>
      <w:r>
        <w:lastRenderedPageBreak/>
        <w:t xml:space="preserve">Problem </w:t>
      </w:r>
      <w:r w:rsidR="00114128">
        <w:t>1</w:t>
      </w:r>
      <w:r>
        <w:t xml:space="preserve"> (</w:t>
      </w:r>
      <w:r w:rsidR="004D6E0D">
        <w:t>25</w:t>
      </w:r>
      <w:r>
        <w:t xml:space="preserve"> pts.) </w:t>
      </w:r>
    </w:p>
    <w:p w:rsidR="0038701C" w:rsidRDefault="0038701C" w:rsidP="0038701C">
      <w:pPr>
        <w:pStyle w:val="MTDisplayEquation"/>
      </w:pPr>
    </w:p>
    <w:p w:rsidR="001D7E61" w:rsidRDefault="000F164F" w:rsidP="001D7E61">
      <w:pPr>
        <w:ind w:firstLine="0"/>
        <w:jc w:val="both"/>
      </w:pPr>
      <w:r>
        <w:t>Evaluate the following integral</w:t>
      </w:r>
      <w:r w:rsidR="00911F64">
        <w:t xml:space="preserve"> as </w:t>
      </w:r>
      <w:r w:rsidR="00911F64">
        <w:sym w:font="Symbol" w:char="F057"/>
      </w:r>
      <w:r w:rsidR="00911F64">
        <w:t xml:space="preserve"> </w:t>
      </w:r>
      <w:r w:rsidR="00911F64">
        <w:sym w:font="Symbol" w:char="F0AE"/>
      </w:r>
      <w:r w:rsidR="00911F64">
        <w:t xml:space="preserve"> </w:t>
      </w:r>
      <w:r w:rsidR="00911F64">
        <w:sym w:font="Symbol" w:char="F0A5"/>
      </w:r>
      <w:r>
        <w:t>.</w:t>
      </w:r>
      <w:r w:rsidR="00C25D76">
        <w:t xml:space="preserve"> The path </w:t>
      </w:r>
      <w:r w:rsidR="00C25D76" w:rsidRPr="00C25D76">
        <w:rPr>
          <w:i/>
        </w:rPr>
        <w:t>C</w:t>
      </w:r>
      <w:r w:rsidR="00685AE1">
        <w:t xml:space="preserve"> is shown below, which lies along the real axis from -</w:t>
      </w:r>
      <w:r w:rsidR="00685AE1">
        <w:sym w:font="Symbol" w:char="F0A5"/>
      </w:r>
      <w:r w:rsidR="00685AE1">
        <w:t xml:space="preserve"> to </w:t>
      </w:r>
      <w:r w:rsidR="00685AE1">
        <w:sym w:font="Symbol" w:char="F0A5"/>
      </w:r>
      <w:r w:rsidR="00685AE1">
        <w:t>.</w:t>
      </w:r>
    </w:p>
    <w:p w:rsidR="000F164F" w:rsidRDefault="000F164F" w:rsidP="001D7E61">
      <w:pPr>
        <w:ind w:firstLine="0"/>
        <w:jc w:val="both"/>
      </w:pPr>
    </w:p>
    <w:p w:rsidR="000F164F" w:rsidRDefault="00073461" w:rsidP="001D7E61">
      <w:pPr>
        <w:ind w:firstLine="0"/>
        <w:jc w:val="both"/>
        <w:rPr>
          <w:rFonts w:eastAsia="MS Mincho"/>
        </w:rPr>
      </w:pPr>
      <w:r w:rsidRPr="00193A58">
        <w:rPr>
          <w:rFonts w:eastAsia="MS Mincho"/>
          <w:position w:val="-32"/>
        </w:rPr>
        <w:object w:dxaOrig="254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6.8pt;height:37.8pt" o:ole="">
            <v:imagedata r:id="rId8" o:title=""/>
          </v:shape>
          <o:OLEObject Type="Embed" ProgID="Equation.DSMT4" ShapeID="_x0000_i1025" DrawAspect="Content" ObjectID="_1480070564" r:id="rId9"/>
        </w:object>
      </w:r>
      <w:r w:rsidR="00474F20">
        <w:rPr>
          <w:rFonts w:eastAsia="MS Mincho"/>
        </w:rPr>
        <w:t>.</w:t>
      </w:r>
    </w:p>
    <w:p w:rsidR="00911F64" w:rsidRDefault="00911F64" w:rsidP="001D7E61">
      <w:pPr>
        <w:ind w:firstLine="0"/>
        <w:jc w:val="both"/>
        <w:rPr>
          <w:rFonts w:eastAsia="MS Mincho"/>
        </w:rPr>
      </w:pPr>
    </w:p>
    <w:p w:rsidR="00911F64" w:rsidRDefault="00911F64" w:rsidP="001D7E61">
      <w:pPr>
        <w:ind w:firstLine="0"/>
        <w:jc w:val="both"/>
        <w:rPr>
          <w:rFonts w:eastAsia="MS Mincho"/>
        </w:rPr>
      </w:pPr>
      <w:r>
        <w:rPr>
          <w:rFonts w:eastAsia="MS Mincho"/>
        </w:rPr>
        <w:t xml:space="preserve">As part of your solution, clearly identify and sketch the path of steepest descent and the path of steepest ascent.  </w:t>
      </w:r>
    </w:p>
    <w:p w:rsidR="00C25D76" w:rsidRDefault="00C25D76" w:rsidP="001D7E61">
      <w:pPr>
        <w:ind w:firstLine="0"/>
        <w:jc w:val="both"/>
        <w:rPr>
          <w:rFonts w:eastAsia="MS Mincho"/>
        </w:rPr>
      </w:pPr>
    </w:p>
    <w:p w:rsidR="00C25D76" w:rsidRDefault="00C25D76" w:rsidP="001D7E61">
      <w:pPr>
        <w:ind w:firstLine="0"/>
        <w:jc w:val="both"/>
      </w:pPr>
    </w:p>
    <w:p w:rsidR="00222C00" w:rsidRDefault="007F21D3" w:rsidP="001D7E61">
      <w:pPr>
        <w:ind w:firstLine="0"/>
        <w:jc w:val="both"/>
      </w:pPr>
      <w:r w:rsidRPr="007F21D3">
        <w:rPr>
          <w:rFonts w:eastAsia="MS Mincho"/>
          <w:noProof/>
        </w:rPr>
        <w:pict>
          <v:group id="_x0000_s1442" style="position:absolute;left:0;text-align:left;margin-left:74.55pt;margin-top:5.2pt;width:274.65pt;height:263.15pt;z-index:251934720" coordorigin="3015,5348" coordsize="5493,5263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409" type="#_x0000_t32" style="position:absolute;left:3015;top:8264;width:4932;height:1" o:connectortype="straight" o:regroupid="50"/>
            <v:shape id="_x0000_s1410" type="#_x0000_t32" style="position:absolute;left:5540;top:6063;width:1;height:4548" o:connectortype="straight" o:regroupid="50"/>
            <v:shape id="_x0000_s1437" type="#_x0000_t75" style="position:absolute;left:8208;top:8120;width:300;height:333">
              <v:imagedata r:id="rId10" o:title=""/>
            </v:shape>
            <v:shape id="_x0000_s1438" type="#_x0000_t75" style="position:absolute;left:5388;top:5348;width:330;height:394">
              <v:imagedata r:id="rId11" o:title=""/>
            </v:shape>
            <v:shape id="_x0000_s1439" type="#_x0000_t32" style="position:absolute;left:3240;top:8250;width:4404;height:0" o:connectortype="straight" strokecolor="red" strokeweight="2.25pt"/>
            <v:shape id="_x0000_s1440" type="#_x0000_t32" style="position:absolute;left:6192;top:8250;width:432;height:0" o:connectortype="straight" strokecolor="red">
              <v:stroke endarrow="block" endarrowwidth="wide"/>
            </v:shape>
            <v:shape id="_x0000_s1441" type="#_x0000_t75" style="position:absolute;left:6108;top:7592;width:360;height:422">
              <v:imagedata r:id="rId12" o:title=""/>
            </v:shape>
          </v:group>
          <o:OLEObject Type="Embed" ProgID="Equation.DSMT4" ShapeID="_x0000_s1437" DrawAspect="Content" ObjectID="_1480070571" r:id="rId13"/>
          <o:OLEObject Type="Embed" ProgID="Equation.DSMT4" ShapeID="_x0000_s1438" DrawAspect="Content" ObjectID="_1480070572" r:id="rId14"/>
          <o:OLEObject Type="Embed" ProgID="Equation.DSMT4" ShapeID="_x0000_s1441" DrawAspect="Content" ObjectID="_1480070573" r:id="rId15"/>
        </w:pict>
      </w:r>
    </w:p>
    <w:p w:rsidR="00222C00" w:rsidRDefault="00222C00" w:rsidP="001D7E61">
      <w:pPr>
        <w:ind w:firstLine="0"/>
        <w:jc w:val="both"/>
      </w:pPr>
    </w:p>
    <w:p w:rsidR="000E2509" w:rsidRDefault="000E2509" w:rsidP="001D7E61">
      <w:pPr>
        <w:ind w:firstLine="0"/>
        <w:jc w:val="both"/>
      </w:pPr>
    </w:p>
    <w:p w:rsidR="000E2509" w:rsidRPr="000E2509" w:rsidRDefault="000E2509" w:rsidP="001D7E61">
      <w:pPr>
        <w:ind w:firstLine="0"/>
        <w:jc w:val="both"/>
      </w:pPr>
    </w:p>
    <w:p w:rsidR="001D7E61" w:rsidRDefault="001D7E61" w:rsidP="001D7E61">
      <w:pPr>
        <w:ind w:firstLine="0"/>
        <w:jc w:val="both"/>
      </w:pPr>
    </w:p>
    <w:p w:rsidR="001D7E61" w:rsidRDefault="001D7E61" w:rsidP="001D7E61">
      <w:pPr>
        <w:ind w:firstLine="0"/>
        <w:jc w:val="both"/>
      </w:pPr>
    </w:p>
    <w:p w:rsidR="000F164F" w:rsidRDefault="000F164F">
      <w:pPr>
        <w:ind w:firstLine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9F4AA4" w:rsidRDefault="00A66E49">
      <w:pPr>
        <w:ind w:firstLine="0"/>
        <w:rPr>
          <w:rFonts w:ascii="Arial" w:hAnsi="Arial" w:cs="Arial"/>
          <w:b/>
          <w:sz w:val="28"/>
          <w:szCs w:val="28"/>
        </w:rPr>
      </w:pPr>
      <w:r w:rsidRPr="00A66E49">
        <w:rPr>
          <w:rFonts w:ascii="Arial" w:hAnsi="Arial" w:cs="Arial"/>
          <w:b/>
          <w:sz w:val="28"/>
          <w:szCs w:val="28"/>
        </w:rPr>
        <w:lastRenderedPageBreak/>
        <w:t xml:space="preserve">Room for Work </w:t>
      </w:r>
    </w:p>
    <w:p w:rsidR="009F4AA4" w:rsidRDefault="009F4AA4">
      <w:pPr>
        <w:ind w:firstLine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9F4AA4" w:rsidRDefault="009F4AA4" w:rsidP="009F4AA4">
      <w:pPr>
        <w:pStyle w:val="MTDisplayEquation"/>
        <w:rPr>
          <w:rFonts w:ascii="Times New Roman" w:hAnsi="Times New Roman" w:cs="Times New Roman"/>
          <w:sz w:val="24"/>
          <w:szCs w:val="24"/>
        </w:rPr>
      </w:pPr>
      <w:r w:rsidRPr="00A66E49">
        <w:rPr>
          <w:b/>
          <w:szCs w:val="28"/>
        </w:rPr>
        <w:lastRenderedPageBreak/>
        <w:t>Room for Work</w:t>
      </w:r>
      <w:r>
        <w:rPr>
          <w:b/>
          <w:szCs w:val="28"/>
        </w:rPr>
        <w:br/>
      </w:r>
    </w:p>
    <w:p w:rsidR="00AA3738" w:rsidRDefault="00AA3738">
      <w:pPr>
        <w:ind w:firstLine="0"/>
        <w:rPr>
          <w:rFonts w:ascii="Arial" w:hAnsi="Arial" w:cs="Arial"/>
          <w:b/>
          <w:sz w:val="28"/>
          <w:szCs w:val="28"/>
        </w:rPr>
      </w:pPr>
    </w:p>
    <w:p w:rsidR="009F4AA4" w:rsidRDefault="009F4AA4">
      <w:pPr>
        <w:ind w:firstLine="0"/>
        <w:rPr>
          <w:rFonts w:ascii="Arial" w:hAnsi="Arial" w:cs="Arial"/>
          <w:b/>
          <w:sz w:val="28"/>
          <w:szCs w:val="28"/>
        </w:rPr>
      </w:pPr>
    </w:p>
    <w:p w:rsidR="00AA3738" w:rsidRDefault="00AA3738">
      <w:pPr>
        <w:ind w:firstLine="0"/>
        <w:rPr>
          <w:rFonts w:ascii="Arial" w:hAnsi="Arial" w:cs="Arial"/>
          <w:b/>
          <w:sz w:val="28"/>
          <w:szCs w:val="28"/>
        </w:rPr>
      </w:pPr>
    </w:p>
    <w:p w:rsidR="00A66E49" w:rsidRPr="00AA3738" w:rsidRDefault="00A66E49">
      <w:pPr>
        <w:ind w:firstLine="0"/>
        <w:rPr>
          <w:bCs/>
          <w:szCs w:val="24"/>
        </w:rPr>
      </w:pPr>
      <w:r w:rsidRPr="00AA3738">
        <w:rPr>
          <w:bCs/>
          <w:szCs w:val="24"/>
        </w:rPr>
        <w:br w:type="page"/>
      </w:r>
    </w:p>
    <w:p w:rsidR="00BC1A89" w:rsidRDefault="00BC1A89" w:rsidP="00BC1A89">
      <w:pPr>
        <w:pStyle w:val="MTDisplayEquation"/>
      </w:pPr>
      <w:r>
        <w:lastRenderedPageBreak/>
        <w:t>Problem 2 (</w:t>
      </w:r>
      <w:r w:rsidR="004D6E0D">
        <w:t>25</w:t>
      </w:r>
      <w:r>
        <w:t xml:space="preserve"> pts.) </w:t>
      </w:r>
    </w:p>
    <w:p w:rsidR="005F7AEA" w:rsidRDefault="005F7AEA" w:rsidP="00BC1A89">
      <w:pPr>
        <w:ind w:firstLine="0"/>
        <w:jc w:val="both"/>
        <w:rPr>
          <w:rFonts w:ascii="Arial" w:hAnsi="Arial" w:cs="Arial"/>
          <w:bCs/>
          <w:sz w:val="28"/>
        </w:rPr>
      </w:pPr>
    </w:p>
    <w:p w:rsidR="00FE3F8A" w:rsidRPr="005F7AEA" w:rsidRDefault="002D5E23" w:rsidP="00BC1A89">
      <w:pPr>
        <w:ind w:firstLine="0"/>
        <w:jc w:val="both"/>
        <w:rPr>
          <w:szCs w:val="24"/>
        </w:rPr>
      </w:pPr>
      <w:r>
        <w:rPr>
          <w:bCs/>
          <w:szCs w:val="24"/>
        </w:rPr>
        <w:t xml:space="preserve">Asymptotically evaluate the following integral </w:t>
      </w:r>
      <w:r w:rsidR="00BA21AD">
        <w:rPr>
          <w:bCs/>
          <w:szCs w:val="24"/>
        </w:rPr>
        <w:t xml:space="preserve">as </w:t>
      </w:r>
      <w:r w:rsidR="00BA21AD" w:rsidRPr="00BA21AD">
        <w:rPr>
          <w:bCs/>
          <w:i/>
          <w:szCs w:val="24"/>
        </w:rPr>
        <w:t>x</w:t>
      </w:r>
      <w:r w:rsidR="00BA21AD">
        <w:rPr>
          <w:bCs/>
          <w:szCs w:val="24"/>
        </w:rPr>
        <w:t xml:space="preserve"> </w:t>
      </w:r>
      <w:r w:rsidR="00BA21AD">
        <w:sym w:font="Symbol" w:char="F0AE"/>
      </w:r>
      <w:r w:rsidR="00BA21AD">
        <w:t xml:space="preserve"> </w:t>
      </w:r>
      <w:r w:rsidR="00BA21AD">
        <w:sym w:font="Symbol" w:char="F0A5"/>
      </w:r>
      <w:r w:rsidR="00BA21AD">
        <w:t>.</w:t>
      </w:r>
    </w:p>
    <w:p w:rsidR="009B03FB" w:rsidRDefault="009B03FB" w:rsidP="00BC1A89">
      <w:pPr>
        <w:ind w:firstLine="0"/>
        <w:jc w:val="both"/>
      </w:pPr>
    </w:p>
    <w:p w:rsidR="00DE7CD5" w:rsidRDefault="00BD6A45" w:rsidP="00D45AB1">
      <w:r w:rsidRPr="00193A58">
        <w:rPr>
          <w:rFonts w:eastAsia="MS Mincho"/>
          <w:position w:val="-32"/>
        </w:rPr>
        <w:object w:dxaOrig="1760" w:dyaOrig="780">
          <v:shape id="_x0000_i1026" type="#_x0000_t75" style="width:94.8pt;height:42.6pt" o:ole="">
            <v:imagedata r:id="rId16" o:title=""/>
          </v:shape>
          <o:OLEObject Type="Embed" ProgID="Equation.DSMT4" ShapeID="_x0000_i1026" DrawAspect="Content" ObjectID="_1480070565" r:id="rId17"/>
        </w:object>
      </w:r>
      <w:r w:rsidR="00D45AB1">
        <w:t>.</w:t>
      </w:r>
    </w:p>
    <w:p w:rsidR="005F7AEA" w:rsidRDefault="005F7AEA" w:rsidP="00D45AB1"/>
    <w:p w:rsidR="00CD5980" w:rsidRDefault="00BA21AD" w:rsidP="005F7AEA">
      <w:pPr>
        <w:spacing w:after="240"/>
        <w:ind w:firstLine="0"/>
      </w:pPr>
      <w:r>
        <w:t xml:space="preserve">The </w:t>
      </w:r>
      <w:r w:rsidR="00FD0EEB">
        <w:t>first two</w:t>
      </w:r>
      <w:r>
        <w:t xml:space="preserve"> term</w:t>
      </w:r>
      <w:r w:rsidR="00FD0EEB">
        <w:t>s</w:t>
      </w:r>
      <w:r>
        <w:t xml:space="preserve"> of the asymptotic</w:t>
      </w:r>
      <w:r w:rsidR="00FD0EEB">
        <w:t xml:space="preserve"> expansion are</w:t>
      </w:r>
      <w:r>
        <w:t xml:space="preserve"> sufficient. </w:t>
      </w:r>
    </w:p>
    <w:p w:rsidR="009A3574" w:rsidRDefault="009A3574" w:rsidP="005F7AEA">
      <w:pPr>
        <w:spacing w:after="240"/>
        <w:ind w:firstLine="0"/>
      </w:pPr>
    </w:p>
    <w:p w:rsidR="009A3574" w:rsidRDefault="009A3574" w:rsidP="005F7AEA">
      <w:pPr>
        <w:spacing w:after="240"/>
        <w:ind w:firstLine="0"/>
      </w:pPr>
      <w:r>
        <w:t xml:space="preserve">Hint: It might be helpful to recall that </w:t>
      </w:r>
    </w:p>
    <w:p w:rsidR="00BA21AD" w:rsidRDefault="009A3574" w:rsidP="009A3574">
      <w:pPr>
        <w:spacing w:after="240"/>
      </w:pPr>
      <w:r>
        <w:t xml:space="preserve"> </w:t>
      </w:r>
      <w:r w:rsidRPr="009A3574">
        <w:rPr>
          <w:rFonts w:eastAsia="MS Mincho"/>
          <w:position w:val="-28"/>
        </w:rPr>
        <w:object w:dxaOrig="1240" w:dyaOrig="680">
          <v:shape id="_x0000_i1030" type="#_x0000_t75" style="width:66.6pt;height:37.2pt" o:ole="">
            <v:imagedata r:id="rId18" o:title=""/>
          </v:shape>
          <o:OLEObject Type="Embed" ProgID="Equation.DSMT4" ShapeID="_x0000_i1030" DrawAspect="Content" ObjectID="_1480070566" r:id="rId19"/>
        </w:object>
      </w:r>
      <w:r>
        <w:rPr>
          <w:rFonts w:eastAsia="MS Mincho"/>
        </w:rPr>
        <w:t>.</w:t>
      </w:r>
    </w:p>
    <w:p w:rsidR="00BA21AD" w:rsidRDefault="00BA21AD" w:rsidP="005F7AEA">
      <w:pPr>
        <w:spacing w:after="240"/>
        <w:ind w:firstLine="0"/>
      </w:pPr>
    </w:p>
    <w:p w:rsidR="005F7AEA" w:rsidRDefault="005F7AEA" w:rsidP="005F7AEA">
      <w:pPr>
        <w:spacing w:after="240"/>
        <w:ind w:firstLine="0"/>
      </w:pPr>
    </w:p>
    <w:p w:rsidR="005F7AEA" w:rsidRDefault="005F7AEA" w:rsidP="005F7AEA">
      <w:pPr>
        <w:spacing w:after="240"/>
        <w:ind w:firstLine="0"/>
      </w:pPr>
    </w:p>
    <w:p w:rsidR="00D45AB1" w:rsidRDefault="00D45AB1" w:rsidP="005F7AEA">
      <w:pPr>
        <w:spacing w:after="240"/>
      </w:pPr>
    </w:p>
    <w:p w:rsidR="00D45AB1" w:rsidRDefault="00D45AB1" w:rsidP="00D45AB1">
      <w:pPr>
        <w:rPr>
          <w:rFonts w:ascii="Arial" w:hAnsi="Arial" w:cs="Arial"/>
          <w:b/>
          <w:sz w:val="28"/>
          <w:szCs w:val="28"/>
        </w:rPr>
      </w:pPr>
    </w:p>
    <w:p w:rsidR="009B03FB" w:rsidRDefault="009B03FB">
      <w:pPr>
        <w:ind w:firstLine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9F4AA4" w:rsidRDefault="0081781F" w:rsidP="0081781F">
      <w:pPr>
        <w:ind w:firstLine="0"/>
        <w:rPr>
          <w:rFonts w:ascii="Arial" w:hAnsi="Arial" w:cs="Arial"/>
          <w:b/>
          <w:sz w:val="28"/>
          <w:szCs w:val="28"/>
        </w:rPr>
      </w:pPr>
      <w:r w:rsidRPr="00A66E49">
        <w:rPr>
          <w:rFonts w:ascii="Arial" w:hAnsi="Arial" w:cs="Arial"/>
          <w:b/>
          <w:sz w:val="28"/>
          <w:szCs w:val="28"/>
        </w:rPr>
        <w:lastRenderedPageBreak/>
        <w:t xml:space="preserve">Room for Work </w:t>
      </w:r>
    </w:p>
    <w:p w:rsidR="009F4AA4" w:rsidRDefault="009F4AA4">
      <w:pPr>
        <w:ind w:firstLine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9F4AA4" w:rsidRDefault="009F4AA4" w:rsidP="009F4AA4">
      <w:pPr>
        <w:pStyle w:val="MTDisplayEquation"/>
        <w:rPr>
          <w:rFonts w:ascii="Times New Roman" w:hAnsi="Times New Roman" w:cs="Times New Roman"/>
          <w:sz w:val="24"/>
          <w:szCs w:val="24"/>
        </w:rPr>
      </w:pPr>
      <w:r w:rsidRPr="00A66E49">
        <w:rPr>
          <w:b/>
          <w:szCs w:val="28"/>
        </w:rPr>
        <w:lastRenderedPageBreak/>
        <w:t>Room for Work</w:t>
      </w:r>
      <w:r>
        <w:rPr>
          <w:b/>
          <w:szCs w:val="28"/>
        </w:rPr>
        <w:br/>
      </w:r>
    </w:p>
    <w:p w:rsidR="009F4AA4" w:rsidRDefault="009F4AA4" w:rsidP="0081781F">
      <w:pPr>
        <w:ind w:firstLine="0"/>
        <w:rPr>
          <w:rFonts w:ascii="Arial" w:hAnsi="Arial" w:cs="Arial"/>
          <w:b/>
          <w:sz w:val="28"/>
          <w:szCs w:val="28"/>
        </w:rPr>
      </w:pPr>
    </w:p>
    <w:p w:rsidR="004D6E0D" w:rsidRDefault="004D6E0D" w:rsidP="0081781F">
      <w:pPr>
        <w:ind w:firstLine="0"/>
        <w:rPr>
          <w:rFonts w:ascii="Arial" w:hAnsi="Arial" w:cs="Arial"/>
          <w:b/>
          <w:sz w:val="28"/>
          <w:szCs w:val="28"/>
        </w:rPr>
      </w:pPr>
    </w:p>
    <w:p w:rsidR="00FB54D1" w:rsidRDefault="00FB54D1" w:rsidP="0081781F">
      <w:pPr>
        <w:ind w:firstLine="0"/>
        <w:rPr>
          <w:rFonts w:eastAsia="MS Mincho"/>
        </w:rPr>
      </w:pPr>
    </w:p>
    <w:p w:rsidR="0081781F" w:rsidRPr="004D6E0D" w:rsidRDefault="0081781F" w:rsidP="0081781F">
      <w:pPr>
        <w:ind w:firstLine="0"/>
        <w:rPr>
          <w:bCs/>
          <w:szCs w:val="24"/>
        </w:rPr>
      </w:pPr>
      <w:r w:rsidRPr="004D6E0D">
        <w:rPr>
          <w:bCs/>
          <w:szCs w:val="24"/>
        </w:rPr>
        <w:br w:type="page"/>
      </w:r>
    </w:p>
    <w:p w:rsidR="00F055DD" w:rsidRDefault="00F055DD" w:rsidP="00F055DD">
      <w:pPr>
        <w:pStyle w:val="MTDisplayEquation"/>
      </w:pPr>
      <w:r>
        <w:lastRenderedPageBreak/>
        <w:t xml:space="preserve">Problem </w:t>
      </w:r>
      <w:r w:rsidR="00114128">
        <w:t>3</w:t>
      </w:r>
      <w:r w:rsidR="00EB53E5">
        <w:t xml:space="preserve"> </w:t>
      </w:r>
      <w:r>
        <w:t>(</w:t>
      </w:r>
      <w:r w:rsidR="009D6032">
        <w:t>25</w:t>
      </w:r>
      <w:r>
        <w:t xml:space="preserve"> pts.) </w:t>
      </w:r>
    </w:p>
    <w:p w:rsidR="00F055DD" w:rsidRDefault="00F055DD" w:rsidP="00F055DD">
      <w:pPr>
        <w:pStyle w:val="MTDisplayEquation"/>
      </w:pPr>
    </w:p>
    <w:p w:rsidR="00F055DD" w:rsidRDefault="00C158BF" w:rsidP="00F055DD">
      <w:pPr>
        <w:ind w:firstLine="0"/>
        <w:jc w:val="both"/>
      </w:pPr>
      <w:r>
        <w:t>Consider the</w:t>
      </w:r>
      <w:r w:rsidR="000B0F07">
        <w:t xml:space="preserve"> </w:t>
      </w:r>
      <w:proofErr w:type="spellStart"/>
      <w:r w:rsidR="000B0F07">
        <w:t>Frobenius</w:t>
      </w:r>
      <w:proofErr w:type="spellEnd"/>
      <w:r w:rsidR="000B0F07">
        <w:t xml:space="preserve"> series solution </w:t>
      </w:r>
      <w:r w:rsidR="005E102A">
        <w:t xml:space="preserve">about the point </w:t>
      </w:r>
      <w:r w:rsidR="005E102A" w:rsidRPr="005E102A">
        <w:rPr>
          <w:i/>
        </w:rPr>
        <w:t>x</w:t>
      </w:r>
      <w:r w:rsidR="005E102A">
        <w:t xml:space="preserve"> = 0 </w:t>
      </w:r>
      <w:r w:rsidR="00616529">
        <w:t>of</w:t>
      </w:r>
      <w:r w:rsidR="000B0F07">
        <w:t xml:space="preserve"> the following differential equation</w:t>
      </w:r>
      <w:r>
        <w:t>:</w:t>
      </w:r>
    </w:p>
    <w:p w:rsidR="008D66A3" w:rsidRDefault="008D66A3" w:rsidP="00F055DD">
      <w:pPr>
        <w:ind w:firstLine="0"/>
        <w:jc w:val="both"/>
      </w:pPr>
    </w:p>
    <w:p w:rsidR="008D66A3" w:rsidRDefault="00942DAC" w:rsidP="00F055DD">
      <w:pPr>
        <w:ind w:firstLine="0"/>
        <w:jc w:val="both"/>
        <w:rPr>
          <w:rFonts w:eastAsia="MS Mincho"/>
        </w:rPr>
      </w:pPr>
      <w:r w:rsidRPr="006549EF">
        <w:rPr>
          <w:rFonts w:eastAsia="MS Mincho"/>
          <w:position w:val="-24"/>
        </w:rPr>
        <w:object w:dxaOrig="1900" w:dyaOrig="620">
          <v:shape id="_x0000_i1027" type="#_x0000_t75" style="width:102.6pt;height:33.6pt" o:ole="">
            <v:imagedata r:id="rId20" o:title=""/>
          </v:shape>
          <o:OLEObject Type="Embed" ProgID="Equation.DSMT4" ShapeID="_x0000_i1027" DrawAspect="Content" ObjectID="_1480070567" r:id="rId21"/>
        </w:object>
      </w:r>
      <w:r w:rsidR="006549EF">
        <w:rPr>
          <w:rFonts w:eastAsia="MS Mincho"/>
        </w:rPr>
        <w:t>.</w:t>
      </w:r>
    </w:p>
    <w:p w:rsidR="00C158BF" w:rsidRDefault="00C158BF" w:rsidP="00F055DD">
      <w:pPr>
        <w:ind w:firstLine="0"/>
        <w:jc w:val="both"/>
        <w:rPr>
          <w:rFonts w:eastAsia="MS Mincho"/>
        </w:rPr>
      </w:pPr>
    </w:p>
    <w:p w:rsidR="00C158BF" w:rsidRDefault="00C158BF" w:rsidP="00C158BF">
      <w:pPr>
        <w:ind w:left="270" w:hanging="270"/>
        <w:jc w:val="both"/>
        <w:rPr>
          <w:rFonts w:eastAsia="MS Mincho"/>
        </w:rPr>
      </w:pPr>
      <w:r>
        <w:rPr>
          <w:rFonts w:eastAsia="MS Mincho"/>
        </w:rPr>
        <w:t xml:space="preserve">a) Classify the point </w:t>
      </w:r>
      <w:r w:rsidRPr="00C158BF">
        <w:rPr>
          <w:rFonts w:eastAsia="MS Mincho"/>
          <w:i/>
        </w:rPr>
        <w:t>x</w:t>
      </w:r>
      <w:r>
        <w:rPr>
          <w:rFonts w:eastAsia="MS Mincho"/>
        </w:rPr>
        <w:t xml:space="preserve"> = 0  as an ordinary point, a regular singular point, or an irregular singular point.</w:t>
      </w:r>
    </w:p>
    <w:p w:rsidR="00C158BF" w:rsidRDefault="00C158BF" w:rsidP="00F055DD">
      <w:pPr>
        <w:ind w:firstLine="0"/>
        <w:jc w:val="both"/>
        <w:rPr>
          <w:rFonts w:eastAsia="MS Mincho"/>
        </w:rPr>
      </w:pPr>
    </w:p>
    <w:p w:rsidR="00C158BF" w:rsidRDefault="00C158BF" w:rsidP="00F055DD">
      <w:pPr>
        <w:ind w:firstLine="0"/>
        <w:jc w:val="both"/>
        <w:rPr>
          <w:rFonts w:eastAsia="MS Mincho"/>
        </w:rPr>
      </w:pPr>
      <w:r>
        <w:rPr>
          <w:rFonts w:eastAsia="MS Mincho"/>
        </w:rPr>
        <w:t xml:space="preserve">b) Classify the differential equation  as  case 1, case 2, or case 3. </w:t>
      </w:r>
    </w:p>
    <w:p w:rsidR="00C158BF" w:rsidRDefault="00C158BF" w:rsidP="00F055DD">
      <w:pPr>
        <w:ind w:firstLine="0"/>
        <w:jc w:val="both"/>
        <w:rPr>
          <w:rFonts w:eastAsia="MS Mincho"/>
        </w:rPr>
      </w:pPr>
    </w:p>
    <w:p w:rsidR="00C158BF" w:rsidRDefault="00C158BF" w:rsidP="00B1589B">
      <w:pPr>
        <w:ind w:left="270" w:hanging="270"/>
        <w:jc w:val="both"/>
        <w:rPr>
          <w:rFonts w:eastAsia="MS Mincho"/>
        </w:rPr>
      </w:pPr>
      <w:r>
        <w:rPr>
          <w:rFonts w:eastAsia="MS Mincho"/>
        </w:rPr>
        <w:t xml:space="preserve">c) </w:t>
      </w:r>
      <w:r w:rsidR="00820BE6">
        <w:rPr>
          <w:rFonts w:eastAsia="MS Mincho"/>
        </w:rPr>
        <w:t>Find</w:t>
      </w:r>
      <w:r>
        <w:rPr>
          <w:rFonts w:eastAsia="MS Mincho"/>
        </w:rPr>
        <w:t xml:space="preserve"> the </w:t>
      </w:r>
      <w:proofErr w:type="spellStart"/>
      <w:r>
        <w:rPr>
          <w:rFonts w:eastAsia="MS Mincho"/>
        </w:rPr>
        <w:t>Frobenius</w:t>
      </w:r>
      <w:proofErr w:type="spellEnd"/>
      <w:r>
        <w:rPr>
          <w:rFonts w:eastAsia="MS Mincho"/>
        </w:rPr>
        <w:t xml:space="preserve"> series solution for the </w:t>
      </w:r>
      <w:r w:rsidR="00820BE6">
        <w:rPr>
          <w:rFonts w:eastAsia="MS Mincho"/>
        </w:rPr>
        <w:t xml:space="preserve">solution </w:t>
      </w:r>
      <w:r w:rsidR="00E52BA4">
        <w:rPr>
          <w:rFonts w:eastAsia="MS Mincho"/>
        </w:rPr>
        <w:t>that has</w:t>
      </w:r>
      <w:r w:rsidR="00820BE6">
        <w:rPr>
          <w:rFonts w:eastAsia="MS Mincho"/>
        </w:rPr>
        <w:t xml:space="preserve"> the largest value of </w:t>
      </w:r>
      <w:r w:rsidR="00820BE6" w:rsidRPr="00820BE6">
        <w:rPr>
          <w:rFonts w:eastAsia="MS Mincho"/>
          <w:i/>
        </w:rPr>
        <w:sym w:font="Symbol" w:char="F061"/>
      </w:r>
      <w:r w:rsidR="00820BE6">
        <w:rPr>
          <w:rFonts w:eastAsia="MS Mincho"/>
        </w:rPr>
        <w:t>.</w:t>
      </w:r>
      <w:r w:rsidR="00B1589B">
        <w:rPr>
          <w:rFonts w:eastAsia="MS Mincho"/>
        </w:rPr>
        <w:t xml:space="preserve"> Find the first three terms of the series solution. </w:t>
      </w:r>
      <w:r w:rsidR="00CF5EC9">
        <w:rPr>
          <w:rFonts w:eastAsia="MS Mincho"/>
        </w:rPr>
        <w:t xml:space="preserve">Take </w:t>
      </w:r>
      <w:r w:rsidR="00CF5EC9" w:rsidRPr="00CF5EC9">
        <w:rPr>
          <w:rFonts w:eastAsia="MS Mincho"/>
          <w:i/>
        </w:rPr>
        <w:t>a</w:t>
      </w:r>
      <w:r w:rsidR="00CF5EC9" w:rsidRPr="00CF5EC9">
        <w:rPr>
          <w:rFonts w:eastAsia="MS Mincho"/>
          <w:vertAlign w:val="subscript"/>
        </w:rPr>
        <w:t>0</w:t>
      </w:r>
      <w:r w:rsidR="00CF5EC9">
        <w:rPr>
          <w:rFonts w:eastAsia="MS Mincho"/>
        </w:rPr>
        <w:t xml:space="preserve"> = 1.</w:t>
      </w:r>
    </w:p>
    <w:p w:rsidR="005E102A" w:rsidRDefault="005E102A" w:rsidP="00F055DD">
      <w:pPr>
        <w:ind w:firstLine="0"/>
        <w:jc w:val="both"/>
        <w:rPr>
          <w:rFonts w:eastAsia="MS Mincho"/>
        </w:rPr>
      </w:pPr>
    </w:p>
    <w:p w:rsidR="005E102A" w:rsidRDefault="005E102A" w:rsidP="00F055DD">
      <w:pPr>
        <w:ind w:firstLine="0"/>
        <w:jc w:val="both"/>
        <w:rPr>
          <w:rFonts w:eastAsia="MS Mincho"/>
        </w:rPr>
      </w:pPr>
    </w:p>
    <w:p w:rsidR="006549EF" w:rsidRDefault="006549EF" w:rsidP="00F055DD">
      <w:pPr>
        <w:ind w:firstLine="0"/>
        <w:jc w:val="both"/>
        <w:rPr>
          <w:rFonts w:eastAsia="MS Mincho"/>
        </w:rPr>
      </w:pPr>
    </w:p>
    <w:p w:rsidR="006549EF" w:rsidRPr="00874CD7" w:rsidRDefault="006549EF" w:rsidP="00F055DD">
      <w:pPr>
        <w:ind w:firstLine="0"/>
        <w:jc w:val="both"/>
      </w:pPr>
    </w:p>
    <w:p w:rsidR="0045684E" w:rsidRDefault="0045684E" w:rsidP="00F055DD">
      <w:pPr>
        <w:ind w:firstLine="0"/>
        <w:jc w:val="both"/>
      </w:pPr>
    </w:p>
    <w:p w:rsidR="00E54D39" w:rsidRPr="001B334B" w:rsidRDefault="00E54D39" w:rsidP="000E2E7A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383A31" w:rsidRPr="001B334B" w:rsidRDefault="00383A31" w:rsidP="000E2E7A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383A31" w:rsidRPr="001B334B" w:rsidRDefault="00383A31" w:rsidP="000E2E7A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A66E49" w:rsidRDefault="00A66E49">
      <w:pPr>
        <w:ind w:firstLine="0"/>
        <w:rPr>
          <w:rFonts w:ascii="Arial" w:hAnsi="Arial" w:cs="Arial"/>
          <w:bCs/>
          <w:sz w:val="28"/>
        </w:rPr>
      </w:pPr>
      <w:r>
        <w:br w:type="page"/>
      </w:r>
    </w:p>
    <w:p w:rsidR="009D6032" w:rsidRDefault="00F56225" w:rsidP="000E2E7A">
      <w:pPr>
        <w:pStyle w:val="MTDisplayEquation"/>
        <w:rPr>
          <w:b/>
          <w:szCs w:val="28"/>
        </w:rPr>
      </w:pPr>
      <w:r w:rsidRPr="00A66E49">
        <w:rPr>
          <w:b/>
          <w:szCs w:val="28"/>
        </w:rPr>
        <w:lastRenderedPageBreak/>
        <w:t>Room for Work</w:t>
      </w:r>
    </w:p>
    <w:p w:rsidR="009D6032" w:rsidRDefault="009D6032">
      <w:pPr>
        <w:ind w:firstLine="0"/>
        <w:rPr>
          <w:rFonts w:ascii="Arial" w:hAnsi="Arial" w:cs="Arial"/>
          <w:b/>
          <w:bCs/>
          <w:sz w:val="28"/>
          <w:szCs w:val="28"/>
        </w:rPr>
      </w:pPr>
      <w:r>
        <w:rPr>
          <w:b/>
          <w:szCs w:val="28"/>
        </w:rPr>
        <w:br w:type="page"/>
      </w:r>
    </w:p>
    <w:p w:rsidR="0033471B" w:rsidRDefault="009D6032" w:rsidP="000E2E7A">
      <w:pPr>
        <w:pStyle w:val="MTDisplayEquation"/>
        <w:rPr>
          <w:b/>
          <w:szCs w:val="28"/>
        </w:rPr>
      </w:pPr>
      <w:r w:rsidRPr="00A66E49">
        <w:rPr>
          <w:b/>
          <w:szCs w:val="28"/>
        </w:rPr>
        <w:lastRenderedPageBreak/>
        <w:t>Room for Work</w:t>
      </w:r>
      <w:r w:rsidR="0033471B">
        <w:rPr>
          <w:b/>
          <w:szCs w:val="28"/>
        </w:rPr>
        <w:br/>
      </w:r>
    </w:p>
    <w:p w:rsidR="0033471B" w:rsidRDefault="0033471B">
      <w:pPr>
        <w:ind w:firstLine="0"/>
        <w:rPr>
          <w:rFonts w:ascii="Arial" w:hAnsi="Arial" w:cs="Arial"/>
          <w:b/>
          <w:bCs/>
          <w:sz w:val="28"/>
          <w:szCs w:val="28"/>
        </w:rPr>
      </w:pPr>
    </w:p>
    <w:p w:rsidR="009D6032" w:rsidRDefault="009D6032">
      <w:pPr>
        <w:ind w:firstLine="0"/>
        <w:rPr>
          <w:rFonts w:ascii="Arial" w:hAnsi="Arial" w:cs="Arial"/>
          <w:bCs/>
          <w:sz w:val="28"/>
        </w:rPr>
      </w:pPr>
      <w:r>
        <w:br w:type="page"/>
      </w:r>
    </w:p>
    <w:p w:rsidR="0033471B" w:rsidRDefault="0033471B" w:rsidP="0033471B">
      <w:pPr>
        <w:pStyle w:val="MTDisplayEquation"/>
      </w:pPr>
      <w:r>
        <w:lastRenderedPageBreak/>
        <w:t xml:space="preserve">Problem 4 (30 pts.) </w:t>
      </w:r>
    </w:p>
    <w:p w:rsidR="00B847C5" w:rsidRDefault="00B847C5" w:rsidP="0033471B">
      <w:pPr>
        <w:pStyle w:val="MTDisplayEquation"/>
      </w:pPr>
    </w:p>
    <w:p w:rsidR="00B847C5" w:rsidRPr="00B847C5" w:rsidRDefault="00B847C5" w:rsidP="0033471B">
      <w:pPr>
        <w:pStyle w:val="MTDisplayEquation"/>
        <w:rPr>
          <w:rFonts w:ascii="Times New Roman" w:hAnsi="Times New Roman" w:cs="Times New Roman"/>
          <w:sz w:val="24"/>
          <w:szCs w:val="24"/>
        </w:rPr>
      </w:pPr>
      <w:r w:rsidRPr="00B847C5">
        <w:rPr>
          <w:rFonts w:ascii="Times New Roman" w:hAnsi="Times New Roman" w:cs="Times New Roman"/>
          <w:sz w:val="24"/>
          <w:szCs w:val="24"/>
        </w:rPr>
        <w:t xml:space="preserve">Consider the differential equation </w:t>
      </w:r>
    </w:p>
    <w:p w:rsidR="00383A31" w:rsidRDefault="00383A31" w:rsidP="000E2E7A">
      <w:pPr>
        <w:pStyle w:val="MTDisplayEquation"/>
      </w:pPr>
    </w:p>
    <w:p w:rsidR="00B847C5" w:rsidRDefault="00B100EC" w:rsidP="000E2E7A">
      <w:pPr>
        <w:pStyle w:val="MTDisplayEquation"/>
        <w:rPr>
          <w:rFonts w:eastAsia="MS Mincho"/>
        </w:rPr>
      </w:pPr>
      <w:r w:rsidRPr="00B100EC">
        <w:rPr>
          <w:rFonts w:eastAsia="MS Mincho"/>
          <w:position w:val="-14"/>
        </w:rPr>
        <w:object w:dxaOrig="1080" w:dyaOrig="400">
          <v:shape id="_x0000_i1028" type="#_x0000_t75" style="width:58.2pt;height:21.6pt" o:ole="">
            <v:imagedata r:id="rId22" o:title=""/>
          </v:shape>
          <o:OLEObject Type="Embed" ProgID="Equation.DSMT4" ShapeID="_x0000_i1028" DrawAspect="Content" ObjectID="_1480070568" r:id="rId23"/>
        </w:object>
      </w:r>
      <w:r w:rsidR="000116CB">
        <w:rPr>
          <w:rFonts w:eastAsia="MS Mincho"/>
        </w:rPr>
        <w:t>,</w:t>
      </w:r>
    </w:p>
    <w:p w:rsidR="00B100EC" w:rsidRDefault="00B100EC" w:rsidP="000E2E7A">
      <w:pPr>
        <w:pStyle w:val="MTDisplayEquation"/>
        <w:rPr>
          <w:rFonts w:eastAsia="MS Mincho"/>
        </w:rPr>
      </w:pPr>
    </w:p>
    <w:p w:rsidR="00B100EC" w:rsidRDefault="00B100EC" w:rsidP="000E2E7A">
      <w:pPr>
        <w:pStyle w:val="MTDisplayEquation"/>
        <w:rPr>
          <w:rFonts w:ascii="Times New Roman" w:eastAsia="MS Mincho" w:hAnsi="Times New Roman" w:cs="Times New Roman"/>
          <w:sz w:val="24"/>
          <w:szCs w:val="24"/>
        </w:rPr>
      </w:pPr>
      <w:r w:rsidRPr="00B100EC">
        <w:rPr>
          <w:rFonts w:ascii="Times New Roman" w:eastAsia="MS Mincho" w:hAnsi="Times New Roman" w:cs="Times New Roman"/>
          <w:sz w:val="24"/>
          <w:szCs w:val="24"/>
        </w:rPr>
        <w:t xml:space="preserve">with the boundary conditions </w:t>
      </w:r>
    </w:p>
    <w:p w:rsidR="00B100EC" w:rsidRDefault="00B100EC" w:rsidP="000E2E7A">
      <w:pPr>
        <w:pStyle w:val="MTDisplayEquation"/>
        <w:rPr>
          <w:rFonts w:ascii="Times New Roman" w:eastAsia="MS Mincho" w:hAnsi="Times New Roman" w:cs="Times New Roman"/>
          <w:sz w:val="24"/>
          <w:szCs w:val="24"/>
        </w:rPr>
      </w:pPr>
    </w:p>
    <w:p w:rsidR="00B100EC" w:rsidRDefault="00B100EC" w:rsidP="000E2E7A">
      <w:pPr>
        <w:pStyle w:val="MTDisplayEquation"/>
        <w:rPr>
          <w:rFonts w:eastAsia="MS Mincho"/>
        </w:rPr>
      </w:pPr>
      <w:r w:rsidRPr="00B100EC">
        <w:rPr>
          <w:rFonts w:eastAsia="MS Mincho"/>
          <w:position w:val="-34"/>
        </w:rPr>
        <w:object w:dxaOrig="999" w:dyaOrig="800">
          <v:shape id="_x0000_i1029" type="#_x0000_t75" style="width:54pt;height:43.2pt" o:ole="">
            <v:imagedata r:id="rId24" o:title=""/>
          </v:shape>
          <o:OLEObject Type="Embed" ProgID="Equation.DSMT4" ShapeID="_x0000_i1029" DrawAspect="Content" ObjectID="_1480070569" r:id="rId25"/>
        </w:object>
      </w:r>
    </w:p>
    <w:p w:rsidR="00B100EC" w:rsidRDefault="00B100EC" w:rsidP="000E2E7A">
      <w:pPr>
        <w:pStyle w:val="MTDisplayEquation"/>
        <w:rPr>
          <w:rFonts w:eastAsia="MS Mincho"/>
        </w:rPr>
      </w:pPr>
    </w:p>
    <w:p w:rsidR="00B100EC" w:rsidRDefault="00B100EC" w:rsidP="000E2E7A">
      <w:pPr>
        <w:pStyle w:val="MTDisplayEquation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Solve for the Green’s function G(</w:t>
      </w:r>
      <w:proofErr w:type="spellStart"/>
      <w:r w:rsidRPr="00B100EC"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100EC">
        <w:rPr>
          <w:rFonts w:ascii="Times New Roman" w:hAnsi="Times New Roman" w:cs="Times New Roman"/>
          <w:i/>
          <w:sz w:val="24"/>
          <w:szCs w:val="24"/>
        </w:rPr>
        <w:t>x</w:t>
      </w:r>
      <w:proofErr w:type="spellEnd"/>
      <w:r>
        <w:rPr>
          <w:rFonts w:ascii="Times New Roman" w:hAnsi="Times New Roman" w:cs="Times New Roman"/>
          <w:sz w:val="24"/>
          <w:szCs w:val="24"/>
        </w:rPr>
        <w:sym w:font="Symbol" w:char="F0A2"/>
      </w:r>
      <w:r>
        <w:rPr>
          <w:rFonts w:ascii="Times New Roman" w:hAnsi="Times New Roman" w:cs="Times New Roman"/>
          <w:sz w:val="24"/>
          <w:szCs w:val="24"/>
        </w:rPr>
        <w:t xml:space="preserve">) using “method 1” (the method of boundary matching). </w:t>
      </w:r>
    </w:p>
    <w:p w:rsidR="00B100EC" w:rsidRDefault="00B100EC" w:rsidP="000E2E7A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B100EC" w:rsidRDefault="00B100EC" w:rsidP="00B100EC">
      <w:pPr>
        <w:pStyle w:val="MTDisplayEquation"/>
        <w:ind w:left="18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Solve for the Green’s function G(</w:t>
      </w:r>
      <w:proofErr w:type="spellStart"/>
      <w:r w:rsidRPr="00B100EC"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100EC">
        <w:rPr>
          <w:rFonts w:ascii="Times New Roman" w:hAnsi="Times New Roman" w:cs="Times New Roman"/>
          <w:i/>
          <w:sz w:val="24"/>
          <w:szCs w:val="24"/>
        </w:rPr>
        <w:t>x</w:t>
      </w:r>
      <w:proofErr w:type="spellEnd"/>
      <w:r>
        <w:rPr>
          <w:rFonts w:ascii="Times New Roman" w:hAnsi="Times New Roman" w:cs="Times New Roman"/>
          <w:sz w:val="24"/>
          <w:szCs w:val="24"/>
        </w:rPr>
        <w:sym w:font="Symbol" w:char="F0A2"/>
      </w:r>
      <w:r>
        <w:rPr>
          <w:rFonts w:ascii="Times New Roman" w:hAnsi="Times New Roman" w:cs="Times New Roman"/>
          <w:sz w:val="24"/>
          <w:szCs w:val="24"/>
        </w:rPr>
        <w:t xml:space="preserve">) using “method 2” (the method of </w:t>
      </w:r>
      <w:proofErr w:type="spellStart"/>
      <w:r>
        <w:rPr>
          <w:rFonts w:ascii="Times New Roman" w:hAnsi="Times New Roman" w:cs="Times New Roman"/>
          <w:sz w:val="24"/>
          <w:szCs w:val="24"/>
        </w:rPr>
        <w:t>eigenfunction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expansion). </w:t>
      </w:r>
    </w:p>
    <w:p w:rsidR="00A83884" w:rsidRDefault="00A83884">
      <w:pPr>
        <w:ind w:firstLine="0"/>
        <w:rPr>
          <w:szCs w:val="24"/>
        </w:rPr>
      </w:pPr>
    </w:p>
    <w:p w:rsidR="00A83884" w:rsidRDefault="00A83884">
      <w:pPr>
        <w:ind w:firstLine="0"/>
        <w:rPr>
          <w:szCs w:val="24"/>
        </w:rPr>
      </w:pPr>
    </w:p>
    <w:p w:rsidR="00A83884" w:rsidRDefault="00A83884">
      <w:pPr>
        <w:ind w:firstLine="0"/>
        <w:rPr>
          <w:szCs w:val="24"/>
        </w:rPr>
      </w:pPr>
      <w:r>
        <w:rPr>
          <w:szCs w:val="24"/>
        </w:rPr>
        <w:t xml:space="preserve">Hint (for part (b)): It might be useful to recall that </w:t>
      </w:r>
    </w:p>
    <w:p w:rsidR="00A83884" w:rsidRDefault="00A83884">
      <w:pPr>
        <w:ind w:firstLine="0"/>
        <w:rPr>
          <w:szCs w:val="24"/>
        </w:rPr>
      </w:pPr>
    </w:p>
    <w:p w:rsidR="00693AF9" w:rsidRDefault="00A83884">
      <w:pPr>
        <w:ind w:firstLine="0"/>
        <w:rPr>
          <w:bCs/>
          <w:szCs w:val="24"/>
        </w:rPr>
      </w:pPr>
      <w:r w:rsidRPr="00A83884">
        <w:rPr>
          <w:position w:val="-14"/>
        </w:rPr>
        <w:object w:dxaOrig="2200" w:dyaOrig="400">
          <v:shape id="_x0000_i1031" type="#_x0000_t75" style="width:109.8pt;height:19.8pt" o:ole="">
            <v:imagedata r:id="rId26" o:title=""/>
          </v:shape>
          <o:OLEObject Type="Embed" ProgID="Equation.DSMT4" ShapeID="_x0000_i1031" DrawAspect="Content" ObjectID="_1480070570" r:id="rId27"/>
        </w:object>
      </w:r>
      <w:r>
        <w:t>.</w:t>
      </w:r>
      <w:r w:rsidR="00693AF9">
        <w:rPr>
          <w:szCs w:val="24"/>
        </w:rPr>
        <w:br w:type="page"/>
      </w:r>
    </w:p>
    <w:p w:rsidR="009F4AA4" w:rsidRDefault="00693AF9" w:rsidP="000E2E7A">
      <w:pPr>
        <w:pStyle w:val="MTDisplayEquation"/>
        <w:rPr>
          <w:b/>
          <w:szCs w:val="28"/>
        </w:rPr>
      </w:pPr>
      <w:r w:rsidRPr="00A66E49">
        <w:rPr>
          <w:b/>
          <w:szCs w:val="28"/>
        </w:rPr>
        <w:lastRenderedPageBreak/>
        <w:t>Room for Work</w:t>
      </w:r>
    </w:p>
    <w:p w:rsidR="009F4AA4" w:rsidRDefault="009F4AA4">
      <w:pPr>
        <w:ind w:firstLine="0"/>
        <w:rPr>
          <w:rFonts w:ascii="Arial" w:hAnsi="Arial" w:cs="Arial"/>
          <w:b/>
          <w:bCs/>
          <w:sz w:val="28"/>
          <w:szCs w:val="28"/>
        </w:rPr>
      </w:pPr>
      <w:r>
        <w:rPr>
          <w:b/>
          <w:szCs w:val="28"/>
        </w:rPr>
        <w:br w:type="page"/>
      </w:r>
    </w:p>
    <w:p w:rsidR="009F4AA4" w:rsidRDefault="009F4AA4" w:rsidP="009F4AA4">
      <w:pPr>
        <w:pStyle w:val="MTDisplayEquation"/>
        <w:rPr>
          <w:rFonts w:ascii="Times New Roman" w:hAnsi="Times New Roman" w:cs="Times New Roman"/>
          <w:sz w:val="24"/>
          <w:szCs w:val="24"/>
        </w:rPr>
      </w:pPr>
      <w:r w:rsidRPr="00A66E49">
        <w:rPr>
          <w:b/>
          <w:szCs w:val="28"/>
        </w:rPr>
        <w:lastRenderedPageBreak/>
        <w:t>Room for Work</w:t>
      </w:r>
      <w:r>
        <w:rPr>
          <w:b/>
          <w:szCs w:val="28"/>
        </w:rPr>
        <w:br/>
      </w:r>
    </w:p>
    <w:p w:rsidR="00B100EC" w:rsidRDefault="00693AF9" w:rsidP="000E2E7A">
      <w:pPr>
        <w:pStyle w:val="MTDisplayEquation"/>
        <w:rPr>
          <w:rFonts w:ascii="Times New Roman" w:hAnsi="Times New Roman" w:cs="Times New Roman"/>
          <w:sz w:val="24"/>
          <w:szCs w:val="24"/>
        </w:rPr>
      </w:pPr>
      <w:r>
        <w:rPr>
          <w:b/>
          <w:szCs w:val="28"/>
        </w:rPr>
        <w:br/>
      </w:r>
    </w:p>
    <w:sectPr w:rsidR="00B100EC" w:rsidSect="001F1460">
      <w:footerReference w:type="even" r:id="rId28"/>
      <w:footerReference w:type="default" r:id="rId29"/>
      <w:pgSz w:w="12240" w:h="15840"/>
      <w:pgMar w:top="1440" w:right="1440" w:bottom="1440" w:left="1440" w:header="720" w:footer="10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7549" w:rsidRDefault="004B7549">
      <w:r>
        <w:separator/>
      </w:r>
    </w:p>
  </w:endnote>
  <w:endnote w:type="continuationSeparator" w:id="0">
    <w:p w:rsidR="004B7549" w:rsidRDefault="004B75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C1B" w:rsidRDefault="007F21D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90C1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90C1B" w:rsidRDefault="00A90C1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C1B" w:rsidRDefault="007F21D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90C1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D6032">
      <w:rPr>
        <w:rStyle w:val="PageNumber"/>
        <w:noProof/>
      </w:rPr>
      <w:t>13</w:t>
    </w:r>
    <w:r>
      <w:rPr>
        <w:rStyle w:val="PageNumber"/>
      </w:rPr>
      <w:fldChar w:fldCharType="end"/>
    </w:r>
  </w:p>
  <w:p w:rsidR="00A90C1B" w:rsidRDefault="00A90C1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7549" w:rsidRDefault="004B7549">
      <w:r>
        <w:separator/>
      </w:r>
    </w:p>
  </w:footnote>
  <w:footnote w:type="continuationSeparator" w:id="0">
    <w:p w:rsidR="004B7549" w:rsidRDefault="004B75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E26C6"/>
    <w:multiLevelType w:val="singleLevel"/>
    <w:tmpl w:val="7BD667E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1290D14"/>
    <w:multiLevelType w:val="singleLevel"/>
    <w:tmpl w:val="B8B6C66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">
    <w:nsid w:val="1FA52C4C"/>
    <w:multiLevelType w:val="hybridMultilevel"/>
    <w:tmpl w:val="3DECD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C5515B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4">
    <w:nsid w:val="2A497903"/>
    <w:multiLevelType w:val="singleLevel"/>
    <w:tmpl w:val="5B9C026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FB97AD6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>
    <w:nsid w:val="313C0F86"/>
    <w:multiLevelType w:val="singleLevel"/>
    <w:tmpl w:val="B8B6C66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7">
    <w:nsid w:val="316F27B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51A7363"/>
    <w:multiLevelType w:val="singleLevel"/>
    <w:tmpl w:val="C7D4ADBA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7C67737"/>
    <w:multiLevelType w:val="hybridMultilevel"/>
    <w:tmpl w:val="BA7A6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C1727A"/>
    <w:multiLevelType w:val="singleLevel"/>
    <w:tmpl w:val="E124BDE0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</w:abstractNum>
  <w:abstractNum w:abstractNumId="11">
    <w:nsid w:val="41CB5AFB"/>
    <w:multiLevelType w:val="hybridMultilevel"/>
    <w:tmpl w:val="4AE6E458"/>
    <w:lvl w:ilvl="0" w:tplc="9370B0F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FEB40A3"/>
    <w:multiLevelType w:val="singleLevel"/>
    <w:tmpl w:val="0528464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</w:rPr>
    </w:lvl>
  </w:abstractNum>
  <w:abstractNum w:abstractNumId="13">
    <w:nsid w:val="505F1A34"/>
    <w:multiLevelType w:val="hybridMultilevel"/>
    <w:tmpl w:val="F3D847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EA40746"/>
    <w:multiLevelType w:val="singleLevel"/>
    <w:tmpl w:val="976EC44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15">
    <w:nsid w:val="6D3B4305"/>
    <w:multiLevelType w:val="singleLevel"/>
    <w:tmpl w:val="BC080434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</w:rPr>
    </w:lvl>
  </w:abstractNum>
  <w:abstractNum w:abstractNumId="16">
    <w:nsid w:val="71F065E8"/>
    <w:multiLevelType w:val="hybridMultilevel"/>
    <w:tmpl w:val="C41E6678"/>
    <w:lvl w:ilvl="0" w:tplc="3DEE4C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</w:lvl>
    </w:lvlOverride>
  </w:num>
  <w:num w:numId="4">
    <w:abstractNumId w:val="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3"/>
  </w:num>
  <w:num w:numId="6">
    <w:abstractNumId w:val="10"/>
  </w:num>
  <w:num w:numId="7">
    <w:abstractNumId w:val="15"/>
  </w:num>
  <w:num w:numId="8">
    <w:abstractNumId w:val="1"/>
  </w:num>
  <w:num w:numId="9">
    <w:abstractNumId w:val="7"/>
  </w:num>
  <w:num w:numId="10">
    <w:abstractNumId w:val="6"/>
  </w:num>
  <w:num w:numId="11">
    <w:abstractNumId w:val="0"/>
  </w:num>
  <w:num w:numId="12">
    <w:abstractNumId w:val="4"/>
  </w:num>
  <w:num w:numId="13">
    <w:abstractNumId w:val="8"/>
  </w:num>
  <w:num w:numId="14">
    <w:abstractNumId w:val="11"/>
  </w:num>
  <w:num w:numId="15">
    <w:abstractNumId w:val="13"/>
  </w:num>
  <w:num w:numId="16">
    <w:abstractNumId w:val="16"/>
  </w:num>
  <w:num w:numId="17">
    <w:abstractNumId w:val="12"/>
  </w:num>
  <w:num w:numId="18">
    <w:abstractNumId w:val="14"/>
  </w:num>
  <w:num w:numId="19">
    <w:abstractNumId w:val="9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6322" fillcolor="white">
      <v:fill color="white"/>
      <o:colormru v:ext="edit" colors="#fc0,blue,#00c"/>
      <o:colormenu v:ext="edit" fillcolor="none" strokecolor="red"/>
    </o:shapedefaults>
  </w:hdrShapeDefaults>
  <w:footnotePr>
    <w:footnote w:id="-1"/>
    <w:footnote w:id="0"/>
  </w:footnotePr>
  <w:endnotePr>
    <w:endnote w:id="-1"/>
    <w:endnote w:id="0"/>
  </w:endnotePr>
  <w:compat/>
  <w:rsids>
    <w:rsidRoot w:val="00BF7FC0"/>
    <w:rsid w:val="000116CB"/>
    <w:rsid w:val="00013276"/>
    <w:rsid w:val="00016C86"/>
    <w:rsid w:val="000172DE"/>
    <w:rsid w:val="000177BC"/>
    <w:rsid w:val="0002681B"/>
    <w:rsid w:val="00026BA4"/>
    <w:rsid w:val="00034EC3"/>
    <w:rsid w:val="000353B2"/>
    <w:rsid w:val="00040AA1"/>
    <w:rsid w:val="000411D6"/>
    <w:rsid w:val="00046DD6"/>
    <w:rsid w:val="000515AE"/>
    <w:rsid w:val="00053B12"/>
    <w:rsid w:val="00062756"/>
    <w:rsid w:val="0006465E"/>
    <w:rsid w:val="00066575"/>
    <w:rsid w:val="00066D27"/>
    <w:rsid w:val="000673FF"/>
    <w:rsid w:val="00071138"/>
    <w:rsid w:val="00073461"/>
    <w:rsid w:val="00075942"/>
    <w:rsid w:val="00080D36"/>
    <w:rsid w:val="000A10ED"/>
    <w:rsid w:val="000A4D3A"/>
    <w:rsid w:val="000A6C82"/>
    <w:rsid w:val="000B0EA6"/>
    <w:rsid w:val="000B0F07"/>
    <w:rsid w:val="000B3EEE"/>
    <w:rsid w:val="000B41B6"/>
    <w:rsid w:val="000B6F85"/>
    <w:rsid w:val="000C09C4"/>
    <w:rsid w:val="000C4D61"/>
    <w:rsid w:val="000D70AD"/>
    <w:rsid w:val="000D72CA"/>
    <w:rsid w:val="000E1B37"/>
    <w:rsid w:val="000E2509"/>
    <w:rsid w:val="000E2E7A"/>
    <w:rsid w:val="000E6363"/>
    <w:rsid w:val="000E7F8C"/>
    <w:rsid w:val="000F06B4"/>
    <w:rsid w:val="000F164F"/>
    <w:rsid w:val="000F16AE"/>
    <w:rsid w:val="001005FA"/>
    <w:rsid w:val="0010647F"/>
    <w:rsid w:val="00106FCA"/>
    <w:rsid w:val="00110047"/>
    <w:rsid w:val="00113873"/>
    <w:rsid w:val="00114128"/>
    <w:rsid w:val="001175AD"/>
    <w:rsid w:val="0012563B"/>
    <w:rsid w:val="00136A72"/>
    <w:rsid w:val="0014024B"/>
    <w:rsid w:val="001406EC"/>
    <w:rsid w:val="0014391F"/>
    <w:rsid w:val="00155A20"/>
    <w:rsid w:val="00156373"/>
    <w:rsid w:val="00163CFC"/>
    <w:rsid w:val="00163E08"/>
    <w:rsid w:val="0016581E"/>
    <w:rsid w:val="00167F8C"/>
    <w:rsid w:val="0017728E"/>
    <w:rsid w:val="00177B17"/>
    <w:rsid w:val="0018111F"/>
    <w:rsid w:val="001869CD"/>
    <w:rsid w:val="00192701"/>
    <w:rsid w:val="001944C6"/>
    <w:rsid w:val="00194AEF"/>
    <w:rsid w:val="001A2F95"/>
    <w:rsid w:val="001A302B"/>
    <w:rsid w:val="001A32C4"/>
    <w:rsid w:val="001A4B00"/>
    <w:rsid w:val="001A4C90"/>
    <w:rsid w:val="001A5623"/>
    <w:rsid w:val="001B334B"/>
    <w:rsid w:val="001B70FB"/>
    <w:rsid w:val="001B715B"/>
    <w:rsid w:val="001D7E61"/>
    <w:rsid w:val="001E7FE8"/>
    <w:rsid w:val="001F0B69"/>
    <w:rsid w:val="001F1460"/>
    <w:rsid w:val="001F2AED"/>
    <w:rsid w:val="001F3061"/>
    <w:rsid w:val="00202A6C"/>
    <w:rsid w:val="00205416"/>
    <w:rsid w:val="00212A1C"/>
    <w:rsid w:val="0021598D"/>
    <w:rsid w:val="00222C00"/>
    <w:rsid w:val="00224101"/>
    <w:rsid w:val="00227DCE"/>
    <w:rsid w:val="00231160"/>
    <w:rsid w:val="002328DE"/>
    <w:rsid w:val="0023319D"/>
    <w:rsid w:val="00241F4E"/>
    <w:rsid w:val="00246929"/>
    <w:rsid w:val="00246E57"/>
    <w:rsid w:val="00250615"/>
    <w:rsid w:val="00251025"/>
    <w:rsid w:val="0025211F"/>
    <w:rsid w:val="002721EB"/>
    <w:rsid w:val="00273E7D"/>
    <w:rsid w:val="00276BDE"/>
    <w:rsid w:val="0028108D"/>
    <w:rsid w:val="00285766"/>
    <w:rsid w:val="00292FA2"/>
    <w:rsid w:val="00293D06"/>
    <w:rsid w:val="002941D4"/>
    <w:rsid w:val="002A12E7"/>
    <w:rsid w:val="002A23F0"/>
    <w:rsid w:val="002A26C0"/>
    <w:rsid w:val="002A2A86"/>
    <w:rsid w:val="002A2F5B"/>
    <w:rsid w:val="002A3C19"/>
    <w:rsid w:val="002B31BB"/>
    <w:rsid w:val="002C1F71"/>
    <w:rsid w:val="002C6408"/>
    <w:rsid w:val="002C6D64"/>
    <w:rsid w:val="002D02CF"/>
    <w:rsid w:val="002D2A6E"/>
    <w:rsid w:val="002D39A4"/>
    <w:rsid w:val="002D418F"/>
    <w:rsid w:val="002D5C23"/>
    <w:rsid w:val="002D5E23"/>
    <w:rsid w:val="002E1393"/>
    <w:rsid w:val="002E22E6"/>
    <w:rsid w:val="002E4C25"/>
    <w:rsid w:val="002E6FBB"/>
    <w:rsid w:val="002F234C"/>
    <w:rsid w:val="00301FFE"/>
    <w:rsid w:val="00304710"/>
    <w:rsid w:val="003061DF"/>
    <w:rsid w:val="003145C0"/>
    <w:rsid w:val="00316C1C"/>
    <w:rsid w:val="0032267E"/>
    <w:rsid w:val="00332C79"/>
    <w:rsid w:val="0033471B"/>
    <w:rsid w:val="00335F7B"/>
    <w:rsid w:val="00336E8C"/>
    <w:rsid w:val="00337A2A"/>
    <w:rsid w:val="00343385"/>
    <w:rsid w:val="003448E1"/>
    <w:rsid w:val="00347AC8"/>
    <w:rsid w:val="00360D9D"/>
    <w:rsid w:val="00360DBC"/>
    <w:rsid w:val="003632C8"/>
    <w:rsid w:val="00367399"/>
    <w:rsid w:val="00372957"/>
    <w:rsid w:val="003753D1"/>
    <w:rsid w:val="00380F6E"/>
    <w:rsid w:val="0038104D"/>
    <w:rsid w:val="00381759"/>
    <w:rsid w:val="00381F7E"/>
    <w:rsid w:val="00383A31"/>
    <w:rsid w:val="00385B3C"/>
    <w:rsid w:val="0038701C"/>
    <w:rsid w:val="00396AD1"/>
    <w:rsid w:val="003A0963"/>
    <w:rsid w:val="003A53A9"/>
    <w:rsid w:val="003B1019"/>
    <w:rsid w:val="003B10E1"/>
    <w:rsid w:val="003B1117"/>
    <w:rsid w:val="003B2238"/>
    <w:rsid w:val="003B5BAE"/>
    <w:rsid w:val="003C13A7"/>
    <w:rsid w:val="003C25EE"/>
    <w:rsid w:val="003C2A6B"/>
    <w:rsid w:val="003C48AA"/>
    <w:rsid w:val="003D122E"/>
    <w:rsid w:val="003D1294"/>
    <w:rsid w:val="003D42E3"/>
    <w:rsid w:val="003D4B2E"/>
    <w:rsid w:val="003D59D9"/>
    <w:rsid w:val="003E30EA"/>
    <w:rsid w:val="003E45FB"/>
    <w:rsid w:val="003E58DA"/>
    <w:rsid w:val="003E5992"/>
    <w:rsid w:val="003E73D7"/>
    <w:rsid w:val="003F240B"/>
    <w:rsid w:val="003F4AFB"/>
    <w:rsid w:val="003F5D76"/>
    <w:rsid w:val="003F680B"/>
    <w:rsid w:val="003F762D"/>
    <w:rsid w:val="0040196D"/>
    <w:rsid w:val="00402767"/>
    <w:rsid w:val="00404C14"/>
    <w:rsid w:val="0040626B"/>
    <w:rsid w:val="0040770C"/>
    <w:rsid w:val="00421F6D"/>
    <w:rsid w:val="00423137"/>
    <w:rsid w:val="00427A32"/>
    <w:rsid w:val="00437D2D"/>
    <w:rsid w:val="00440AF6"/>
    <w:rsid w:val="00441921"/>
    <w:rsid w:val="00444C8F"/>
    <w:rsid w:val="00445609"/>
    <w:rsid w:val="00454C2C"/>
    <w:rsid w:val="00454FEC"/>
    <w:rsid w:val="0045684E"/>
    <w:rsid w:val="00456ED5"/>
    <w:rsid w:val="00457AC8"/>
    <w:rsid w:val="0046732B"/>
    <w:rsid w:val="00467B86"/>
    <w:rsid w:val="004700D7"/>
    <w:rsid w:val="00474F20"/>
    <w:rsid w:val="004854D7"/>
    <w:rsid w:val="00495907"/>
    <w:rsid w:val="004975E8"/>
    <w:rsid w:val="004A51C8"/>
    <w:rsid w:val="004A7BE3"/>
    <w:rsid w:val="004A7C5A"/>
    <w:rsid w:val="004B7549"/>
    <w:rsid w:val="004C27A9"/>
    <w:rsid w:val="004C7977"/>
    <w:rsid w:val="004D12DF"/>
    <w:rsid w:val="004D6E0D"/>
    <w:rsid w:val="004E012E"/>
    <w:rsid w:val="004E0808"/>
    <w:rsid w:val="004E1556"/>
    <w:rsid w:val="004E54C5"/>
    <w:rsid w:val="004E566F"/>
    <w:rsid w:val="004E771F"/>
    <w:rsid w:val="004F0CA6"/>
    <w:rsid w:val="005025ED"/>
    <w:rsid w:val="00503C04"/>
    <w:rsid w:val="00505C92"/>
    <w:rsid w:val="00513E8A"/>
    <w:rsid w:val="00515087"/>
    <w:rsid w:val="00517B19"/>
    <w:rsid w:val="00520B35"/>
    <w:rsid w:val="005260A3"/>
    <w:rsid w:val="00526FEE"/>
    <w:rsid w:val="0053229D"/>
    <w:rsid w:val="005352D6"/>
    <w:rsid w:val="005375A7"/>
    <w:rsid w:val="00545ADC"/>
    <w:rsid w:val="0055312B"/>
    <w:rsid w:val="00563CDA"/>
    <w:rsid w:val="00565D9F"/>
    <w:rsid w:val="00566E09"/>
    <w:rsid w:val="00567582"/>
    <w:rsid w:val="00572A34"/>
    <w:rsid w:val="00574AF9"/>
    <w:rsid w:val="00582346"/>
    <w:rsid w:val="005832F3"/>
    <w:rsid w:val="00585C23"/>
    <w:rsid w:val="00586334"/>
    <w:rsid w:val="005871CE"/>
    <w:rsid w:val="005912C5"/>
    <w:rsid w:val="00594FAA"/>
    <w:rsid w:val="005A1BAC"/>
    <w:rsid w:val="005A2085"/>
    <w:rsid w:val="005A47A5"/>
    <w:rsid w:val="005A60DE"/>
    <w:rsid w:val="005A662A"/>
    <w:rsid w:val="005B15EC"/>
    <w:rsid w:val="005B2CD4"/>
    <w:rsid w:val="005B3F12"/>
    <w:rsid w:val="005B4955"/>
    <w:rsid w:val="005B5A58"/>
    <w:rsid w:val="005C7779"/>
    <w:rsid w:val="005D4D93"/>
    <w:rsid w:val="005D6E42"/>
    <w:rsid w:val="005D79C5"/>
    <w:rsid w:val="005E102A"/>
    <w:rsid w:val="005E1AC8"/>
    <w:rsid w:val="005E3A62"/>
    <w:rsid w:val="005F7668"/>
    <w:rsid w:val="005F7AEA"/>
    <w:rsid w:val="005F7F81"/>
    <w:rsid w:val="00600472"/>
    <w:rsid w:val="00601BAC"/>
    <w:rsid w:val="00603691"/>
    <w:rsid w:val="006063EB"/>
    <w:rsid w:val="00616529"/>
    <w:rsid w:val="00621ABF"/>
    <w:rsid w:val="00623980"/>
    <w:rsid w:val="0062767E"/>
    <w:rsid w:val="00630883"/>
    <w:rsid w:val="0064165D"/>
    <w:rsid w:val="006526A9"/>
    <w:rsid w:val="006549EF"/>
    <w:rsid w:val="006563E3"/>
    <w:rsid w:val="0065748F"/>
    <w:rsid w:val="00667B30"/>
    <w:rsid w:val="00670C58"/>
    <w:rsid w:val="00671852"/>
    <w:rsid w:val="006720DA"/>
    <w:rsid w:val="006808C1"/>
    <w:rsid w:val="00682F1D"/>
    <w:rsid w:val="00685AE1"/>
    <w:rsid w:val="006916EA"/>
    <w:rsid w:val="006931AB"/>
    <w:rsid w:val="006934F3"/>
    <w:rsid w:val="00693AF9"/>
    <w:rsid w:val="00695D3A"/>
    <w:rsid w:val="006A186C"/>
    <w:rsid w:val="006A2394"/>
    <w:rsid w:val="006A6750"/>
    <w:rsid w:val="006A7549"/>
    <w:rsid w:val="006B05AA"/>
    <w:rsid w:val="006B1E7B"/>
    <w:rsid w:val="006B2086"/>
    <w:rsid w:val="006C3749"/>
    <w:rsid w:val="006C5D09"/>
    <w:rsid w:val="006D6486"/>
    <w:rsid w:val="006E269B"/>
    <w:rsid w:val="006E4A87"/>
    <w:rsid w:val="006F59B9"/>
    <w:rsid w:val="006F7C6E"/>
    <w:rsid w:val="00704AA2"/>
    <w:rsid w:val="00704D27"/>
    <w:rsid w:val="007125D4"/>
    <w:rsid w:val="00720FC3"/>
    <w:rsid w:val="007257B2"/>
    <w:rsid w:val="00740D2F"/>
    <w:rsid w:val="0075063F"/>
    <w:rsid w:val="007532AB"/>
    <w:rsid w:val="00756649"/>
    <w:rsid w:val="00756C8C"/>
    <w:rsid w:val="00761C7E"/>
    <w:rsid w:val="00762B8F"/>
    <w:rsid w:val="0076787D"/>
    <w:rsid w:val="007706ED"/>
    <w:rsid w:val="00772947"/>
    <w:rsid w:val="00777B45"/>
    <w:rsid w:val="0078505B"/>
    <w:rsid w:val="007867B6"/>
    <w:rsid w:val="00786995"/>
    <w:rsid w:val="007869F3"/>
    <w:rsid w:val="00790D2C"/>
    <w:rsid w:val="00792313"/>
    <w:rsid w:val="00795954"/>
    <w:rsid w:val="007A171B"/>
    <w:rsid w:val="007A65F2"/>
    <w:rsid w:val="007A756B"/>
    <w:rsid w:val="007B3816"/>
    <w:rsid w:val="007B6D3B"/>
    <w:rsid w:val="007C0471"/>
    <w:rsid w:val="007C058B"/>
    <w:rsid w:val="007C31E9"/>
    <w:rsid w:val="007C723B"/>
    <w:rsid w:val="007D01F7"/>
    <w:rsid w:val="007D7BBC"/>
    <w:rsid w:val="007F0D84"/>
    <w:rsid w:val="007F21D3"/>
    <w:rsid w:val="007F485D"/>
    <w:rsid w:val="007F4E21"/>
    <w:rsid w:val="007F7EF3"/>
    <w:rsid w:val="0081321A"/>
    <w:rsid w:val="008135A2"/>
    <w:rsid w:val="008147B5"/>
    <w:rsid w:val="0081781F"/>
    <w:rsid w:val="00820316"/>
    <w:rsid w:val="00820BE6"/>
    <w:rsid w:val="00822C9A"/>
    <w:rsid w:val="0083011B"/>
    <w:rsid w:val="00836B43"/>
    <w:rsid w:val="0083748B"/>
    <w:rsid w:val="008420F5"/>
    <w:rsid w:val="0084236B"/>
    <w:rsid w:val="00845A81"/>
    <w:rsid w:val="00845E69"/>
    <w:rsid w:val="00846221"/>
    <w:rsid w:val="00853FAE"/>
    <w:rsid w:val="00854BF4"/>
    <w:rsid w:val="008748FE"/>
    <w:rsid w:val="00874954"/>
    <w:rsid w:val="00874CD7"/>
    <w:rsid w:val="00875A23"/>
    <w:rsid w:val="00875E09"/>
    <w:rsid w:val="008767FA"/>
    <w:rsid w:val="00880C00"/>
    <w:rsid w:val="00882743"/>
    <w:rsid w:val="00884D52"/>
    <w:rsid w:val="008879A3"/>
    <w:rsid w:val="00896081"/>
    <w:rsid w:val="008C30EA"/>
    <w:rsid w:val="008C64BD"/>
    <w:rsid w:val="008C78A0"/>
    <w:rsid w:val="008D2508"/>
    <w:rsid w:val="008D5765"/>
    <w:rsid w:val="008D66A3"/>
    <w:rsid w:val="008E0BCC"/>
    <w:rsid w:val="008E1514"/>
    <w:rsid w:val="008E1719"/>
    <w:rsid w:val="008E5425"/>
    <w:rsid w:val="008E61E0"/>
    <w:rsid w:val="008F33ED"/>
    <w:rsid w:val="008F5923"/>
    <w:rsid w:val="00902852"/>
    <w:rsid w:val="00902CFF"/>
    <w:rsid w:val="009101B7"/>
    <w:rsid w:val="00911E1C"/>
    <w:rsid w:val="00911F64"/>
    <w:rsid w:val="00921397"/>
    <w:rsid w:val="009322F6"/>
    <w:rsid w:val="00933904"/>
    <w:rsid w:val="00933C61"/>
    <w:rsid w:val="00934009"/>
    <w:rsid w:val="00934422"/>
    <w:rsid w:val="00936561"/>
    <w:rsid w:val="00936A04"/>
    <w:rsid w:val="009418D3"/>
    <w:rsid w:val="00942DAC"/>
    <w:rsid w:val="00942F0A"/>
    <w:rsid w:val="009431F7"/>
    <w:rsid w:val="00944FF3"/>
    <w:rsid w:val="00951E04"/>
    <w:rsid w:val="009551FD"/>
    <w:rsid w:val="0095756E"/>
    <w:rsid w:val="00960F08"/>
    <w:rsid w:val="0096259A"/>
    <w:rsid w:val="00965060"/>
    <w:rsid w:val="009673AF"/>
    <w:rsid w:val="00971902"/>
    <w:rsid w:val="00973033"/>
    <w:rsid w:val="009736E8"/>
    <w:rsid w:val="00985B1B"/>
    <w:rsid w:val="00990775"/>
    <w:rsid w:val="00993BAA"/>
    <w:rsid w:val="0099650D"/>
    <w:rsid w:val="009973E6"/>
    <w:rsid w:val="009A0DDF"/>
    <w:rsid w:val="009A29A3"/>
    <w:rsid w:val="009A32C4"/>
    <w:rsid w:val="009A3574"/>
    <w:rsid w:val="009A78EE"/>
    <w:rsid w:val="009A7973"/>
    <w:rsid w:val="009B03FB"/>
    <w:rsid w:val="009B1EA4"/>
    <w:rsid w:val="009B667F"/>
    <w:rsid w:val="009C2261"/>
    <w:rsid w:val="009C7F9A"/>
    <w:rsid w:val="009D1428"/>
    <w:rsid w:val="009D1A5A"/>
    <w:rsid w:val="009D6032"/>
    <w:rsid w:val="009E2AD5"/>
    <w:rsid w:val="009F0537"/>
    <w:rsid w:val="009F4AA4"/>
    <w:rsid w:val="009F4CE0"/>
    <w:rsid w:val="00A10F10"/>
    <w:rsid w:val="00A111D3"/>
    <w:rsid w:val="00A26882"/>
    <w:rsid w:val="00A277B3"/>
    <w:rsid w:val="00A309B6"/>
    <w:rsid w:val="00A41457"/>
    <w:rsid w:val="00A43919"/>
    <w:rsid w:val="00A50629"/>
    <w:rsid w:val="00A50E8D"/>
    <w:rsid w:val="00A54879"/>
    <w:rsid w:val="00A62FF1"/>
    <w:rsid w:val="00A66E49"/>
    <w:rsid w:val="00A67CDC"/>
    <w:rsid w:val="00A72E5B"/>
    <w:rsid w:val="00A74173"/>
    <w:rsid w:val="00A81A07"/>
    <w:rsid w:val="00A8339E"/>
    <w:rsid w:val="00A83884"/>
    <w:rsid w:val="00A90C1B"/>
    <w:rsid w:val="00A92872"/>
    <w:rsid w:val="00AA1473"/>
    <w:rsid w:val="00AA3738"/>
    <w:rsid w:val="00AA4DD1"/>
    <w:rsid w:val="00AA5A13"/>
    <w:rsid w:val="00AB019A"/>
    <w:rsid w:val="00AB0AF6"/>
    <w:rsid w:val="00AC124E"/>
    <w:rsid w:val="00AD2172"/>
    <w:rsid w:val="00AE2DD5"/>
    <w:rsid w:val="00AE45F2"/>
    <w:rsid w:val="00AF12FD"/>
    <w:rsid w:val="00AF1ED8"/>
    <w:rsid w:val="00AF23B3"/>
    <w:rsid w:val="00AF2C79"/>
    <w:rsid w:val="00B02245"/>
    <w:rsid w:val="00B03E87"/>
    <w:rsid w:val="00B040B9"/>
    <w:rsid w:val="00B06F8F"/>
    <w:rsid w:val="00B100EC"/>
    <w:rsid w:val="00B1589B"/>
    <w:rsid w:val="00B229D1"/>
    <w:rsid w:val="00B33C86"/>
    <w:rsid w:val="00B33D01"/>
    <w:rsid w:val="00B35DDC"/>
    <w:rsid w:val="00B37ED7"/>
    <w:rsid w:val="00B45B75"/>
    <w:rsid w:val="00B54AFE"/>
    <w:rsid w:val="00B54BC4"/>
    <w:rsid w:val="00B54D55"/>
    <w:rsid w:val="00B56ED9"/>
    <w:rsid w:val="00B61150"/>
    <w:rsid w:val="00B64EE9"/>
    <w:rsid w:val="00B76333"/>
    <w:rsid w:val="00B77BBF"/>
    <w:rsid w:val="00B847C5"/>
    <w:rsid w:val="00B905A2"/>
    <w:rsid w:val="00B9089A"/>
    <w:rsid w:val="00B90C24"/>
    <w:rsid w:val="00B95811"/>
    <w:rsid w:val="00BA0C8D"/>
    <w:rsid w:val="00BA21AD"/>
    <w:rsid w:val="00BB2E44"/>
    <w:rsid w:val="00BC1A89"/>
    <w:rsid w:val="00BC317C"/>
    <w:rsid w:val="00BC50D9"/>
    <w:rsid w:val="00BC7F9D"/>
    <w:rsid w:val="00BD07CA"/>
    <w:rsid w:val="00BD6A45"/>
    <w:rsid w:val="00BD778B"/>
    <w:rsid w:val="00BD7F61"/>
    <w:rsid w:val="00BF7FC0"/>
    <w:rsid w:val="00C0538A"/>
    <w:rsid w:val="00C12B35"/>
    <w:rsid w:val="00C12F9F"/>
    <w:rsid w:val="00C158BF"/>
    <w:rsid w:val="00C22BD6"/>
    <w:rsid w:val="00C253EF"/>
    <w:rsid w:val="00C25D76"/>
    <w:rsid w:val="00C2728D"/>
    <w:rsid w:val="00C32EFB"/>
    <w:rsid w:val="00C358D5"/>
    <w:rsid w:val="00C41F57"/>
    <w:rsid w:val="00C44489"/>
    <w:rsid w:val="00C4702B"/>
    <w:rsid w:val="00C47184"/>
    <w:rsid w:val="00C47491"/>
    <w:rsid w:val="00C50ADC"/>
    <w:rsid w:val="00C54BCC"/>
    <w:rsid w:val="00C60D8B"/>
    <w:rsid w:val="00C63473"/>
    <w:rsid w:val="00C63E7F"/>
    <w:rsid w:val="00C65CB2"/>
    <w:rsid w:val="00C6730A"/>
    <w:rsid w:val="00C7083E"/>
    <w:rsid w:val="00C739E6"/>
    <w:rsid w:val="00C7497B"/>
    <w:rsid w:val="00C81BE3"/>
    <w:rsid w:val="00C8218D"/>
    <w:rsid w:val="00C82F4E"/>
    <w:rsid w:val="00C8596A"/>
    <w:rsid w:val="00CA1500"/>
    <w:rsid w:val="00CB2B43"/>
    <w:rsid w:val="00CB4C32"/>
    <w:rsid w:val="00CB55C0"/>
    <w:rsid w:val="00CB6639"/>
    <w:rsid w:val="00CC40DE"/>
    <w:rsid w:val="00CD027B"/>
    <w:rsid w:val="00CD1B45"/>
    <w:rsid w:val="00CD48EE"/>
    <w:rsid w:val="00CD5980"/>
    <w:rsid w:val="00CD6292"/>
    <w:rsid w:val="00CE27F3"/>
    <w:rsid w:val="00CF1E3A"/>
    <w:rsid w:val="00CF2F85"/>
    <w:rsid w:val="00CF5BF7"/>
    <w:rsid w:val="00CF5EC9"/>
    <w:rsid w:val="00CF63C1"/>
    <w:rsid w:val="00CF77D4"/>
    <w:rsid w:val="00D01A70"/>
    <w:rsid w:val="00D056DA"/>
    <w:rsid w:val="00D12FA0"/>
    <w:rsid w:val="00D2154F"/>
    <w:rsid w:val="00D22AE7"/>
    <w:rsid w:val="00D26D80"/>
    <w:rsid w:val="00D45AB1"/>
    <w:rsid w:val="00D46503"/>
    <w:rsid w:val="00D5036B"/>
    <w:rsid w:val="00D51F69"/>
    <w:rsid w:val="00D56C29"/>
    <w:rsid w:val="00D5710E"/>
    <w:rsid w:val="00D61171"/>
    <w:rsid w:val="00D62FA8"/>
    <w:rsid w:val="00D65947"/>
    <w:rsid w:val="00D733AC"/>
    <w:rsid w:val="00D749D4"/>
    <w:rsid w:val="00D810E6"/>
    <w:rsid w:val="00D85279"/>
    <w:rsid w:val="00D93793"/>
    <w:rsid w:val="00D979ED"/>
    <w:rsid w:val="00DA67B4"/>
    <w:rsid w:val="00DA7923"/>
    <w:rsid w:val="00DB7E2C"/>
    <w:rsid w:val="00DC1C67"/>
    <w:rsid w:val="00DC44FC"/>
    <w:rsid w:val="00DC53AF"/>
    <w:rsid w:val="00DD616A"/>
    <w:rsid w:val="00DE3DEC"/>
    <w:rsid w:val="00DE5270"/>
    <w:rsid w:val="00DE7B30"/>
    <w:rsid w:val="00DE7CD5"/>
    <w:rsid w:val="00DF6BBC"/>
    <w:rsid w:val="00DF6F32"/>
    <w:rsid w:val="00DF75B8"/>
    <w:rsid w:val="00E210C6"/>
    <w:rsid w:val="00E31342"/>
    <w:rsid w:val="00E33A0B"/>
    <w:rsid w:val="00E42742"/>
    <w:rsid w:val="00E50AF5"/>
    <w:rsid w:val="00E51862"/>
    <w:rsid w:val="00E52BA4"/>
    <w:rsid w:val="00E54D39"/>
    <w:rsid w:val="00E559F9"/>
    <w:rsid w:val="00E60672"/>
    <w:rsid w:val="00E671B0"/>
    <w:rsid w:val="00E671C1"/>
    <w:rsid w:val="00E74ACF"/>
    <w:rsid w:val="00E80156"/>
    <w:rsid w:val="00E817AE"/>
    <w:rsid w:val="00E81A08"/>
    <w:rsid w:val="00E82196"/>
    <w:rsid w:val="00E85625"/>
    <w:rsid w:val="00E90D99"/>
    <w:rsid w:val="00E92E32"/>
    <w:rsid w:val="00E97016"/>
    <w:rsid w:val="00EA37B1"/>
    <w:rsid w:val="00EA4BA4"/>
    <w:rsid w:val="00EA50B7"/>
    <w:rsid w:val="00EB53E5"/>
    <w:rsid w:val="00EC39F3"/>
    <w:rsid w:val="00EC4E8E"/>
    <w:rsid w:val="00EC5EAF"/>
    <w:rsid w:val="00ED135E"/>
    <w:rsid w:val="00ED30A8"/>
    <w:rsid w:val="00ED64E6"/>
    <w:rsid w:val="00EE64F0"/>
    <w:rsid w:val="00EE6629"/>
    <w:rsid w:val="00EE78AD"/>
    <w:rsid w:val="00EF0C3E"/>
    <w:rsid w:val="00EF1128"/>
    <w:rsid w:val="00EF1C28"/>
    <w:rsid w:val="00EF30DF"/>
    <w:rsid w:val="00EF67B1"/>
    <w:rsid w:val="00F04F53"/>
    <w:rsid w:val="00F055DD"/>
    <w:rsid w:val="00F0797E"/>
    <w:rsid w:val="00F17920"/>
    <w:rsid w:val="00F2351B"/>
    <w:rsid w:val="00F23DF7"/>
    <w:rsid w:val="00F3173F"/>
    <w:rsid w:val="00F33846"/>
    <w:rsid w:val="00F4462E"/>
    <w:rsid w:val="00F478E1"/>
    <w:rsid w:val="00F47B57"/>
    <w:rsid w:val="00F5434E"/>
    <w:rsid w:val="00F56225"/>
    <w:rsid w:val="00F613B9"/>
    <w:rsid w:val="00F657EF"/>
    <w:rsid w:val="00F669C4"/>
    <w:rsid w:val="00F72E08"/>
    <w:rsid w:val="00F86901"/>
    <w:rsid w:val="00F947E8"/>
    <w:rsid w:val="00F979E9"/>
    <w:rsid w:val="00FB4B59"/>
    <w:rsid w:val="00FB54D1"/>
    <w:rsid w:val="00FC04DC"/>
    <w:rsid w:val="00FC2B5D"/>
    <w:rsid w:val="00FC60A0"/>
    <w:rsid w:val="00FD0EEB"/>
    <w:rsid w:val="00FD47F6"/>
    <w:rsid w:val="00FD4E01"/>
    <w:rsid w:val="00FD58DF"/>
    <w:rsid w:val="00FE3F8A"/>
    <w:rsid w:val="00FF0EB3"/>
    <w:rsid w:val="00FF29E7"/>
    <w:rsid w:val="00FF4691"/>
    <w:rsid w:val="00FF5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2" fillcolor="white">
      <v:fill color="white"/>
      <o:colormru v:ext="edit" colors="#fc0,blue,#00c"/>
      <o:colormenu v:ext="edit" fillcolor="none" strokecolor="red"/>
    </o:shapedefaults>
    <o:shapelayout v:ext="edit">
      <o:idmap v:ext="edit" data="1"/>
      <o:rules v:ext="edit">
        <o:r id="V:Rule5" type="connector" idref="#_x0000_s1440"/>
        <o:r id="V:Rule6" type="connector" idref="#_x0000_s1410"/>
        <o:r id="V:Rule7" type="connector" idref="#_x0000_s1439"/>
        <o:r id="V:Rule8" type="connector" idref="#_x0000_s1409"/>
      </o:rules>
      <o:regrouptable v:ext="edit">
        <o:entry new="1" old="0"/>
        <o:entry new="2" old="0"/>
        <o:entry new="3" old="2"/>
        <o:entry new="4" old="0"/>
        <o:entry new="5" old="0"/>
        <o:entry new="6" old="5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  <o:entry new="16" old="0"/>
        <o:entry new="17" old="0"/>
        <o:entry new="18" old="0"/>
        <o:entry new="19" old="0"/>
        <o:entry new="20" old="0"/>
        <o:entry new="21" old="0"/>
        <o:entry new="22" old="0"/>
        <o:entry new="23" old="0"/>
        <o:entry new="24" old="0"/>
        <o:entry new="25" old="0"/>
        <o:entry new="26" old="0"/>
        <o:entry new="27" old="0"/>
        <o:entry new="28" old="0"/>
        <o:entry new="29" old="0"/>
        <o:entry new="30" old="0"/>
        <o:entry new="31" old="0"/>
        <o:entry new="32" old="0"/>
        <o:entry new="33" old="0"/>
        <o:entry new="34" old="0"/>
        <o:entry new="35" old="0"/>
        <o:entry new="36" old="0"/>
        <o:entry new="37" old="0"/>
        <o:entry new="38" old="0"/>
        <o:entry new="39" old="0"/>
        <o:entry new="40" old="0"/>
        <o:entry new="41" old="0"/>
        <o:entry new="42" old="0"/>
        <o:entry new="43" old="0"/>
        <o:entry new="44" old="0"/>
        <o:entry new="45" old="0"/>
        <o:entry new="46" old="0"/>
        <o:entry new="47" old="0"/>
        <o:entry new="48" old="0"/>
        <o:entry new="49" old="0"/>
        <o:entry new="50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59D9"/>
    <w:pPr>
      <w:ind w:firstLine="720"/>
    </w:pPr>
    <w:rPr>
      <w:sz w:val="24"/>
    </w:rPr>
  </w:style>
  <w:style w:type="paragraph" w:styleId="Heading1">
    <w:name w:val="heading 1"/>
    <w:basedOn w:val="Normal"/>
    <w:next w:val="Normal"/>
    <w:qFormat/>
    <w:rsid w:val="003D59D9"/>
    <w:pPr>
      <w:keepNext/>
      <w:tabs>
        <w:tab w:val="left" w:pos="720"/>
        <w:tab w:val="left" w:pos="6480"/>
      </w:tabs>
      <w:spacing w:line="280" w:lineRule="atLeast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rsid w:val="003D59D9"/>
    <w:pPr>
      <w:keepNext/>
      <w:outlineLvl w:val="1"/>
    </w:pPr>
    <w:rPr>
      <w:rFonts w:ascii="Arial" w:hAnsi="Arial"/>
      <w:sz w:val="28"/>
    </w:rPr>
  </w:style>
  <w:style w:type="paragraph" w:styleId="Heading3">
    <w:name w:val="heading 3"/>
    <w:basedOn w:val="Normal"/>
    <w:next w:val="Normal"/>
    <w:qFormat/>
    <w:rsid w:val="003D59D9"/>
    <w:pPr>
      <w:keepNext/>
      <w:ind w:firstLine="0"/>
      <w:outlineLvl w:val="2"/>
    </w:pPr>
    <w:rPr>
      <w:rFonts w:ascii="Arial" w:hAnsi="Arial"/>
      <w:i/>
      <w:sz w:val="28"/>
    </w:rPr>
  </w:style>
  <w:style w:type="paragraph" w:styleId="Heading4">
    <w:name w:val="heading 4"/>
    <w:basedOn w:val="Normal"/>
    <w:next w:val="Normal"/>
    <w:qFormat/>
    <w:rsid w:val="003D59D9"/>
    <w:pPr>
      <w:keepNext/>
      <w:tabs>
        <w:tab w:val="left" w:pos="720"/>
        <w:tab w:val="left" w:pos="6480"/>
      </w:tabs>
      <w:spacing w:line="280" w:lineRule="atLeast"/>
      <w:jc w:val="center"/>
      <w:outlineLvl w:val="3"/>
    </w:pPr>
    <w:rPr>
      <w:rFonts w:ascii="Arial" w:hAnsi="Arial"/>
      <w:b/>
      <w:sz w:val="36"/>
    </w:rPr>
  </w:style>
  <w:style w:type="paragraph" w:styleId="Heading5">
    <w:name w:val="heading 5"/>
    <w:basedOn w:val="Normal"/>
    <w:next w:val="Normal"/>
    <w:qFormat/>
    <w:rsid w:val="003D59D9"/>
    <w:pPr>
      <w:keepNext/>
      <w:tabs>
        <w:tab w:val="left" w:pos="720"/>
        <w:tab w:val="left" w:pos="6480"/>
      </w:tabs>
      <w:spacing w:line="280" w:lineRule="atLeast"/>
      <w:outlineLvl w:val="4"/>
    </w:pPr>
    <w:rPr>
      <w:rFonts w:ascii="Helvetica" w:hAnsi="Helvetica"/>
      <w:b/>
    </w:rPr>
  </w:style>
  <w:style w:type="paragraph" w:styleId="Heading6">
    <w:name w:val="heading 6"/>
    <w:basedOn w:val="Normal"/>
    <w:next w:val="Normal"/>
    <w:qFormat/>
    <w:rsid w:val="003D59D9"/>
    <w:pPr>
      <w:keepNext/>
      <w:tabs>
        <w:tab w:val="left" w:pos="1440"/>
        <w:tab w:val="right" w:pos="7200"/>
      </w:tabs>
      <w:spacing w:line="280" w:lineRule="atLeast"/>
      <w:ind w:firstLine="0"/>
      <w:outlineLvl w:val="5"/>
    </w:pPr>
    <w:rPr>
      <w:rFonts w:ascii="Arial" w:hAnsi="Arial" w:cs="Arial"/>
      <w:bCs/>
      <w:sz w:val="28"/>
    </w:rPr>
  </w:style>
  <w:style w:type="paragraph" w:styleId="Heading7">
    <w:name w:val="heading 7"/>
    <w:basedOn w:val="Normal"/>
    <w:next w:val="Normal"/>
    <w:qFormat/>
    <w:rsid w:val="003D59D9"/>
    <w:pPr>
      <w:keepNext/>
      <w:ind w:firstLine="0"/>
      <w:outlineLvl w:val="6"/>
    </w:pPr>
    <w:rPr>
      <w:rFonts w:ascii="Arial" w:hAnsi="Arial" w:cs="Arial"/>
      <w:b/>
      <w:bCs/>
      <w:i/>
      <w:iCs/>
      <w:sz w:val="28"/>
    </w:rPr>
  </w:style>
  <w:style w:type="paragraph" w:styleId="Heading8">
    <w:name w:val="heading 8"/>
    <w:basedOn w:val="Normal"/>
    <w:next w:val="Normal"/>
    <w:qFormat/>
    <w:rsid w:val="003D59D9"/>
    <w:pPr>
      <w:keepNext/>
      <w:spacing w:after="240"/>
      <w:ind w:firstLine="0"/>
      <w:jc w:val="center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3D59D9"/>
    <w:pPr>
      <w:keepNext/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ultiplechoice">
    <w:name w:val="multiplechoice"/>
    <w:basedOn w:val="Normal"/>
    <w:rsid w:val="003D59D9"/>
    <w:pPr>
      <w:tabs>
        <w:tab w:val="left" w:pos="720"/>
        <w:tab w:val="left" w:pos="1170"/>
      </w:tabs>
      <w:spacing w:line="280" w:lineRule="atLeast"/>
      <w:ind w:left="1170" w:hanging="1170"/>
    </w:pPr>
    <w:rPr>
      <w:rFonts w:ascii="Helvetica" w:hAnsi="Helvetica"/>
    </w:rPr>
  </w:style>
  <w:style w:type="paragraph" w:styleId="BodyText">
    <w:name w:val="Body Text"/>
    <w:basedOn w:val="Normal"/>
    <w:rsid w:val="003D59D9"/>
    <w:pPr>
      <w:spacing w:line="480" w:lineRule="auto"/>
      <w:ind w:firstLine="0"/>
    </w:pPr>
  </w:style>
  <w:style w:type="paragraph" w:styleId="Footer">
    <w:name w:val="footer"/>
    <w:basedOn w:val="Normal"/>
    <w:rsid w:val="003D59D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D59D9"/>
  </w:style>
  <w:style w:type="paragraph" w:styleId="BodyText2">
    <w:name w:val="Body Text 2"/>
    <w:basedOn w:val="Normal"/>
    <w:rsid w:val="003D59D9"/>
    <w:pPr>
      <w:ind w:firstLine="0"/>
      <w:jc w:val="both"/>
    </w:pPr>
  </w:style>
  <w:style w:type="character" w:customStyle="1" w:styleId="MTEquationSection">
    <w:name w:val="MTEquationSection"/>
    <w:basedOn w:val="DefaultParagraphFont"/>
    <w:rsid w:val="003D59D9"/>
    <w:rPr>
      <w:vanish/>
      <w:color w:val="FF0000"/>
    </w:rPr>
  </w:style>
  <w:style w:type="paragraph" w:styleId="Header">
    <w:name w:val="header"/>
    <w:basedOn w:val="Normal"/>
    <w:rsid w:val="003D59D9"/>
    <w:pPr>
      <w:tabs>
        <w:tab w:val="center" w:pos="4320"/>
        <w:tab w:val="right" w:pos="8640"/>
      </w:tabs>
    </w:pPr>
  </w:style>
  <w:style w:type="paragraph" w:customStyle="1" w:styleId="MTDisplayEquation">
    <w:name w:val="MTDisplayEquation"/>
    <w:basedOn w:val="Normal"/>
    <w:rsid w:val="003D59D9"/>
    <w:pPr>
      <w:tabs>
        <w:tab w:val="center" w:pos="4680"/>
        <w:tab w:val="right" w:pos="9360"/>
      </w:tabs>
      <w:spacing w:line="280" w:lineRule="atLeast"/>
      <w:ind w:firstLine="0"/>
    </w:pPr>
    <w:rPr>
      <w:rFonts w:ascii="Arial" w:hAnsi="Arial" w:cs="Arial"/>
      <w:bCs/>
      <w:sz w:val="28"/>
    </w:rPr>
  </w:style>
  <w:style w:type="character" w:styleId="FollowedHyperlink">
    <w:name w:val="FollowedHyperlink"/>
    <w:basedOn w:val="DefaultParagraphFont"/>
    <w:rsid w:val="00874954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3870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8701C"/>
    <w:rPr>
      <w:rFonts w:ascii="Tahoma" w:hAnsi="Tahoma" w:cs="Tahoma"/>
      <w:sz w:val="16"/>
      <w:szCs w:val="16"/>
    </w:rPr>
  </w:style>
  <w:style w:type="paragraph" w:customStyle="1" w:styleId="TextBody">
    <w:name w:val="TextBody"/>
    <w:basedOn w:val="Normal"/>
    <w:rsid w:val="006A2394"/>
    <w:pPr>
      <w:spacing w:line="480" w:lineRule="auto"/>
      <w:ind w:firstLine="0"/>
      <w:jc w:val="both"/>
    </w:pPr>
  </w:style>
  <w:style w:type="paragraph" w:styleId="ListParagraph">
    <w:name w:val="List Paragraph"/>
    <w:basedOn w:val="Normal"/>
    <w:uiPriority w:val="34"/>
    <w:qFormat/>
    <w:rsid w:val="00FE3F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2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image" Target="media/image9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3.bin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NORMJTW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742EFB77-E5D9-4C3E-88C2-897FF40E1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NORMJTW1.DOT</Template>
  <TotalTime>3</TotalTime>
  <Pages>13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Name:__________________________________________</vt:lpstr>
    </vt:vector>
  </TitlesOfParts>
  <Company>University of Houston</Company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Name:__________________________________________</dc:title>
  <dc:creator>Applied Electromagnetics Laboratory</dc:creator>
  <cp:lastModifiedBy>Reviewer</cp:lastModifiedBy>
  <cp:revision>4</cp:revision>
  <cp:lastPrinted>2014-03-19T20:37:00Z</cp:lastPrinted>
  <dcterms:created xsi:type="dcterms:W3CDTF">2014-12-14T19:17:00Z</dcterms:created>
  <dcterms:modified xsi:type="dcterms:W3CDTF">2014-12-14T19:19:00Z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