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</w:t>
      </w:r>
      <w:r w:rsidR="00610089" w:rsidRPr="00610089">
        <w:rPr>
          <w:color w:val="FF0000"/>
        </w:rPr>
        <w:t>SOLUTION</w:t>
      </w:r>
      <w:r>
        <w:t>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170FD2">
        <w:rPr>
          <w:rFonts w:cs="Arial"/>
          <w:color w:val="000000"/>
          <w:sz w:val="28"/>
        </w:rPr>
        <w:t>23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20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6970CB" w:rsidRPr="00E92E32" w:rsidRDefault="006970CB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the end of the exam you will be asked to scan your pages and convert them to a single </w:t>
      </w:r>
      <w:proofErr w:type="spellStart"/>
      <w:r>
        <w:rPr>
          <w:rFonts w:ascii="Arial" w:hAnsi="Arial"/>
          <w:sz w:val="28"/>
        </w:rPr>
        <w:t>pdf</w:t>
      </w:r>
      <w:proofErr w:type="spellEnd"/>
      <w:r>
        <w:rPr>
          <w:rFonts w:ascii="Arial" w:hAnsi="Arial"/>
          <w:sz w:val="28"/>
        </w:rPr>
        <w:t xml:space="preserve"> file, and then email this file to the instructor (djackson@uh.edu).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3231DC" w:rsidRPr="005F7AEA" w:rsidRDefault="00A61929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 the following function:</w:t>
      </w:r>
    </w:p>
    <w:p w:rsidR="00C44B0A" w:rsidRDefault="00C44B0A" w:rsidP="003231DC"/>
    <w:p w:rsidR="003231DC" w:rsidRDefault="001F369F" w:rsidP="003231DC">
      <w:r w:rsidRPr="00A61929">
        <w:rPr>
          <w:position w:val="-24"/>
        </w:rPr>
        <w:object w:dxaOrig="1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32.65pt" o:ole="">
            <v:imagedata r:id="rId8" o:title=""/>
          </v:shape>
          <o:OLEObject Type="Embed" ProgID="Equation.DSMT4" ShapeID="_x0000_i1025" DrawAspect="Content" ObjectID="_1669020976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A61929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Derive the </w:t>
      </w:r>
      <w:r w:rsidR="001F369F">
        <w:rPr>
          <w:bCs/>
          <w:szCs w:val="24"/>
        </w:rPr>
        <w:t>comple</w:t>
      </w:r>
      <w:r w:rsidR="001B7297">
        <w:rPr>
          <w:bCs/>
          <w:szCs w:val="24"/>
        </w:rPr>
        <w:t>te</w:t>
      </w:r>
      <w:r w:rsidR="001F369F">
        <w:rPr>
          <w:bCs/>
          <w:szCs w:val="24"/>
        </w:rPr>
        <w:t xml:space="preserve"> Laurent series expansion of this function about the point </w:t>
      </w:r>
      <w:r w:rsidR="009113CB" w:rsidRPr="009113CB">
        <w:rPr>
          <w:bCs/>
          <w:position w:val="-4"/>
          <w:szCs w:val="24"/>
        </w:rPr>
        <w:object w:dxaOrig="520" w:dyaOrig="260">
          <v:shape id="_x0000_i1026" type="#_x0000_t75" style="width:26pt;height:12.65pt" o:ole="">
            <v:imagedata r:id="rId10" o:title=""/>
          </v:shape>
          <o:OLEObject Type="Embed" ProgID="Equation.DSMT4" ShapeID="_x0000_i1026" DrawAspect="Content" ObjectID="_1669020977" r:id="rId11"/>
        </w:object>
      </w:r>
      <w:r w:rsidR="001F369F">
        <w:rPr>
          <w:bCs/>
          <w:szCs w:val="24"/>
        </w:rPr>
        <w:t>.</w:t>
      </w:r>
      <w:r w:rsidR="00DF3143">
        <w:rPr>
          <w:bCs/>
          <w:szCs w:val="24"/>
        </w:rPr>
        <w:t xml:space="preserve"> </w:t>
      </w:r>
      <w:r w:rsidR="005A4FA0">
        <w:rPr>
          <w:bCs/>
          <w:szCs w:val="24"/>
        </w:rPr>
        <w:t>Where will</w:t>
      </w:r>
      <w:r w:rsidR="00DF3143">
        <w:rPr>
          <w:bCs/>
          <w:szCs w:val="24"/>
        </w:rPr>
        <w:t xml:space="preserve"> this Laurent series</w:t>
      </w:r>
      <w:r w:rsidR="005A4FA0">
        <w:rPr>
          <w:bCs/>
          <w:szCs w:val="24"/>
        </w:rPr>
        <w:t xml:space="preserve"> converge</w:t>
      </w:r>
      <w:r w:rsidR="00DF3143">
        <w:rPr>
          <w:bCs/>
          <w:szCs w:val="24"/>
        </w:rPr>
        <w:t>?</w:t>
      </w: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E71F70" w:rsidRDefault="00A61929" w:rsidP="00E71F70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Derive the first </w:t>
      </w:r>
      <w:r w:rsidR="00A04FCB">
        <w:rPr>
          <w:bCs/>
          <w:szCs w:val="24"/>
        </w:rPr>
        <w:t xml:space="preserve">three </w:t>
      </w:r>
      <w:r>
        <w:rPr>
          <w:bCs/>
          <w:szCs w:val="24"/>
        </w:rPr>
        <w:t xml:space="preserve">terms of the </w:t>
      </w:r>
      <w:r w:rsidR="00CF5AFF">
        <w:rPr>
          <w:bCs/>
          <w:szCs w:val="24"/>
        </w:rPr>
        <w:t>Taylor series of this function</w:t>
      </w:r>
      <w:r w:rsidR="00772DE8">
        <w:rPr>
          <w:bCs/>
          <w:szCs w:val="24"/>
        </w:rPr>
        <w:t>,</w:t>
      </w:r>
      <w:r w:rsidR="00772DE8" w:rsidRPr="00772DE8">
        <w:rPr>
          <w:bCs/>
          <w:szCs w:val="24"/>
        </w:rPr>
        <w:t xml:space="preserve"> </w:t>
      </w:r>
      <w:r w:rsidR="00772DE8">
        <w:rPr>
          <w:bCs/>
          <w:szCs w:val="24"/>
        </w:rPr>
        <w:t xml:space="preserve">expanding about the point </w:t>
      </w:r>
      <w:r w:rsidR="00772DE8" w:rsidRPr="00772DE8">
        <w:rPr>
          <w:bCs/>
          <w:position w:val="-6"/>
          <w:szCs w:val="24"/>
        </w:rPr>
        <w:object w:dxaOrig="540" w:dyaOrig="279">
          <v:shape id="_x0000_i1027" type="#_x0000_t75" style="width:27.35pt;height:14pt" o:ole="">
            <v:imagedata r:id="rId12" o:title=""/>
          </v:shape>
          <o:OLEObject Type="Embed" ProgID="Equation.DSMT4" ShapeID="_x0000_i1027" DrawAspect="Content" ObjectID="_1669020978" r:id="rId13"/>
        </w:object>
      </w:r>
      <w:r w:rsidR="00772DE8">
        <w:rPr>
          <w:bCs/>
          <w:szCs w:val="24"/>
        </w:rPr>
        <w:t xml:space="preserve">. </w:t>
      </w:r>
      <w:r w:rsidR="00CF5AFF">
        <w:rPr>
          <w:bCs/>
          <w:szCs w:val="24"/>
        </w:rPr>
        <w:t xml:space="preserve">What </w:t>
      </w:r>
      <w:r w:rsidR="005A4FA0">
        <w:rPr>
          <w:bCs/>
          <w:szCs w:val="24"/>
        </w:rPr>
        <w:t xml:space="preserve">will </w:t>
      </w:r>
      <w:r w:rsidR="00CF5AFF">
        <w:rPr>
          <w:bCs/>
          <w:szCs w:val="24"/>
        </w:rPr>
        <w:t>this Taylor series</w:t>
      </w:r>
      <w:r w:rsidR="005A4FA0">
        <w:rPr>
          <w:bCs/>
          <w:szCs w:val="24"/>
        </w:rPr>
        <w:t xml:space="preserve"> converge</w:t>
      </w:r>
      <w:r w:rsidR="00CF5AFF">
        <w:rPr>
          <w:bCs/>
          <w:szCs w:val="24"/>
        </w:rPr>
        <w:t>?</w:t>
      </w:r>
      <w:r w:rsidR="00E71F70">
        <w:rPr>
          <w:bCs/>
          <w:szCs w:val="24"/>
        </w:rPr>
        <w:t xml:space="preserve"> Do not use the “calculus 101” formula (the formula that gives the Taylor series coefficients in terms of the derivatives of the function.</w:t>
      </w:r>
    </w:p>
    <w:p w:rsidR="00772DE8" w:rsidRDefault="00772DE8" w:rsidP="00772DE8">
      <w:pPr>
        <w:ind w:left="270" w:hanging="270"/>
        <w:jc w:val="both"/>
        <w:rPr>
          <w:bCs/>
          <w:szCs w:val="24"/>
        </w:rPr>
      </w:pP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C409D1" w:rsidRDefault="00C409D1" w:rsidP="002809C0">
      <w:pPr>
        <w:ind w:firstLine="0"/>
        <w:rPr>
          <w:b/>
        </w:rPr>
      </w:pPr>
      <w:r>
        <w:rPr>
          <w:b/>
        </w:rPr>
        <w:t>Solution</w:t>
      </w:r>
    </w:p>
    <w:p w:rsidR="00C409D1" w:rsidRDefault="00C409D1" w:rsidP="002809C0">
      <w:pPr>
        <w:ind w:firstLine="0"/>
        <w:rPr>
          <w:b/>
        </w:rPr>
      </w:pPr>
    </w:p>
    <w:p w:rsidR="00A61929" w:rsidRPr="002809C0" w:rsidRDefault="002809C0" w:rsidP="002809C0">
      <w:pPr>
        <w:ind w:firstLine="0"/>
        <w:rPr>
          <w:b/>
        </w:rPr>
      </w:pPr>
      <w:r w:rsidRPr="002809C0">
        <w:rPr>
          <w:b/>
        </w:rPr>
        <w:t xml:space="preserve">Part </w:t>
      </w:r>
      <w:r>
        <w:rPr>
          <w:b/>
        </w:rPr>
        <w:t>(</w:t>
      </w:r>
      <w:r w:rsidRPr="002809C0">
        <w:rPr>
          <w:b/>
        </w:rPr>
        <w:t>a</w:t>
      </w:r>
      <w:r>
        <w:rPr>
          <w:b/>
        </w:rPr>
        <w:t>)</w:t>
      </w:r>
    </w:p>
    <w:p w:rsidR="002809C0" w:rsidRDefault="002809C0" w:rsidP="00A61929"/>
    <w:p w:rsidR="00610089" w:rsidRDefault="00610089">
      <w:pPr>
        <w:ind w:firstLine="0"/>
      </w:pPr>
      <w:r w:rsidRPr="00610089">
        <w:rPr>
          <w:position w:val="-194"/>
        </w:rPr>
        <w:object w:dxaOrig="4020" w:dyaOrig="3879">
          <v:shape id="_x0000_i1028" type="#_x0000_t75" style="width:198.65pt;height:192pt" o:ole="">
            <v:imagedata r:id="rId14" o:title=""/>
          </v:shape>
          <o:OLEObject Type="Embed" ProgID="Equation.DSMT4" ShapeID="_x0000_i1028" DrawAspect="Content" ObjectID="_1669020979" r:id="rId15"/>
        </w:object>
      </w:r>
    </w:p>
    <w:p w:rsidR="00610089" w:rsidRDefault="00610089">
      <w:pPr>
        <w:ind w:firstLine="0"/>
      </w:pPr>
    </w:p>
    <w:p w:rsidR="002809C0" w:rsidRDefault="00C7437B">
      <w:pPr>
        <w:ind w:firstLine="0"/>
      </w:pPr>
      <w:r w:rsidRPr="00610089">
        <w:rPr>
          <w:position w:val="-34"/>
        </w:rPr>
        <w:object w:dxaOrig="4080" w:dyaOrig="800">
          <v:shape id="_x0000_i1029" type="#_x0000_t75" style="width:201.35pt;height:39.35pt" o:ole="" filled="t" fillcolor="#ff9">
            <v:imagedata r:id="rId16" o:title=""/>
          </v:shape>
          <o:OLEObject Type="Embed" ProgID="Equation.DSMT4" ShapeID="_x0000_i1029" DrawAspect="Content" ObjectID="_1669020980" r:id="rId17"/>
        </w:object>
      </w:r>
      <w:r w:rsidR="005A4FA0">
        <w:t>.</w:t>
      </w:r>
    </w:p>
    <w:p w:rsidR="005A4FA0" w:rsidRDefault="005A4FA0">
      <w:pPr>
        <w:ind w:firstLine="0"/>
      </w:pPr>
    </w:p>
    <w:p w:rsidR="005A4FA0" w:rsidRDefault="005A4FA0">
      <w:pPr>
        <w:ind w:firstLine="0"/>
      </w:pPr>
      <w:r>
        <w:t xml:space="preserve">This Laurent series will converge in the region </w:t>
      </w:r>
      <w:r w:rsidRPr="005A4FA0">
        <w:rPr>
          <w:position w:val="-14"/>
        </w:rPr>
        <w:object w:dxaOrig="1340" w:dyaOrig="400">
          <v:shape id="_x0000_i1030" type="#_x0000_t75" style="width:67.35pt;height:20pt" o:ole="" filled="t" fillcolor="#ff9">
            <v:imagedata r:id="rId18" o:title=""/>
          </v:shape>
          <o:OLEObject Type="Embed" ProgID="Equation.DSMT4" ShapeID="_x0000_i1030" DrawAspect="Content" ObjectID="_1669020981" r:id="rId19"/>
        </w:object>
      </w:r>
      <w:r>
        <w:t xml:space="preserve">.  </w:t>
      </w:r>
    </w:p>
    <w:p w:rsidR="002809C0" w:rsidRDefault="002809C0">
      <w:pPr>
        <w:ind w:firstLine="0"/>
      </w:pPr>
    </w:p>
    <w:p w:rsidR="002809C0" w:rsidRDefault="002809C0">
      <w:pPr>
        <w:ind w:firstLine="0"/>
      </w:pPr>
    </w:p>
    <w:p w:rsidR="002809C0" w:rsidRPr="002809C0" w:rsidRDefault="002809C0" w:rsidP="002809C0">
      <w:pPr>
        <w:ind w:firstLine="0"/>
        <w:rPr>
          <w:b/>
        </w:rPr>
      </w:pPr>
      <w:r w:rsidRPr="002809C0">
        <w:rPr>
          <w:b/>
        </w:rPr>
        <w:t xml:space="preserve">Part </w:t>
      </w:r>
      <w:r>
        <w:rPr>
          <w:b/>
        </w:rPr>
        <w:t>(b)</w:t>
      </w:r>
    </w:p>
    <w:p w:rsidR="002809C0" w:rsidRDefault="002809C0">
      <w:pPr>
        <w:ind w:firstLine="0"/>
      </w:pPr>
    </w:p>
    <w:p w:rsidR="00C44B0A" w:rsidRDefault="007D1365">
      <w:pPr>
        <w:ind w:firstLine="0"/>
      </w:pPr>
      <w:r w:rsidRPr="007D1365">
        <w:rPr>
          <w:position w:val="-32"/>
        </w:rPr>
        <w:object w:dxaOrig="5580" w:dyaOrig="760">
          <v:shape id="_x0000_i1031" type="#_x0000_t75" style="width:276pt;height:37.35pt" o:ole="">
            <v:imagedata r:id="rId20" o:title=""/>
          </v:shape>
          <o:OLEObject Type="Embed" ProgID="Equation.DSMT4" ShapeID="_x0000_i1031" DrawAspect="Content" ObjectID="_1669020982" r:id="rId21"/>
        </w:object>
      </w:r>
      <w:r w:rsidR="00C44B0A">
        <w:br w:type="page"/>
      </w:r>
    </w:p>
    <w:p w:rsidR="00063008" w:rsidRDefault="00063008">
      <w:pPr>
        <w:ind w:firstLine="0"/>
        <w:rPr>
          <w:szCs w:val="24"/>
        </w:rPr>
      </w:pPr>
      <w:r w:rsidRPr="00063008">
        <w:rPr>
          <w:szCs w:val="24"/>
        </w:rPr>
        <w:lastRenderedPageBreak/>
        <w:t xml:space="preserve">Collecting terms, we have </w:t>
      </w:r>
    </w:p>
    <w:p w:rsidR="00063008" w:rsidRDefault="00063008">
      <w:pPr>
        <w:ind w:firstLine="0"/>
        <w:rPr>
          <w:szCs w:val="24"/>
        </w:rPr>
      </w:pPr>
    </w:p>
    <w:p w:rsidR="00063008" w:rsidRDefault="00063008">
      <w:pPr>
        <w:ind w:firstLine="0"/>
      </w:pPr>
      <w:r w:rsidRPr="00063008">
        <w:rPr>
          <w:position w:val="-24"/>
        </w:rPr>
        <w:object w:dxaOrig="2220" w:dyaOrig="620">
          <v:shape id="_x0000_i1032" type="#_x0000_t75" style="width:110pt;height:30.65pt" o:ole="" filled="t" fillcolor="#ff9">
            <v:imagedata r:id="rId22" o:title=""/>
          </v:shape>
          <o:OLEObject Type="Embed" ProgID="Equation.DSMT4" ShapeID="_x0000_i1032" DrawAspect="Content" ObjectID="_1669020983" r:id="rId23"/>
        </w:object>
      </w:r>
      <w:r>
        <w:t>.</w:t>
      </w:r>
    </w:p>
    <w:p w:rsidR="00063008" w:rsidRDefault="00063008">
      <w:pPr>
        <w:ind w:firstLine="0"/>
      </w:pPr>
    </w:p>
    <w:p w:rsidR="0086559E" w:rsidRDefault="00063008" w:rsidP="0086559E">
      <w:pPr>
        <w:ind w:firstLine="0"/>
        <w:rPr>
          <w:rFonts w:ascii="Arial" w:hAnsi="Arial" w:cs="Arial"/>
          <w:b/>
          <w:sz w:val="28"/>
          <w:szCs w:val="28"/>
        </w:rPr>
      </w:pPr>
      <w:r>
        <w:t xml:space="preserve">The region of convergence is </w:t>
      </w:r>
      <w:r w:rsidRPr="005A4FA0">
        <w:rPr>
          <w:position w:val="-14"/>
        </w:rPr>
        <w:object w:dxaOrig="580" w:dyaOrig="400">
          <v:shape id="_x0000_i1033" type="#_x0000_t75" style="width:29.35pt;height:20pt" o:ole="" filled="t" fillcolor="#ff9">
            <v:imagedata r:id="rId24" o:title=""/>
          </v:shape>
          <o:OLEObject Type="Embed" ProgID="Equation.DSMT4" ShapeID="_x0000_i1033" DrawAspect="Content" ObjectID="_1669020984" r:id="rId25"/>
        </w:object>
      </w:r>
      <w:r>
        <w:t>.</w:t>
      </w:r>
    </w:p>
    <w:p w:rsidR="0086559E" w:rsidRDefault="0086559E">
      <w:pPr>
        <w:ind w:firstLine="0"/>
        <w:rPr>
          <w:rFonts w:ascii="Arial" w:hAnsi="Arial" w:cs="Arial"/>
          <w:b/>
          <w:sz w:val="28"/>
          <w:szCs w:val="28"/>
        </w:rPr>
      </w:pPr>
    </w:p>
    <w:p w:rsidR="00A15CC5" w:rsidRDefault="00A15CC5">
      <w:pPr>
        <w:ind w:firstLine="0"/>
        <w:rPr>
          <w:rFonts w:ascii="Arial" w:hAnsi="Arial" w:cs="Arial"/>
          <w:b/>
          <w:sz w:val="28"/>
          <w:szCs w:val="28"/>
        </w:rPr>
      </w:pPr>
    </w:p>
    <w:p w:rsidR="00FD708D" w:rsidRDefault="00FD708D" w:rsidP="00223E39">
      <w:pPr>
        <w:pStyle w:val="MTDisplayEquation"/>
      </w:pPr>
    </w:p>
    <w:p w:rsidR="00A15CC5" w:rsidRDefault="00A15CC5">
      <w:pPr>
        <w:ind w:firstLine="0"/>
        <w:rPr>
          <w:rFonts w:ascii="Arial" w:hAnsi="Arial" w:cs="Arial"/>
          <w:b/>
          <w:bCs/>
          <w:sz w:val="28"/>
        </w:rPr>
      </w:pPr>
      <w:r>
        <w:rPr>
          <w:b/>
        </w:rPr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C409D1" w:rsidP="00772DE8">
      <w:pPr>
        <w:ind w:firstLine="0"/>
      </w:pPr>
      <w:r>
        <w:t>Evaluate the following integral</w:t>
      </w:r>
      <w:r w:rsidR="00772DE8">
        <w:t>:</w:t>
      </w:r>
    </w:p>
    <w:p w:rsidR="00256B37" w:rsidRDefault="00256B37">
      <w:pPr>
        <w:ind w:firstLine="0"/>
      </w:pPr>
    </w:p>
    <w:p w:rsidR="0001005A" w:rsidRDefault="00FE7A7D" w:rsidP="00330207">
      <w:pPr>
        <w:ind w:firstLine="0"/>
      </w:pPr>
      <w:r w:rsidRPr="00FE7A7D">
        <w:rPr>
          <w:b/>
          <w:noProof/>
        </w:rPr>
        <w:pict>
          <v:shape id="_x0000_s1535" type="#_x0000_t75" style="position:absolute;margin-left:17.65pt;margin-top:16.05pt;width:14.25pt;height:10.35pt;z-index:252055552">
            <v:imagedata r:id="rId26" o:title=""/>
          </v:shape>
          <o:OLEObject Type="Embed" ProgID="Equation.DSMT4" ShapeID="_x0000_s1535" DrawAspect="Content" ObjectID="_1669021004" r:id="rId27"/>
        </w:pict>
      </w:r>
      <w:r>
        <w:rPr>
          <w:noProof/>
        </w:rPr>
        <w:pict>
          <v:shape id="_x0000_s1467" type="#_x0000_t75" style="position:absolute;margin-left:32.25pt;margin-top:15.8pt;width:14.25pt;height:10.35pt;z-index:252002304">
            <v:imagedata r:id="rId26" o:title=""/>
          </v:shape>
          <o:OLEObject Type="Embed" ProgID="Equation.DSMT4" ShapeID="_x0000_s1467" DrawAspect="Content" ObjectID="_1669021005" r:id="rId28"/>
        </w:pict>
      </w:r>
      <w:r w:rsidR="00E42152" w:rsidRPr="00330207">
        <w:rPr>
          <w:position w:val="-36"/>
        </w:rPr>
        <w:object w:dxaOrig="3019" w:dyaOrig="800">
          <v:shape id="_x0000_i1034" type="#_x0000_t75" style="width:150.65pt;height:40pt" o:ole="">
            <v:imagedata r:id="rId29" o:title=""/>
          </v:shape>
          <o:OLEObject Type="Embed" ProgID="Equation.DSMT4" ShapeID="_x0000_i1034" DrawAspect="Content" ObjectID="_1669020985" r:id="rId30"/>
        </w:object>
      </w:r>
      <w:r w:rsidR="00C409D1">
        <w:t>.</w:t>
      </w:r>
      <w:r w:rsidR="00330207">
        <w:t xml:space="preserve"> </w:t>
      </w:r>
    </w:p>
    <w:p w:rsidR="0001005A" w:rsidRDefault="0001005A" w:rsidP="00330207">
      <w:pPr>
        <w:ind w:firstLine="0"/>
      </w:pPr>
    </w:p>
    <w:p w:rsidR="00B44276" w:rsidRDefault="00B44276" w:rsidP="00330207">
      <w:pPr>
        <w:ind w:firstLine="0"/>
        <w:rPr>
          <w:b/>
        </w:rPr>
      </w:pPr>
    </w:p>
    <w:p w:rsidR="00B44276" w:rsidRPr="00B44276" w:rsidRDefault="00B44276" w:rsidP="00330207">
      <w:pPr>
        <w:ind w:firstLine="0"/>
      </w:pPr>
      <w:r w:rsidRPr="00B44276">
        <w:t>Note that there are simple</w:t>
      </w:r>
      <w:r>
        <w:t xml:space="preserve"> po</w:t>
      </w:r>
      <w:r w:rsidRPr="00B44276">
        <w:t xml:space="preserve">les </w:t>
      </w:r>
      <w:r>
        <w:t xml:space="preserve">on the real axis, and the integral is defined  in the Cauchy principal value sense. </w:t>
      </w:r>
    </w:p>
    <w:p w:rsidR="00B44276" w:rsidRDefault="00B44276" w:rsidP="00330207">
      <w:pPr>
        <w:ind w:firstLine="0"/>
        <w:rPr>
          <w:b/>
        </w:rPr>
      </w:pPr>
    </w:p>
    <w:p w:rsidR="00B44276" w:rsidRDefault="00B44276" w:rsidP="00330207">
      <w:pPr>
        <w:ind w:firstLine="0"/>
        <w:rPr>
          <w:b/>
        </w:rPr>
      </w:pPr>
    </w:p>
    <w:p w:rsidR="00C409D1" w:rsidRDefault="00C409D1" w:rsidP="00330207">
      <w:pPr>
        <w:ind w:firstLine="0"/>
        <w:rPr>
          <w:b/>
        </w:rPr>
      </w:pPr>
      <w:r w:rsidRPr="00C409D1">
        <w:rPr>
          <w:b/>
        </w:rPr>
        <w:t>Solution</w:t>
      </w:r>
    </w:p>
    <w:p w:rsidR="00C409D1" w:rsidRPr="00C409D1" w:rsidRDefault="00C409D1" w:rsidP="00330207">
      <w:pPr>
        <w:ind w:firstLine="0"/>
        <w:rPr>
          <w:b/>
        </w:rPr>
      </w:pPr>
    </w:p>
    <w:p w:rsidR="0001005A" w:rsidRDefault="0041566A" w:rsidP="00330207">
      <w:pPr>
        <w:ind w:firstLine="0"/>
      </w:pPr>
      <w:r>
        <w:t>We can choose a small semicircle path to detour abo</w:t>
      </w:r>
      <w:r w:rsidR="0003721A">
        <w:t>ve</w:t>
      </w:r>
      <w:r>
        <w:t xml:space="preserve"> the pole</w:t>
      </w:r>
      <w:r w:rsidR="00E42152">
        <w:t>s</w:t>
      </w:r>
      <w:r>
        <w:t xml:space="preserve"> (though we could also choose to detour below if we wish)</w:t>
      </w:r>
      <w:r w:rsidR="003D49EA">
        <w:t xml:space="preserve"> and close the contour in the upper half plane</w:t>
      </w:r>
      <w:r>
        <w:t xml:space="preserve">. </w:t>
      </w:r>
      <w:r w:rsidR="003F5CF4">
        <w:t>We then have</w:t>
      </w:r>
    </w:p>
    <w:p w:rsidR="003F5CF4" w:rsidRDefault="003F5CF4" w:rsidP="00330207">
      <w:pPr>
        <w:ind w:firstLine="0"/>
      </w:pPr>
    </w:p>
    <w:p w:rsidR="003F5CF4" w:rsidRDefault="003F5CF4" w:rsidP="00330207">
      <w:pPr>
        <w:ind w:firstLine="0"/>
      </w:pPr>
    </w:p>
    <w:p w:rsidR="00772DE8" w:rsidRDefault="00FE7A7D">
      <w:pPr>
        <w:ind w:firstLine="0"/>
      </w:pPr>
      <w:r>
        <w:rPr>
          <w:noProof/>
        </w:rPr>
        <w:pict>
          <v:shape id="_x0000_s1504" type="#_x0000_t75" style="position:absolute;margin-left:17.6pt;margin-top:15.5pt;width:14.25pt;height:10.35pt;z-index:252052480">
            <v:imagedata r:id="rId26" o:title=""/>
          </v:shape>
          <o:OLEObject Type="Embed" ProgID="Equation.DSMT4" ShapeID="_x0000_s1504" DrawAspect="Content" ObjectID="_1669021006" r:id="rId31"/>
        </w:pict>
      </w:r>
      <w:r w:rsidR="007205D7" w:rsidRPr="00330207">
        <w:rPr>
          <w:position w:val="-36"/>
        </w:rPr>
        <w:object w:dxaOrig="6700" w:dyaOrig="800">
          <v:shape id="_x0000_i1049" type="#_x0000_t75" style="width:333.35pt;height:40pt" o:ole="">
            <v:imagedata r:id="rId32" o:title=""/>
          </v:shape>
          <o:OLEObject Type="Embed" ProgID="Equation.DSMT4" ShapeID="_x0000_i1049" DrawAspect="Content" ObjectID="_1669020986" r:id="rId33"/>
        </w:object>
      </w:r>
    </w:p>
    <w:p w:rsidR="007205D7" w:rsidRDefault="007205D7">
      <w:pPr>
        <w:ind w:firstLine="0"/>
      </w:pPr>
    </w:p>
    <w:p w:rsidR="007205D7" w:rsidRDefault="007205D7">
      <w:pPr>
        <w:ind w:firstLine="0"/>
      </w:pPr>
      <w:r>
        <w:t>so</w:t>
      </w:r>
    </w:p>
    <w:p w:rsidR="007205D7" w:rsidRDefault="007205D7">
      <w:pPr>
        <w:ind w:firstLine="0"/>
      </w:pPr>
    </w:p>
    <w:p w:rsidR="00821674" w:rsidRDefault="007205D7">
      <w:pPr>
        <w:ind w:firstLine="0"/>
        <w:rPr>
          <w:rFonts w:ascii="Arial" w:hAnsi="Arial" w:cs="Arial"/>
          <w:b/>
          <w:sz w:val="28"/>
          <w:szCs w:val="28"/>
        </w:rPr>
      </w:pPr>
      <w:r w:rsidRPr="00330207">
        <w:rPr>
          <w:position w:val="-36"/>
        </w:rPr>
        <w:object w:dxaOrig="6700" w:dyaOrig="800">
          <v:shape id="_x0000_i1048" type="#_x0000_t75" style="width:333.35pt;height:40pt" o:ole="">
            <v:imagedata r:id="rId34" o:title=""/>
          </v:shape>
          <o:OLEObject Type="Embed" ProgID="Equation.DSMT4" ShapeID="_x0000_i1048" DrawAspect="Content" ObjectID="_1669020987" r:id="rId35"/>
        </w:object>
      </w:r>
    </w:p>
    <w:p w:rsidR="003F5CF4" w:rsidRPr="003F5CF4" w:rsidRDefault="003F5CF4">
      <w:pPr>
        <w:ind w:firstLine="0"/>
        <w:rPr>
          <w:szCs w:val="24"/>
        </w:rPr>
      </w:pPr>
    </w:p>
    <w:p w:rsidR="003F5CF4" w:rsidRDefault="003F5CF4">
      <w:pPr>
        <w:ind w:firstLine="0"/>
      </w:pPr>
      <w:r>
        <w:t>We have</w:t>
      </w:r>
    </w:p>
    <w:p w:rsidR="003F5CF4" w:rsidRDefault="003F5CF4">
      <w:pPr>
        <w:ind w:firstLine="0"/>
      </w:pPr>
    </w:p>
    <w:p w:rsidR="003D49EA" w:rsidRDefault="00FE7A7D">
      <w:pPr>
        <w:ind w:firstLine="0"/>
      </w:pPr>
      <w:r>
        <w:rPr>
          <w:noProof/>
        </w:rPr>
        <w:pict>
          <v:shape id="_x0000_s1564" type="#_x0000_t75" style="position:absolute;margin-left:0;margin-top:.05pt;width:178.9pt;height:99.4pt;z-index:252057600;mso-position-horizontal:left">
            <v:imagedata r:id="rId36" o:title=""/>
            <w10:wrap type="square" side="right"/>
          </v:shape>
          <o:OLEObject Type="Embed" ProgID="Equation.DSMT4" ShapeID="_x0000_s1564" DrawAspect="Content" ObjectID="_1669021007" r:id="rId37"/>
        </w:pict>
      </w:r>
      <w:r w:rsidR="00C46CB3">
        <w:br w:type="textWrapping" w:clear="all"/>
      </w:r>
    </w:p>
    <w:p w:rsidR="003D49EA" w:rsidRDefault="003D49EA">
      <w:pPr>
        <w:ind w:firstLine="0"/>
      </w:pPr>
    </w:p>
    <w:p w:rsidR="003D49EA" w:rsidRDefault="003D49EA">
      <w:pPr>
        <w:ind w:firstLine="0"/>
      </w:pPr>
      <w:r>
        <w:t>We then have</w:t>
      </w:r>
    </w:p>
    <w:p w:rsidR="003D49EA" w:rsidRDefault="003D49EA">
      <w:pPr>
        <w:ind w:firstLine="0"/>
      </w:pPr>
    </w:p>
    <w:p w:rsidR="00C15312" w:rsidRDefault="00FE7A7D">
      <w:pPr>
        <w:ind w:firstLine="0"/>
      </w:pPr>
      <w:r>
        <w:rPr>
          <w:noProof/>
        </w:rPr>
        <w:pict>
          <v:shape id="_x0000_s1505" type="#_x0000_t75" style="position:absolute;margin-left:17.6pt;margin-top:16.3pt;width:14.25pt;height:10.35pt;z-index:252053504">
            <v:imagedata r:id="rId26" o:title=""/>
          </v:shape>
          <o:OLEObject Type="Embed" ProgID="Equation.DSMT4" ShapeID="_x0000_s1505" DrawAspect="Content" ObjectID="_1669021008" r:id="rId38"/>
        </w:pict>
      </w:r>
      <w:r w:rsidR="006C0EE0" w:rsidRPr="00330207">
        <w:rPr>
          <w:position w:val="-36"/>
        </w:rPr>
        <w:object w:dxaOrig="5920" w:dyaOrig="800">
          <v:shape id="_x0000_i1050" type="#_x0000_t75" style="width:294.65pt;height:40pt" o:ole="">
            <v:imagedata r:id="rId39" o:title=""/>
          </v:shape>
          <o:OLEObject Type="Embed" ProgID="Equation.DSMT4" ShapeID="_x0000_i1050" DrawAspect="Content" ObjectID="_1669020988" r:id="rId40"/>
        </w:object>
      </w:r>
    </w:p>
    <w:p w:rsidR="00651274" w:rsidRDefault="00651274">
      <w:pPr>
        <w:ind w:firstLine="0"/>
      </w:pPr>
    </w:p>
    <w:p w:rsidR="00651274" w:rsidRDefault="00651274">
      <w:pPr>
        <w:ind w:firstLine="0"/>
      </w:pPr>
      <w:r>
        <w:lastRenderedPageBreak/>
        <w:t>or</w:t>
      </w:r>
    </w:p>
    <w:p w:rsidR="00C15312" w:rsidRDefault="00C15312">
      <w:pPr>
        <w:ind w:firstLine="0"/>
      </w:pPr>
    </w:p>
    <w:p w:rsidR="00690FFD" w:rsidRDefault="00FE7A7D">
      <w:pPr>
        <w:ind w:firstLine="0"/>
        <w:rPr>
          <w:rFonts w:ascii="Arial" w:hAnsi="Arial" w:cs="Arial"/>
          <w:bCs/>
          <w:sz w:val="28"/>
        </w:rPr>
      </w:pPr>
      <w:r w:rsidRPr="00FE7A7D">
        <w:rPr>
          <w:noProof/>
        </w:rPr>
        <w:pict>
          <v:shape id="_x0000_s1506" type="#_x0000_t75" style="position:absolute;margin-left:17.6pt;margin-top:16.5pt;width:14.25pt;height:10.35pt;z-index:252054528">
            <v:imagedata r:id="rId26" o:title=""/>
          </v:shape>
          <o:OLEObject Type="Embed" ProgID="Equation.DSMT4" ShapeID="_x0000_s1506" DrawAspect="Content" ObjectID="_1669021009" r:id="rId41"/>
        </w:pict>
      </w:r>
      <w:r w:rsidR="003B5979" w:rsidRPr="00330207">
        <w:rPr>
          <w:position w:val="-36"/>
        </w:rPr>
        <w:object w:dxaOrig="3620" w:dyaOrig="800">
          <v:shape id="_x0000_i1035" type="#_x0000_t75" style="width:180pt;height:40pt" o:ole="" filled="t" fillcolor="#ff9">
            <v:imagedata r:id="rId42" o:title=""/>
          </v:shape>
          <o:OLEObject Type="Embed" ProgID="Equation.DSMT4" ShapeID="_x0000_i1035" DrawAspect="Content" ObjectID="_1669020989" r:id="rId43"/>
        </w:object>
      </w:r>
      <w:r w:rsidR="00C409D1">
        <w:t>.</w:t>
      </w:r>
      <w:r w:rsidR="00690FFD"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D01EC0" w:rsidP="000421CE">
      <w:pPr>
        <w:ind w:firstLine="0"/>
        <w:rPr>
          <w:szCs w:val="28"/>
        </w:rPr>
      </w:pPr>
      <w:r>
        <w:rPr>
          <w:szCs w:val="28"/>
        </w:rPr>
        <w:t xml:space="preserve">a) </w:t>
      </w:r>
      <w:r w:rsidR="000421CE">
        <w:rPr>
          <w:szCs w:val="28"/>
        </w:rPr>
        <w:t>Evaluate the following integral</w:t>
      </w:r>
      <w:r w:rsidR="00A25931">
        <w:rPr>
          <w:szCs w:val="28"/>
        </w:rPr>
        <w:t xml:space="preserve"> along the path </w:t>
      </w:r>
      <w:r w:rsidRPr="00D01EC0">
        <w:rPr>
          <w:position w:val="-12"/>
          <w:szCs w:val="28"/>
        </w:rPr>
        <w:object w:dxaOrig="279" w:dyaOrig="360">
          <v:shape id="_x0000_i1036" type="#_x0000_t75" style="width:14pt;height:18pt" o:ole="">
            <v:imagedata r:id="rId44" o:title=""/>
          </v:shape>
          <o:OLEObject Type="Embed" ProgID="Equation.DSMT4" ShapeID="_x0000_i1036" DrawAspect="Content" ObjectID="_1669020990" r:id="rId45"/>
        </w:object>
      </w:r>
      <w:r>
        <w:rPr>
          <w:szCs w:val="28"/>
        </w:rPr>
        <w:t xml:space="preserve"> </w:t>
      </w:r>
      <w:r w:rsidR="00A25931">
        <w:rPr>
          <w:szCs w:val="28"/>
        </w:rPr>
        <w:t>as shown below</w:t>
      </w:r>
      <w:r w:rsidR="000421CE">
        <w:rPr>
          <w:szCs w:val="28"/>
        </w:rPr>
        <w:t>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0421CE" w:rsidP="000421CE">
      <w:pPr>
        <w:ind w:firstLine="0"/>
        <w:rPr>
          <w:szCs w:val="28"/>
        </w:rPr>
      </w:pPr>
    </w:p>
    <w:p w:rsidR="000421CE" w:rsidRDefault="00472510" w:rsidP="000421CE">
      <w:pPr>
        <w:ind w:firstLine="0"/>
        <w:rPr>
          <w:szCs w:val="28"/>
        </w:rPr>
      </w:pPr>
      <w:r w:rsidRPr="00472510">
        <w:rPr>
          <w:position w:val="-32"/>
        </w:rPr>
        <w:object w:dxaOrig="1200" w:dyaOrig="760">
          <v:shape id="_x0000_i1037" type="#_x0000_t75" style="width:60pt;height:38pt" o:ole="">
            <v:imagedata r:id="rId46" o:title=""/>
          </v:shape>
          <o:OLEObject Type="Embed" ProgID="Equation.DSMT4" ShapeID="_x0000_i1037" DrawAspect="Content" ObjectID="_1669020991" r:id="rId47"/>
        </w:object>
      </w:r>
      <w:r w:rsidR="00A25931">
        <w:t>.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472510" w:rsidRDefault="00C33965">
      <w:pPr>
        <w:ind w:firstLine="0"/>
        <w:rPr>
          <w:bCs/>
          <w:szCs w:val="24"/>
        </w:rPr>
      </w:pPr>
      <w:r>
        <w:rPr>
          <w:bCs/>
          <w:szCs w:val="24"/>
        </w:rPr>
        <w:t>The poi</w:t>
      </w:r>
      <w:r w:rsidRPr="00C33965">
        <w:rPr>
          <w:bCs/>
          <w:szCs w:val="24"/>
        </w:rPr>
        <w:t xml:space="preserve">nts </w:t>
      </w:r>
      <w:r w:rsidRPr="00C33965">
        <w:rPr>
          <w:bCs/>
          <w:i/>
          <w:szCs w:val="24"/>
        </w:rPr>
        <w:t>A</w:t>
      </w:r>
      <w:r w:rsidRPr="00C33965">
        <w:rPr>
          <w:bCs/>
          <w:szCs w:val="24"/>
        </w:rPr>
        <w:t xml:space="preserve"> </w:t>
      </w:r>
      <w:r>
        <w:rPr>
          <w:bCs/>
          <w:szCs w:val="24"/>
        </w:rPr>
        <w:t>a</w:t>
      </w:r>
      <w:r w:rsidRPr="00C33965">
        <w:rPr>
          <w:bCs/>
          <w:szCs w:val="24"/>
        </w:rPr>
        <w:t xml:space="preserve">nd </w:t>
      </w:r>
      <w:r w:rsidRPr="00C33965">
        <w:rPr>
          <w:bCs/>
          <w:i/>
          <w:szCs w:val="24"/>
        </w:rPr>
        <w:t>B</w:t>
      </w:r>
      <w:r w:rsidRPr="00C33965">
        <w:rPr>
          <w:bCs/>
          <w:szCs w:val="24"/>
        </w:rPr>
        <w:t xml:space="preserve"> are both </w:t>
      </w:r>
      <w:r>
        <w:rPr>
          <w:bCs/>
          <w:szCs w:val="24"/>
        </w:rPr>
        <w:t xml:space="preserve">at </w:t>
      </w:r>
      <w:r w:rsidRPr="00C33965">
        <w:rPr>
          <w:bCs/>
          <w:i/>
          <w:szCs w:val="24"/>
        </w:rPr>
        <w:t>z</w:t>
      </w:r>
      <w:r>
        <w:rPr>
          <w:bCs/>
          <w:szCs w:val="24"/>
        </w:rPr>
        <w:t xml:space="preserve"> = -1, but are on opposite sides of the branch cut. </w:t>
      </w:r>
    </w:p>
    <w:p w:rsidR="00D01EC0" w:rsidRDefault="00D01EC0">
      <w:pPr>
        <w:ind w:firstLine="0"/>
        <w:rPr>
          <w:bCs/>
          <w:szCs w:val="24"/>
        </w:rPr>
      </w:pPr>
    </w:p>
    <w:p w:rsidR="00D01EC0" w:rsidRDefault="00D01EC0">
      <w:pPr>
        <w:ind w:firstLine="0"/>
        <w:rPr>
          <w:bCs/>
          <w:szCs w:val="24"/>
        </w:rPr>
      </w:pPr>
    </w:p>
    <w:p w:rsidR="00D01EC0" w:rsidRDefault="00D01EC0">
      <w:pPr>
        <w:ind w:firstLine="0"/>
        <w:rPr>
          <w:bCs/>
          <w:szCs w:val="24"/>
        </w:rPr>
      </w:pPr>
      <w:r>
        <w:rPr>
          <w:bCs/>
          <w:szCs w:val="24"/>
        </w:rPr>
        <w:t xml:space="preserve">b) Evaluate the same integral as above, but using the path </w:t>
      </w:r>
      <w:r w:rsidRPr="00D01EC0">
        <w:rPr>
          <w:bCs/>
          <w:position w:val="-12"/>
          <w:szCs w:val="24"/>
        </w:rPr>
        <w:object w:dxaOrig="300" w:dyaOrig="360">
          <v:shape id="_x0000_i1038" type="#_x0000_t75" style="width:15.35pt;height:18pt" o:ole="">
            <v:imagedata r:id="rId48" o:title=""/>
          </v:shape>
          <o:OLEObject Type="Embed" ProgID="Equation.DSMT4" ShapeID="_x0000_i1038" DrawAspect="Content" ObjectID="_1669020992" r:id="rId49"/>
        </w:object>
      </w:r>
      <w:r>
        <w:rPr>
          <w:bCs/>
          <w:szCs w:val="24"/>
        </w:rPr>
        <w:t xml:space="preserve"> </w:t>
      </w:r>
    </w:p>
    <w:p w:rsidR="00C33965" w:rsidRPr="00C33965" w:rsidRDefault="00C33965">
      <w:pPr>
        <w:ind w:firstLine="0"/>
        <w:rPr>
          <w:bCs/>
          <w:szCs w:val="24"/>
        </w:rPr>
      </w:pP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472510" w:rsidRDefault="00FE7A7D">
      <w:pPr>
        <w:ind w:firstLine="0"/>
        <w:rPr>
          <w:rFonts w:ascii="Arial" w:hAnsi="Arial" w:cs="Arial"/>
          <w:bCs/>
          <w:sz w:val="28"/>
        </w:rPr>
      </w:pPr>
      <w:r w:rsidRPr="00FE7A7D">
        <w:rPr>
          <w:noProof/>
        </w:rPr>
        <w:pict>
          <v:group id="_x0000_s1492" style="position:absolute;margin-left:91.9pt;margin-top:3.9pt;width:305.4pt;height:301.65pt;z-index:252051456" coordorigin="3278,5946" coordsize="6108,603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68" type="#_x0000_t32" style="position:absolute;left:3400;top:9172;width:5480;height:0" o:connectortype="straight" o:regroupid="54" strokeweight="1pt"/>
            <v:shape id="_x0000_s1469" type="#_x0000_t32" style="position:absolute;left:3240;top:9239;width:5480;height:0;rotation:-90" o:connectortype="straight" o:regroupid="54" strokeweight="1pt"/>
            <v:shape id="_x0000_s1470" type="#_x0000_t75" style="position:absolute;left:9066;top:8999;width:320;height:360" o:regroupid="54">
              <v:imagedata r:id="rId50" o:title=""/>
            </v:shape>
            <v:shape id="_x0000_s1471" type="#_x0000_t75" style="position:absolute;left:5813;top:5946;width:352;height:425" o:regroupid="54">
              <v:imagedata r:id="rId51" o:title=""/>
            </v:shape>
            <v:oval id="_x0000_s1472" style="position:absolute;left:5907;top:9092;width:143;height:143" o:regroupid="54" fillcolor="blue"/>
            <v:shape id="_x0000_s1474" type="#_x0000_t75" style="position:absolute;left:3279;top:8572;width:384;height:425" o:regroupid="54">
              <v:imagedata r:id="rId52" o:title=""/>
            </v:shape>
            <v:shape id="_x0000_s1475" type="#_x0000_t75" style="position:absolute;left:3278;top:9358;width:384;height:392" o:regroupid="54">
              <v:imagedata r:id="rId53" o:title=""/>
            </v:shape>
            <v:oval id="_x0000_s1476" style="position:absolute;left:3773;top:8986;width:116;height:116" o:regroupid="54" fillcolor="black [3213]" strokecolor="black [3213]"/>
            <v:oval id="_x0000_s1477" style="position:absolute;left:3773;top:9291;width:116;height:116" o:regroupid="54" fillcolor="black [3213]" strokecolor="black [3213]"/>
            <v:shape id="_x0000_s1482" style="position:absolute;left:3803;top:8308;width:3435;height:2240" coordsize="3435,2240" o:regroupid="54" path="m37,744c205,653,373,562,544,478,715,394,862,311,1064,238,1266,165,1490,65,1757,38,2024,11,2437,,2664,78v227,78,349,188,453,426c3221,742,3435,1228,3290,1504v-145,276,-682,572,-1040,654c1892,2240,1488,2116,1144,1998,800,1880,368,1609,184,1451,,1293,18,1172,37,1051e" filled="f" strokeweight="1.5pt">
              <v:path arrowok="t"/>
            </v:shape>
            <v:shape id="_x0000_s1483" type="#_x0000_t75" style="position:absolute;left:7012;top:8266;width:385;height:508" o:regroupid="54">
              <v:imagedata r:id="rId54" o:title=""/>
            </v:shape>
            <v:shape id="_x0000_s1484" type="#_x0000_t32" style="position:absolute;left:6932;top:8865;width:94;height:214" o:connectortype="straight" o:regroupid="54">
              <v:stroke endarrow="block"/>
            </v:shape>
            <v:shape id="_x0000_s1487" style="position:absolute;left:3827;top:8884;width:2146;height:302" coordsize="2146,302" path="m,142c176,119,353,97,546,75,739,53,980,18,1160,9,1340,,1486,2,1626,22v140,20,287,60,374,107c2087,176,2116,239,2146,302e" filled="f" strokeweight="1.5pt">
              <v:path arrowok="t"/>
            </v:shape>
            <v:shape id="_x0000_s1488" style="position:absolute;left:3840;top:9151;width:2146;height:302;flip:y" coordsize="2146,302" path="m,142c176,119,353,97,546,75,739,53,980,18,1160,9,1340,,1486,2,1626,22v140,20,287,60,374,107c2087,176,2116,239,2146,302e" filled="f" strokeweight="1.5pt">
              <v:stroke dashstyle="dash"/>
              <v:path arrowok="t"/>
            </v:shape>
            <v:shape id="_x0000_s1489" type="#_x0000_t32" style="position:absolute;left:5306;top:8907;width:240;height:13" o:connectortype="straight">
              <v:stroke endarrow="block"/>
            </v:shape>
            <v:shape id="_x0000_s1490" type="#_x0000_t32" style="position:absolute;left:5273;top:9420;width:240;height:41;flip:x" o:connectortype="straight">
              <v:stroke endarrow="block"/>
            </v:shape>
            <v:shape id="_x0000_s1491" type="#_x0000_t75" style="position:absolute;left:5346;top:9520;width:414;height:508">
              <v:imagedata r:id="rId55" o:title=""/>
            </v:shape>
          </v:group>
          <o:OLEObject Type="Embed" ProgID="Equation.DSMT4" ShapeID="_x0000_s1470" DrawAspect="Content" ObjectID="_1669021010" r:id="rId56"/>
          <o:OLEObject Type="Embed" ProgID="Equation.DSMT4" ShapeID="_x0000_s1471" DrawAspect="Content" ObjectID="_1669021011" r:id="rId57"/>
          <o:OLEObject Type="Embed" ProgID="Equation.DSMT4" ShapeID="_x0000_s1474" DrawAspect="Content" ObjectID="_1669021012" r:id="rId58"/>
          <o:OLEObject Type="Embed" ProgID="Equation.DSMT4" ShapeID="_x0000_s1475" DrawAspect="Content" ObjectID="_1669021013" r:id="rId59"/>
          <o:OLEObject Type="Embed" ProgID="Equation.DSMT4" ShapeID="_x0000_s1483" DrawAspect="Content" ObjectID="_1669021014" r:id="rId60"/>
          <o:OLEObject Type="Embed" ProgID="Equation.DSMT4" ShapeID="_x0000_s1491" DrawAspect="Content" ObjectID="_1669021015" r:id="rId61"/>
        </w:pict>
      </w:r>
    </w:p>
    <w:p w:rsidR="00B42F19" w:rsidRDefault="00BF4189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1842770</wp:posOffset>
            </wp:positionV>
            <wp:extent cx="926465" cy="84455"/>
            <wp:effectExtent l="19050" t="0" r="6985" b="0"/>
            <wp:wrapNone/>
            <wp:docPr id="3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1834515</wp:posOffset>
            </wp:positionV>
            <wp:extent cx="930275" cy="84455"/>
            <wp:effectExtent l="19050" t="0" r="3175" b="0"/>
            <wp:wrapNone/>
            <wp:docPr id="2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F19">
        <w:br w:type="page"/>
      </w:r>
    </w:p>
    <w:p w:rsidR="004C2F9C" w:rsidRPr="00CE0322" w:rsidRDefault="004C2F9C">
      <w:pPr>
        <w:ind w:firstLine="0"/>
        <w:rPr>
          <w:b/>
        </w:rPr>
      </w:pPr>
      <w:r w:rsidRPr="00CE0322">
        <w:rPr>
          <w:b/>
        </w:rPr>
        <w:lastRenderedPageBreak/>
        <w:t>Solution</w:t>
      </w:r>
    </w:p>
    <w:p w:rsidR="004C2F9C" w:rsidRDefault="004C2F9C">
      <w:pPr>
        <w:ind w:firstLine="0"/>
      </w:pPr>
    </w:p>
    <w:p w:rsidR="004C2F9C" w:rsidRPr="002809C0" w:rsidRDefault="004C2F9C" w:rsidP="004C2F9C">
      <w:pPr>
        <w:ind w:firstLine="0"/>
        <w:rPr>
          <w:b/>
        </w:rPr>
      </w:pPr>
      <w:r w:rsidRPr="002809C0">
        <w:rPr>
          <w:b/>
        </w:rPr>
        <w:t xml:space="preserve">Part </w:t>
      </w:r>
      <w:r>
        <w:rPr>
          <w:b/>
        </w:rPr>
        <w:t>(</w:t>
      </w:r>
      <w:r w:rsidRPr="002809C0">
        <w:rPr>
          <w:b/>
        </w:rPr>
        <w:t>a</w:t>
      </w:r>
      <w:r>
        <w:rPr>
          <w:b/>
        </w:rPr>
        <w:t>)</w:t>
      </w:r>
    </w:p>
    <w:p w:rsidR="004C2F9C" w:rsidRDefault="004C2F9C">
      <w:pPr>
        <w:ind w:firstLine="0"/>
      </w:pPr>
    </w:p>
    <w:p w:rsidR="008309D2" w:rsidRDefault="006D7527">
      <w:pPr>
        <w:ind w:firstLine="0"/>
      </w:pPr>
      <w:r w:rsidRPr="008309D2">
        <w:rPr>
          <w:position w:val="-128"/>
        </w:rPr>
        <w:object w:dxaOrig="3220" w:dyaOrig="2680">
          <v:shape id="_x0000_i1051" type="#_x0000_t75" style="width:161.35pt;height:134pt" o:ole="">
            <v:imagedata r:id="rId63" o:title=""/>
          </v:shape>
          <o:OLEObject Type="Embed" ProgID="Equation.DSMT4" ShapeID="_x0000_i1051" DrawAspect="Content" ObjectID="_1669020993" r:id="rId64"/>
        </w:object>
      </w:r>
    </w:p>
    <w:p w:rsidR="008309D2" w:rsidRDefault="008309D2">
      <w:pPr>
        <w:ind w:firstLine="0"/>
      </w:pPr>
    </w:p>
    <w:p w:rsidR="004C2F9C" w:rsidRDefault="006D7527">
      <w:pPr>
        <w:ind w:firstLine="0"/>
      </w:pPr>
      <w:r w:rsidRPr="008309D2">
        <w:rPr>
          <w:position w:val="-24"/>
        </w:rPr>
        <w:object w:dxaOrig="720" w:dyaOrig="620">
          <v:shape id="_x0000_i1052" type="#_x0000_t75" style="width:36pt;height:31.35pt" o:ole="" filled="t" fillcolor="#ff9">
            <v:imagedata r:id="rId65" o:title=""/>
          </v:shape>
          <o:OLEObject Type="Embed" ProgID="Equation.DSMT4" ShapeID="_x0000_i1052" DrawAspect="Content" ObjectID="_1669020994" r:id="rId66"/>
        </w:object>
      </w:r>
      <w:r w:rsidR="00940C03">
        <w:t>.</w:t>
      </w:r>
    </w:p>
    <w:p w:rsidR="008309D2" w:rsidRDefault="008309D2">
      <w:pPr>
        <w:ind w:firstLine="0"/>
      </w:pPr>
    </w:p>
    <w:p w:rsidR="008309D2" w:rsidRDefault="008309D2" w:rsidP="008309D2">
      <w:pPr>
        <w:ind w:firstLine="0"/>
        <w:rPr>
          <w:b/>
        </w:rPr>
      </w:pPr>
    </w:p>
    <w:p w:rsidR="008309D2" w:rsidRPr="002809C0" w:rsidRDefault="008309D2" w:rsidP="008309D2">
      <w:pPr>
        <w:ind w:firstLine="0"/>
        <w:rPr>
          <w:b/>
        </w:rPr>
      </w:pPr>
      <w:r w:rsidRPr="002809C0">
        <w:rPr>
          <w:b/>
        </w:rPr>
        <w:t xml:space="preserve">Part </w:t>
      </w:r>
      <w:r>
        <w:rPr>
          <w:b/>
        </w:rPr>
        <w:t>(</w:t>
      </w:r>
      <w:r w:rsidR="002E05A6">
        <w:rPr>
          <w:b/>
        </w:rPr>
        <w:t>b</w:t>
      </w:r>
      <w:r>
        <w:rPr>
          <w:b/>
        </w:rPr>
        <w:t>)</w:t>
      </w:r>
    </w:p>
    <w:p w:rsidR="008309D2" w:rsidRDefault="008309D2" w:rsidP="008309D2">
      <w:pPr>
        <w:ind w:firstLine="0"/>
      </w:pPr>
    </w:p>
    <w:p w:rsidR="008309D2" w:rsidRDefault="00940C03" w:rsidP="008309D2">
      <w:pPr>
        <w:ind w:firstLine="0"/>
      </w:pPr>
      <w:r w:rsidRPr="00940C03">
        <w:rPr>
          <w:position w:val="-114"/>
        </w:rPr>
        <w:object w:dxaOrig="3220" w:dyaOrig="2400">
          <v:shape id="_x0000_i1039" type="#_x0000_t75" style="width:161.35pt;height:120pt" o:ole="">
            <v:imagedata r:id="rId67" o:title=""/>
          </v:shape>
          <o:OLEObject Type="Embed" ProgID="Equation.DSMT4" ShapeID="_x0000_i1039" DrawAspect="Content" ObjectID="_1669020995" r:id="rId68"/>
        </w:object>
      </w:r>
    </w:p>
    <w:p w:rsidR="008309D2" w:rsidRDefault="008309D2" w:rsidP="008309D2">
      <w:pPr>
        <w:ind w:firstLine="0"/>
      </w:pPr>
    </w:p>
    <w:p w:rsidR="008309D2" w:rsidRDefault="00940C03" w:rsidP="008309D2">
      <w:pPr>
        <w:ind w:firstLine="0"/>
        <w:rPr>
          <w:rFonts w:ascii="Arial" w:hAnsi="Arial" w:cs="Arial"/>
          <w:bCs/>
          <w:sz w:val="28"/>
        </w:rPr>
      </w:pPr>
      <w:r w:rsidRPr="00940C03">
        <w:rPr>
          <w:position w:val="-10"/>
        </w:rPr>
        <w:object w:dxaOrig="520" w:dyaOrig="320">
          <v:shape id="_x0000_i1040" type="#_x0000_t75" style="width:26pt;height:16pt" o:ole="" filled="t" fillcolor="#ff9">
            <v:imagedata r:id="rId69" o:title=""/>
          </v:shape>
          <o:OLEObject Type="Embed" ProgID="Equation.DSMT4" ShapeID="_x0000_i1040" DrawAspect="Content" ObjectID="_1669020996" r:id="rId70"/>
        </w:object>
      </w:r>
      <w:r>
        <w:t>.</w:t>
      </w:r>
    </w:p>
    <w:p w:rsidR="008309D2" w:rsidRDefault="008309D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5313E9" w:rsidRDefault="003504AD" w:rsidP="006D7F56">
      <w:pPr>
        <w:spacing w:line="32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13F4F">
        <w:rPr>
          <w:szCs w:val="28"/>
        </w:rPr>
        <w:t xml:space="preserve">problem shown below. The total charge per unit length (in the </w:t>
      </w:r>
      <w:r w:rsidR="00313F4F" w:rsidRPr="00313F4F">
        <w:rPr>
          <w:i/>
          <w:szCs w:val="28"/>
        </w:rPr>
        <w:t>z</w:t>
      </w:r>
      <w:r w:rsidR="00313F4F">
        <w:rPr>
          <w:szCs w:val="28"/>
        </w:rPr>
        <w:t xml:space="preserve"> direction) on the right conductor in the </w:t>
      </w:r>
      <w:r w:rsidR="00313F4F" w:rsidRPr="00313F4F">
        <w:rPr>
          <w:i/>
          <w:szCs w:val="28"/>
        </w:rPr>
        <w:t>z</w:t>
      </w:r>
      <w:r w:rsidR="00313F4F">
        <w:rPr>
          <w:szCs w:val="28"/>
        </w:rPr>
        <w:t xml:space="preserve"> plane is </w:t>
      </w:r>
      <w:r w:rsidR="00313F4F" w:rsidRPr="00313F4F">
        <w:rPr>
          <w:position w:val="-12"/>
          <w:szCs w:val="28"/>
        </w:rPr>
        <w:object w:dxaOrig="340" w:dyaOrig="360">
          <v:shape id="_x0000_i1041" type="#_x0000_t75" style="width:17.35pt;height:18pt" o:ole="">
            <v:imagedata r:id="rId71" o:title=""/>
          </v:shape>
          <o:OLEObject Type="Embed" ProgID="Equation.DSMT4" ShapeID="_x0000_i1041" DrawAspect="Content" ObjectID="_1669020997" r:id="rId72"/>
        </w:object>
      </w:r>
      <w:r w:rsidR="00313F4F">
        <w:rPr>
          <w:szCs w:val="28"/>
        </w:rPr>
        <w:t xml:space="preserve">[C/m]  and the total charge per unit length on the left conductor is </w:t>
      </w:r>
      <w:r w:rsidR="00313F4F" w:rsidRPr="00313F4F">
        <w:rPr>
          <w:position w:val="-12"/>
          <w:szCs w:val="28"/>
        </w:rPr>
        <w:object w:dxaOrig="499" w:dyaOrig="360">
          <v:shape id="_x0000_i1042" type="#_x0000_t75" style="width:24.65pt;height:18pt" o:ole="">
            <v:imagedata r:id="rId73" o:title=""/>
          </v:shape>
          <o:OLEObject Type="Embed" ProgID="Equation.DSMT4" ShapeID="_x0000_i1042" DrawAspect="Content" ObjectID="_1669020998" r:id="rId74"/>
        </w:object>
      </w:r>
      <w:r w:rsidR="00313F4F">
        <w:rPr>
          <w:szCs w:val="28"/>
        </w:rPr>
        <w:t xml:space="preserve"> [C/m]. </w:t>
      </w:r>
    </w:p>
    <w:p w:rsidR="00313F4F" w:rsidRDefault="00313F4F" w:rsidP="00313F4F">
      <w:pPr>
        <w:ind w:firstLine="0"/>
        <w:rPr>
          <w:szCs w:val="28"/>
        </w:rPr>
      </w:pPr>
    </w:p>
    <w:p w:rsidR="00313F4F" w:rsidRDefault="00313F4F" w:rsidP="00313F4F">
      <w:pPr>
        <w:ind w:firstLine="0"/>
        <w:rPr>
          <w:szCs w:val="28"/>
        </w:rPr>
      </w:pPr>
      <w:r>
        <w:rPr>
          <w:szCs w:val="28"/>
        </w:rPr>
        <w:t xml:space="preserve">Find an expression for the magnitude of the electric field along the </w:t>
      </w:r>
      <w:r w:rsidRPr="00313F4F">
        <w:rPr>
          <w:i/>
          <w:szCs w:val="28"/>
        </w:rPr>
        <w:t>x</w:t>
      </w:r>
      <w:r>
        <w:rPr>
          <w:szCs w:val="28"/>
        </w:rPr>
        <w:t xml:space="preserve"> axis between the two conductors, as a function of </w:t>
      </w:r>
      <w:r w:rsidRPr="00313F4F">
        <w:rPr>
          <w:i/>
          <w:szCs w:val="28"/>
        </w:rPr>
        <w:t>x</w:t>
      </w:r>
      <w:r>
        <w:rPr>
          <w:szCs w:val="28"/>
        </w:rPr>
        <w:t xml:space="preserve">. </w:t>
      </w:r>
      <w:r w:rsidR="00E82288">
        <w:rPr>
          <w:szCs w:val="28"/>
        </w:rPr>
        <w:t xml:space="preserve">You can leave your answer in terms of </w:t>
      </w:r>
      <w:r w:rsidR="00E82288" w:rsidRPr="00E82288">
        <w:rPr>
          <w:i/>
          <w:szCs w:val="28"/>
        </w:rPr>
        <w:t>a</w:t>
      </w:r>
      <w:r w:rsidR="00E82288">
        <w:rPr>
          <w:szCs w:val="28"/>
        </w:rPr>
        <w:t xml:space="preserve">. </w:t>
      </w:r>
      <w:r w:rsidR="00E63EF1">
        <w:rPr>
          <w:szCs w:val="28"/>
        </w:rPr>
        <w:t xml:space="preserve">(The constant </w:t>
      </w:r>
      <w:r w:rsidR="00E63EF1" w:rsidRPr="00E63EF1">
        <w:rPr>
          <w:i/>
          <w:szCs w:val="28"/>
        </w:rPr>
        <w:t>a</w:t>
      </w:r>
      <w:r w:rsidR="00E63EF1">
        <w:rPr>
          <w:szCs w:val="28"/>
        </w:rPr>
        <w:t xml:space="preserve"> can be evaluated in terms of the dimensions, but you can just leave </w:t>
      </w:r>
      <w:r w:rsidR="00E63EF1" w:rsidRPr="00E63EF1">
        <w:rPr>
          <w:i/>
          <w:szCs w:val="28"/>
        </w:rPr>
        <w:t>a</w:t>
      </w:r>
      <w:r w:rsidR="00E63EF1">
        <w:rPr>
          <w:szCs w:val="28"/>
        </w:rPr>
        <w:t xml:space="preserve"> in your answer without having to evaluate it.) </w:t>
      </w:r>
    </w:p>
    <w:p w:rsidR="006D7F56" w:rsidRDefault="006D7F56" w:rsidP="00313F4F">
      <w:pPr>
        <w:ind w:firstLine="0"/>
        <w:rPr>
          <w:szCs w:val="28"/>
        </w:rPr>
      </w:pPr>
    </w:p>
    <w:p w:rsidR="006D7F56" w:rsidRDefault="006D7F56" w:rsidP="00313F4F">
      <w:pPr>
        <w:ind w:firstLine="0"/>
        <w:rPr>
          <w:szCs w:val="28"/>
        </w:rPr>
      </w:pPr>
      <w:r>
        <w:rPr>
          <w:szCs w:val="28"/>
        </w:rPr>
        <w:t xml:space="preserve">Note that the right conductor </w:t>
      </w:r>
      <w:r w:rsidR="00F03F0D">
        <w:rPr>
          <w:szCs w:val="28"/>
        </w:rPr>
        <w:t xml:space="preserve">in the </w:t>
      </w:r>
      <w:r w:rsidR="00F03F0D" w:rsidRPr="00F03F0D">
        <w:rPr>
          <w:i/>
          <w:szCs w:val="28"/>
        </w:rPr>
        <w:t>z</w:t>
      </w:r>
      <w:r w:rsidR="00F03F0D">
        <w:rPr>
          <w:szCs w:val="28"/>
        </w:rPr>
        <w:t xml:space="preserve"> plane </w:t>
      </w:r>
      <w:r>
        <w:rPr>
          <w:szCs w:val="28"/>
        </w:rPr>
        <w:t xml:space="preserve">gets mapped into the inner conductor in the </w:t>
      </w:r>
      <w:r w:rsidRPr="006D7F56">
        <w:rPr>
          <w:i/>
          <w:szCs w:val="28"/>
        </w:rPr>
        <w:t>w</w:t>
      </w:r>
      <w:r>
        <w:rPr>
          <w:szCs w:val="28"/>
        </w:rPr>
        <w:t xml:space="preserve"> plane. </w:t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  <w:r w:rsidRPr="00E82288">
        <w:rPr>
          <w:noProof/>
          <w:szCs w:val="28"/>
        </w:rPr>
        <w:drawing>
          <wp:inline distT="0" distB="0" distL="0" distR="0">
            <wp:extent cx="3301618" cy="1971470"/>
            <wp:effectExtent l="19050" t="0" r="0" b="0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99" cy="197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E82288">
      <w:pPr>
        <w:pStyle w:val="MTDisplayEquation"/>
        <w:tabs>
          <w:tab w:val="clear" w:pos="4680"/>
        </w:tabs>
      </w:pPr>
      <w:r w:rsidRPr="00E82288">
        <w:rPr>
          <w:position w:val="-24"/>
        </w:rPr>
        <w:object w:dxaOrig="1040" w:dyaOrig="620">
          <v:shape id="_x0000_i1043" type="#_x0000_t75" style="width:74.65pt;height:45.35pt" o:ole="">
            <v:imagedata r:id="rId76" o:title=""/>
          </v:shape>
          <o:OLEObject Type="Embed" ProgID="Equation.DSMT4" ShapeID="_x0000_i1043" DrawAspect="Content" ObjectID="_1669020999" r:id="rId77"/>
        </w:object>
      </w:r>
      <w:r>
        <w:t xml:space="preserve"> </w:t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</w:p>
    <w:p w:rsidR="00CE0322" w:rsidRDefault="00E82288" w:rsidP="00821674">
      <w:pPr>
        <w:ind w:firstLine="0"/>
        <w:rPr>
          <w:szCs w:val="28"/>
        </w:rPr>
      </w:pPr>
      <w:r w:rsidRPr="00E82288">
        <w:rPr>
          <w:noProof/>
          <w:szCs w:val="28"/>
        </w:rPr>
        <w:drawing>
          <wp:inline distT="0" distB="0" distL="0" distR="0">
            <wp:extent cx="3488123" cy="2301325"/>
            <wp:effectExtent l="19050" t="0" r="0" b="0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15" cy="230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74" w:rsidRDefault="00CE0322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CE0322">
        <w:rPr>
          <w:b/>
          <w:szCs w:val="28"/>
        </w:rPr>
        <w:lastRenderedPageBreak/>
        <w:t>Solution</w:t>
      </w:r>
      <w:r w:rsidR="00821674" w:rsidRPr="00CE0322">
        <w:rPr>
          <w:rFonts w:ascii="Arial" w:hAnsi="Arial" w:cs="Arial"/>
          <w:b/>
          <w:sz w:val="28"/>
          <w:szCs w:val="28"/>
        </w:rPr>
        <w:t xml:space="preserve"> </w:t>
      </w:r>
    </w:p>
    <w:p w:rsidR="00A700C9" w:rsidRDefault="00A700C9" w:rsidP="00821674">
      <w:pPr>
        <w:ind w:firstLine="0"/>
        <w:rPr>
          <w:rFonts w:ascii="Arial" w:hAnsi="Arial" w:cs="Arial"/>
          <w:b/>
          <w:sz w:val="28"/>
          <w:szCs w:val="28"/>
        </w:rPr>
      </w:pPr>
    </w:p>
    <w:p w:rsidR="00A700C9" w:rsidRPr="00A700C9" w:rsidRDefault="00A700C9" w:rsidP="00821674">
      <w:pPr>
        <w:ind w:firstLine="0"/>
        <w:rPr>
          <w:szCs w:val="24"/>
        </w:rPr>
      </w:pPr>
      <w:r w:rsidRPr="00A700C9">
        <w:rPr>
          <w:szCs w:val="24"/>
        </w:rPr>
        <w:t>We have</w:t>
      </w:r>
    </w:p>
    <w:p w:rsidR="00CE0322" w:rsidRPr="00A700C9" w:rsidRDefault="00CE0322" w:rsidP="00821674">
      <w:pPr>
        <w:ind w:firstLine="0"/>
        <w:rPr>
          <w:b/>
          <w:szCs w:val="24"/>
        </w:rPr>
      </w:pPr>
    </w:p>
    <w:p w:rsidR="00383A31" w:rsidRDefault="008124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700C9">
        <w:rPr>
          <w:rFonts w:ascii="Times New Roman" w:hAnsi="Times New Roman" w:cs="Times New Roman"/>
          <w:position w:val="-60"/>
          <w:sz w:val="24"/>
          <w:szCs w:val="24"/>
        </w:rPr>
        <w:object w:dxaOrig="3680" w:dyaOrig="980">
          <v:shape id="_x0000_i1044" type="#_x0000_t75" style="width:184pt;height:49.35pt" o:ole="">
            <v:imagedata r:id="rId79" o:title=""/>
          </v:shape>
          <o:OLEObject Type="Embed" ProgID="Equation.DSMT4" ShapeID="_x0000_i1044" DrawAspect="Content" ObjectID="_1669021000" r:id="rId80"/>
        </w:object>
      </w:r>
    </w:p>
    <w:p w:rsidR="00A700C9" w:rsidRP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812431" w:rsidRPr="00A700C9" w:rsidRDefault="008124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12431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700C9">
        <w:rPr>
          <w:rFonts w:ascii="Times New Roman" w:hAnsi="Times New Roman" w:cs="Times New Roman"/>
          <w:position w:val="-36"/>
          <w:sz w:val="24"/>
          <w:szCs w:val="24"/>
        </w:rPr>
        <w:object w:dxaOrig="5500" w:dyaOrig="840">
          <v:shape id="_x0000_i1045" type="#_x0000_t75" style="width:275.35pt;height:42pt" o:ole="">
            <v:imagedata r:id="rId81" o:title=""/>
          </v:shape>
          <o:OLEObject Type="Embed" ProgID="Equation.DSMT4" ShapeID="_x0000_i1045" DrawAspect="Content" ObjectID="_1669021001" r:id="rId82"/>
        </w:object>
      </w:r>
      <w:r w:rsidR="00812431" w:rsidRPr="00A700C9">
        <w:rPr>
          <w:rFonts w:ascii="Times New Roman" w:hAnsi="Times New Roman" w:cs="Times New Roman"/>
          <w:sz w:val="24"/>
          <w:szCs w:val="24"/>
        </w:rPr>
        <w:t>.</w:t>
      </w:r>
    </w:p>
    <w:p w:rsid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700C9" w:rsidRP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812431" w:rsidRPr="00A700C9" w:rsidRDefault="008124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12431" w:rsidRP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700C9">
        <w:rPr>
          <w:rFonts w:ascii="Times New Roman" w:hAnsi="Times New Roman" w:cs="Times New Roman"/>
          <w:position w:val="-60"/>
          <w:sz w:val="24"/>
          <w:szCs w:val="24"/>
        </w:rPr>
        <w:object w:dxaOrig="2760" w:dyaOrig="1080">
          <v:shape id="_x0000_i1046" type="#_x0000_t75" style="width:138pt;height:54pt" o:ole="">
            <v:imagedata r:id="rId83" o:title=""/>
          </v:shape>
          <o:OLEObject Type="Embed" ProgID="Equation.DSMT4" ShapeID="_x0000_i1046" DrawAspect="Content" ObjectID="_1669021002" r:id="rId84"/>
        </w:object>
      </w:r>
    </w:p>
    <w:p w:rsidR="00A700C9" w:rsidRP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700C9" w:rsidRP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700C9">
        <w:rPr>
          <w:rFonts w:ascii="Times New Roman" w:hAnsi="Times New Roman" w:cs="Times New Roman"/>
          <w:sz w:val="24"/>
          <w:szCs w:val="24"/>
        </w:rPr>
        <w:t>or</w:t>
      </w:r>
    </w:p>
    <w:p w:rsidR="00A700C9" w:rsidRP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700C9" w:rsidRPr="00A700C9" w:rsidRDefault="00A700C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700C9">
        <w:rPr>
          <w:rFonts w:ascii="Times New Roman" w:hAnsi="Times New Roman" w:cs="Times New Roman"/>
          <w:position w:val="-34"/>
          <w:sz w:val="24"/>
          <w:szCs w:val="24"/>
        </w:rPr>
        <w:object w:dxaOrig="2680" w:dyaOrig="800">
          <v:shape id="_x0000_i1047" type="#_x0000_t75" style="width:134pt;height:40pt" o:ole="" filled="t" fillcolor="#ff9">
            <v:imagedata r:id="rId85" o:title=""/>
          </v:shape>
          <o:OLEObject Type="Embed" ProgID="Equation.DSMT4" ShapeID="_x0000_i1047" DrawAspect="Content" ObjectID="_1669021003" r:id="rId86"/>
        </w:object>
      </w:r>
      <w:r w:rsidRPr="00A700C9">
        <w:rPr>
          <w:rFonts w:ascii="Times New Roman" w:hAnsi="Times New Roman" w:cs="Times New Roman"/>
          <w:sz w:val="24"/>
          <w:szCs w:val="24"/>
        </w:rPr>
        <w:t>.</w:t>
      </w:r>
    </w:p>
    <w:sectPr w:rsidR="00A700C9" w:rsidRPr="00A700C9" w:rsidSect="001F1460">
      <w:footerReference w:type="even" r:id="rId87"/>
      <w:footerReference w:type="default" r:id="rId8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32" w:rsidRDefault="00DD4D32">
      <w:r>
        <w:separator/>
      </w:r>
    </w:p>
  </w:endnote>
  <w:endnote w:type="continuationSeparator" w:id="0">
    <w:p w:rsidR="00DD4D32" w:rsidRDefault="00DD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E7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E7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527">
      <w:rPr>
        <w:rStyle w:val="PageNumber"/>
        <w:noProof/>
      </w:rPr>
      <w:t>7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32" w:rsidRDefault="00DD4D32">
      <w:r>
        <w:separator/>
      </w:r>
    </w:p>
  </w:footnote>
  <w:footnote w:type="continuationSeparator" w:id="0">
    <w:p w:rsidR="00DD4D32" w:rsidRDefault="00DD4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 fillcolor="white">
      <v:fill color="white"/>
      <o:colormru v:ext="edit" colors="#fc0,blue,#00c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3721A"/>
    <w:rsid w:val="00040AA1"/>
    <w:rsid w:val="000411D6"/>
    <w:rsid w:val="000421CE"/>
    <w:rsid w:val="000434DB"/>
    <w:rsid w:val="00046930"/>
    <w:rsid w:val="00046DD6"/>
    <w:rsid w:val="000515AE"/>
    <w:rsid w:val="00053B12"/>
    <w:rsid w:val="00062756"/>
    <w:rsid w:val="00063008"/>
    <w:rsid w:val="0006465E"/>
    <w:rsid w:val="00066575"/>
    <w:rsid w:val="00066D27"/>
    <w:rsid w:val="000673FF"/>
    <w:rsid w:val="00071138"/>
    <w:rsid w:val="00080D36"/>
    <w:rsid w:val="000A10ED"/>
    <w:rsid w:val="000A2FD8"/>
    <w:rsid w:val="000A6C82"/>
    <w:rsid w:val="000B0EA6"/>
    <w:rsid w:val="000B3EEE"/>
    <w:rsid w:val="000B41B6"/>
    <w:rsid w:val="000B6F85"/>
    <w:rsid w:val="000C09C4"/>
    <w:rsid w:val="000C4D61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479F"/>
    <w:rsid w:val="0016581E"/>
    <w:rsid w:val="00167F8C"/>
    <w:rsid w:val="00170FD2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7FE8"/>
    <w:rsid w:val="001F0B69"/>
    <w:rsid w:val="001F1460"/>
    <w:rsid w:val="001F2AED"/>
    <w:rsid w:val="001F3061"/>
    <w:rsid w:val="001F369F"/>
    <w:rsid w:val="00202A6C"/>
    <w:rsid w:val="00205416"/>
    <w:rsid w:val="0021598D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929"/>
    <w:rsid w:val="00250615"/>
    <w:rsid w:val="00256B37"/>
    <w:rsid w:val="002721EB"/>
    <w:rsid w:val="00273E7D"/>
    <w:rsid w:val="00276BDE"/>
    <w:rsid w:val="002809C0"/>
    <w:rsid w:val="00281B5C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05A6"/>
    <w:rsid w:val="002E1393"/>
    <w:rsid w:val="002E22E6"/>
    <w:rsid w:val="002E4C25"/>
    <w:rsid w:val="002E58B0"/>
    <w:rsid w:val="002E6FBB"/>
    <w:rsid w:val="002F6163"/>
    <w:rsid w:val="00301FFE"/>
    <w:rsid w:val="00304710"/>
    <w:rsid w:val="003061DF"/>
    <w:rsid w:val="00313F4F"/>
    <w:rsid w:val="003145C0"/>
    <w:rsid w:val="00316C1C"/>
    <w:rsid w:val="00317069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1019"/>
    <w:rsid w:val="003B10E1"/>
    <w:rsid w:val="003B1117"/>
    <w:rsid w:val="003B2238"/>
    <w:rsid w:val="003B5979"/>
    <w:rsid w:val="003B5BAE"/>
    <w:rsid w:val="003C13A7"/>
    <w:rsid w:val="003C25EE"/>
    <w:rsid w:val="003C2A6B"/>
    <w:rsid w:val="003C48AA"/>
    <w:rsid w:val="003D122E"/>
    <w:rsid w:val="003D1294"/>
    <w:rsid w:val="003D42E3"/>
    <w:rsid w:val="003D49EA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CF4"/>
    <w:rsid w:val="003F5D76"/>
    <w:rsid w:val="003F680B"/>
    <w:rsid w:val="003F762D"/>
    <w:rsid w:val="0040196D"/>
    <w:rsid w:val="00402767"/>
    <w:rsid w:val="00404C14"/>
    <w:rsid w:val="0040626B"/>
    <w:rsid w:val="0040770C"/>
    <w:rsid w:val="00410EEF"/>
    <w:rsid w:val="004115BF"/>
    <w:rsid w:val="00414810"/>
    <w:rsid w:val="0041566A"/>
    <w:rsid w:val="00416D0B"/>
    <w:rsid w:val="00421F6D"/>
    <w:rsid w:val="00423137"/>
    <w:rsid w:val="00427A3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6517"/>
    <w:rsid w:val="004C27A9"/>
    <w:rsid w:val="004C2F9C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4FA0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7668"/>
    <w:rsid w:val="005F7AEA"/>
    <w:rsid w:val="005F7F81"/>
    <w:rsid w:val="00600472"/>
    <w:rsid w:val="006063EB"/>
    <w:rsid w:val="00610089"/>
    <w:rsid w:val="0061047D"/>
    <w:rsid w:val="00613738"/>
    <w:rsid w:val="00621ABF"/>
    <w:rsid w:val="00622139"/>
    <w:rsid w:val="00623980"/>
    <w:rsid w:val="0062767E"/>
    <w:rsid w:val="00630883"/>
    <w:rsid w:val="0064165D"/>
    <w:rsid w:val="006453EA"/>
    <w:rsid w:val="00646AFB"/>
    <w:rsid w:val="00646E63"/>
    <w:rsid w:val="00647732"/>
    <w:rsid w:val="00651274"/>
    <w:rsid w:val="006526A9"/>
    <w:rsid w:val="006563E3"/>
    <w:rsid w:val="0065748F"/>
    <w:rsid w:val="00662DC5"/>
    <w:rsid w:val="006653B0"/>
    <w:rsid w:val="00667B30"/>
    <w:rsid w:val="00670C58"/>
    <w:rsid w:val="006720DA"/>
    <w:rsid w:val="006808C1"/>
    <w:rsid w:val="00682F1D"/>
    <w:rsid w:val="00690FFD"/>
    <w:rsid w:val="006916EA"/>
    <w:rsid w:val="006931AB"/>
    <w:rsid w:val="006934F3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6B62"/>
    <w:rsid w:val="006C0EE0"/>
    <w:rsid w:val="006C3749"/>
    <w:rsid w:val="006C5D09"/>
    <w:rsid w:val="006D6486"/>
    <w:rsid w:val="006D7527"/>
    <w:rsid w:val="006D7F56"/>
    <w:rsid w:val="006E14AB"/>
    <w:rsid w:val="006E269B"/>
    <w:rsid w:val="006E3445"/>
    <w:rsid w:val="006E4A87"/>
    <w:rsid w:val="006F0918"/>
    <w:rsid w:val="006F59B9"/>
    <w:rsid w:val="006F6BE4"/>
    <w:rsid w:val="006F7C6E"/>
    <w:rsid w:val="00704AA2"/>
    <w:rsid w:val="00704D27"/>
    <w:rsid w:val="00705EBA"/>
    <w:rsid w:val="007125D4"/>
    <w:rsid w:val="00714EDE"/>
    <w:rsid w:val="007205D7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7B45"/>
    <w:rsid w:val="00781D93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1365"/>
    <w:rsid w:val="007D7BBC"/>
    <w:rsid w:val="007E2957"/>
    <w:rsid w:val="007E7440"/>
    <w:rsid w:val="007F0D84"/>
    <w:rsid w:val="007F485D"/>
    <w:rsid w:val="007F4E21"/>
    <w:rsid w:val="007F7EF3"/>
    <w:rsid w:val="00812431"/>
    <w:rsid w:val="0081321A"/>
    <w:rsid w:val="008135A2"/>
    <w:rsid w:val="008147B5"/>
    <w:rsid w:val="0081781F"/>
    <w:rsid w:val="00820316"/>
    <w:rsid w:val="00821674"/>
    <w:rsid w:val="00822C9A"/>
    <w:rsid w:val="00824873"/>
    <w:rsid w:val="008309D2"/>
    <w:rsid w:val="00832807"/>
    <w:rsid w:val="00836B43"/>
    <w:rsid w:val="0083748B"/>
    <w:rsid w:val="0084236B"/>
    <w:rsid w:val="00845E69"/>
    <w:rsid w:val="00853FAE"/>
    <w:rsid w:val="00854BF4"/>
    <w:rsid w:val="00863F16"/>
    <w:rsid w:val="00864C80"/>
    <w:rsid w:val="0086559E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730B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322F6"/>
    <w:rsid w:val="00933904"/>
    <w:rsid w:val="00933C61"/>
    <w:rsid w:val="00934009"/>
    <w:rsid w:val="00934422"/>
    <w:rsid w:val="00936561"/>
    <w:rsid w:val="00936A04"/>
    <w:rsid w:val="00940C03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E2AD5"/>
    <w:rsid w:val="009F4CE0"/>
    <w:rsid w:val="00A04FCB"/>
    <w:rsid w:val="00A076D7"/>
    <w:rsid w:val="00A10F10"/>
    <w:rsid w:val="00A111D3"/>
    <w:rsid w:val="00A15CC5"/>
    <w:rsid w:val="00A17631"/>
    <w:rsid w:val="00A25931"/>
    <w:rsid w:val="00A26882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00C9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4276"/>
    <w:rsid w:val="00B45B75"/>
    <w:rsid w:val="00B46385"/>
    <w:rsid w:val="00B54AFE"/>
    <w:rsid w:val="00B54D55"/>
    <w:rsid w:val="00B55782"/>
    <w:rsid w:val="00B56ED9"/>
    <w:rsid w:val="00B577D6"/>
    <w:rsid w:val="00B61150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B2E44"/>
    <w:rsid w:val="00BC1A89"/>
    <w:rsid w:val="00BC317C"/>
    <w:rsid w:val="00BC50D9"/>
    <w:rsid w:val="00BC7F9D"/>
    <w:rsid w:val="00BD07CA"/>
    <w:rsid w:val="00BD778B"/>
    <w:rsid w:val="00BF2F1A"/>
    <w:rsid w:val="00BF4189"/>
    <w:rsid w:val="00BF7FC0"/>
    <w:rsid w:val="00C0538A"/>
    <w:rsid w:val="00C12B35"/>
    <w:rsid w:val="00C12F9F"/>
    <w:rsid w:val="00C15312"/>
    <w:rsid w:val="00C22BD6"/>
    <w:rsid w:val="00C2728D"/>
    <w:rsid w:val="00C32EFB"/>
    <w:rsid w:val="00C33965"/>
    <w:rsid w:val="00C358D5"/>
    <w:rsid w:val="00C36C5D"/>
    <w:rsid w:val="00C409D1"/>
    <w:rsid w:val="00C41F57"/>
    <w:rsid w:val="00C44489"/>
    <w:rsid w:val="00C44B0A"/>
    <w:rsid w:val="00C46A89"/>
    <w:rsid w:val="00C46CB3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37B"/>
    <w:rsid w:val="00C7497B"/>
    <w:rsid w:val="00C81BE3"/>
    <w:rsid w:val="00C8218D"/>
    <w:rsid w:val="00C82F4E"/>
    <w:rsid w:val="00C87459"/>
    <w:rsid w:val="00C91286"/>
    <w:rsid w:val="00C93C57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440B"/>
    <w:rsid w:val="00CD48EE"/>
    <w:rsid w:val="00CD5980"/>
    <w:rsid w:val="00CD6292"/>
    <w:rsid w:val="00CE032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7F2"/>
    <w:rsid w:val="00D20E41"/>
    <w:rsid w:val="00D2154F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D4D32"/>
    <w:rsid w:val="00DD559D"/>
    <w:rsid w:val="00DD616A"/>
    <w:rsid w:val="00DE3B6F"/>
    <w:rsid w:val="00DE3DEC"/>
    <w:rsid w:val="00DE7CD5"/>
    <w:rsid w:val="00DF3143"/>
    <w:rsid w:val="00DF6BBC"/>
    <w:rsid w:val="00DF6F32"/>
    <w:rsid w:val="00DF75B8"/>
    <w:rsid w:val="00E1047F"/>
    <w:rsid w:val="00E226B3"/>
    <w:rsid w:val="00E31342"/>
    <w:rsid w:val="00E33A0B"/>
    <w:rsid w:val="00E42152"/>
    <w:rsid w:val="00E50AF5"/>
    <w:rsid w:val="00E51862"/>
    <w:rsid w:val="00E54D39"/>
    <w:rsid w:val="00E559F9"/>
    <w:rsid w:val="00E60672"/>
    <w:rsid w:val="00E63EF1"/>
    <w:rsid w:val="00E671B0"/>
    <w:rsid w:val="00E71F70"/>
    <w:rsid w:val="00E74ACF"/>
    <w:rsid w:val="00E77135"/>
    <w:rsid w:val="00E817AE"/>
    <w:rsid w:val="00E81A08"/>
    <w:rsid w:val="00E82196"/>
    <w:rsid w:val="00E82288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7920"/>
    <w:rsid w:val="00F2351B"/>
    <w:rsid w:val="00F23DF7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57EF"/>
    <w:rsid w:val="00F669C4"/>
    <w:rsid w:val="00F72E08"/>
    <w:rsid w:val="00F86564"/>
    <w:rsid w:val="00F86901"/>
    <w:rsid w:val="00F947E8"/>
    <w:rsid w:val="00F979E9"/>
    <w:rsid w:val="00FB210B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F8A"/>
    <w:rsid w:val="00FE7A7D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 fillcolor="white">
      <v:fill color="white"/>
      <o:colormru v:ext="edit" colors="#fc0,blue,#00c"/>
      <o:colormenu v:ext="edit" fillcolor="none [3213]" strokecolor="none [3213]"/>
    </o:shapedefaults>
    <o:shapelayout v:ext="edit">
      <o:idmap v:ext="edit" data="1"/>
      <o:rules v:ext="edit">
        <o:r id="V:Rule6" type="connector" idref="#_x0000_s1468"/>
        <o:r id="V:Rule7" type="connector" idref="#_x0000_s1469"/>
        <o:r id="V:Rule8" type="connector" idref="#_x0000_s1489"/>
        <o:r id="V:Rule9" type="connector" idref="#_x0000_s1490"/>
        <o:r id="V:Rule10" type="connector" idref="#_x0000_s1484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image" Target="media/image25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4.wmf"/><Relationship Id="rId84" Type="http://schemas.openxmlformats.org/officeDocument/2006/relationships/oleObject" Target="embeddings/oleObject39.bin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8.bin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6.png"/><Relationship Id="rId70" Type="http://schemas.openxmlformats.org/officeDocument/2006/relationships/oleObject" Target="embeddings/oleObject33.bin"/><Relationship Id="rId75" Type="http://schemas.openxmlformats.org/officeDocument/2006/relationships/image" Target="media/image33.emf"/><Relationship Id="rId83" Type="http://schemas.openxmlformats.org/officeDocument/2006/relationships/image" Target="media/image38.wmf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5.e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E5877F-8491-4542-AD3E-C82646BC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3185</TotalTime>
  <Pages>9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444</cp:revision>
  <cp:lastPrinted>2014-03-19T20:37:00Z</cp:lastPrinted>
  <dcterms:created xsi:type="dcterms:W3CDTF">2012-10-02T17:56:00Z</dcterms:created>
  <dcterms:modified xsi:type="dcterms:W3CDTF">2020-12-09T18:06:00Z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