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05" w:rsidRPr="00183207" w:rsidRDefault="00364705" w:rsidP="00364705">
      <w:pPr>
        <w:pStyle w:val="Heading2"/>
        <w:keepNext/>
        <w:tabs>
          <w:tab w:val="left" w:pos="0"/>
          <w:tab w:val="left" w:pos="720"/>
          <w:tab w:val="left" w:pos="1440"/>
          <w:tab w:val="left" w:pos="2160"/>
        </w:tabs>
        <w:suppressAutoHyphens/>
        <w:spacing w:after="60" w:line="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83207">
        <w:rPr>
          <w:rFonts w:ascii="Arial" w:hAnsi="Arial" w:cs="Arial"/>
          <w:b/>
          <w:bCs/>
          <w:sz w:val="28"/>
          <w:szCs w:val="28"/>
        </w:rPr>
        <w:t>ECE 6382</w:t>
      </w:r>
    </w:p>
    <w:p w:rsidR="00364705" w:rsidRDefault="00364705" w:rsidP="00364705">
      <w:pPr>
        <w:pStyle w:val="Heading2"/>
        <w:keepNext/>
        <w:tabs>
          <w:tab w:val="left" w:pos="0"/>
          <w:tab w:val="left" w:pos="720"/>
          <w:tab w:val="left" w:pos="1440"/>
          <w:tab w:val="left" w:pos="2160"/>
        </w:tabs>
        <w:suppressAutoHyphens/>
        <w:spacing w:line="20" w:lineRule="atLeast"/>
        <w:jc w:val="center"/>
        <w:rPr>
          <w:rFonts w:ascii="Arial" w:hAnsi="Arial" w:cs="Arial"/>
          <w:b/>
          <w:bCs/>
        </w:rPr>
      </w:pPr>
      <w:r w:rsidRPr="00183207">
        <w:rPr>
          <w:rFonts w:ascii="Arial" w:hAnsi="Arial" w:cs="Arial"/>
          <w:b/>
          <w:bCs/>
          <w:sz w:val="28"/>
          <w:szCs w:val="28"/>
        </w:rPr>
        <w:t>Engineering Analysis I</w:t>
      </w:r>
      <w:r w:rsidRPr="00183207">
        <w:rPr>
          <w:rFonts w:ascii="Arial" w:hAnsi="Arial" w:cs="Arial"/>
          <w:b/>
          <w:bCs/>
        </w:rPr>
        <w:br/>
      </w:r>
    </w:p>
    <w:p w:rsidR="00364705" w:rsidRDefault="00364705" w:rsidP="00364705">
      <w:pPr>
        <w:pStyle w:val="Heading2"/>
        <w:keepNext/>
        <w:tabs>
          <w:tab w:val="left" w:pos="0"/>
          <w:tab w:val="left" w:pos="720"/>
          <w:tab w:val="left" w:pos="1440"/>
          <w:tab w:val="left" w:pos="2160"/>
        </w:tabs>
        <w:suppressAutoHyphens/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Reading Assignments</w:t>
      </w:r>
      <w:r w:rsidR="00C94D0A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364705" w:rsidRDefault="00364705" w:rsidP="00364705"/>
    <w:p w:rsidR="00195E83" w:rsidRDefault="00195E83" w:rsidP="00364705"/>
    <w:p w:rsidR="00444F0E" w:rsidRPr="00EE6C14" w:rsidRDefault="00444F0E" w:rsidP="00444F0E">
      <w:pPr>
        <w:tabs>
          <w:tab w:val="left" w:pos="9360"/>
        </w:tabs>
        <w:suppressAutoHyphens/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EE6C14">
        <w:rPr>
          <w:rFonts w:ascii="Arial" w:hAnsi="Arial" w:cs="Arial"/>
          <w:sz w:val="24"/>
          <w:szCs w:val="24"/>
        </w:rPr>
        <w:t xml:space="preserve">Reading assignments are </w:t>
      </w:r>
      <w:r w:rsidR="00323578" w:rsidRPr="00EE6C14">
        <w:rPr>
          <w:rFonts w:ascii="Arial" w:hAnsi="Arial" w:cs="Arial"/>
          <w:sz w:val="24"/>
          <w:szCs w:val="24"/>
        </w:rPr>
        <w:t>selected</w:t>
      </w:r>
      <w:r w:rsidRPr="00EE6C14">
        <w:rPr>
          <w:rFonts w:ascii="Arial" w:hAnsi="Arial" w:cs="Arial"/>
          <w:sz w:val="24"/>
          <w:szCs w:val="24"/>
        </w:rPr>
        <w:t xml:space="preserve"> from the following texts:</w:t>
      </w:r>
    </w:p>
    <w:p w:rsidR="00444F0E" w:rsidRPr="00EE6C14" w:rsidRDefault="00444F0E" w:rsidP="00444F0E">
      <w:pPr>
        <w:pStyle w:val="ListParagraph"/>
        <w:numPr>
          <w:ilvl w:val="0"/>
          <w:numId w:val="3"/>
        </w:numPr>
        <w:tabs>
          <w:tab w:val="left" w:pos="9360"/>
        </w:tabs>
        <w:suppressAutoHyphens/>
        <w:spacing w:after="240" w:line="20" w:lineRule="atLeas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E6C14">
        <w:rPr>
          <w:rFonts w:ascii="Arial" w:hAnsi="Arial" w:cs="Arial"/>
          <w:sz w:val="24"/>
          <w:szCs w:val="24"/>
        </w:rPr>
        <w:t>G. B. Arfken, H. J. Weber</w:t>
      </w:r>
      <w:r w:rsidRPr="00EE6C14">
        <w:rPr>
          <w:rFonts w:ascii="Arial" w:hAnsi="Arial" w:cs="Arial"/>
          <w:color w:val="000000"/>
          <w:sz w:val="24"/>
          <w:szCs w:val="24"/>
        </w:rPr>
        <w:t xml:space="preserve">, and F. E. Harris, </w:t>
      </w:r>
      <w:r w:rsidRPr="00EE6C14">
        <w:rPr>
          <w:rFonts w:ascii="Arial" w:hAnsi="Arial" w:cs="Arial"/>
          <w:i/>
          <w:iCs/>
          <w:color w:val="000000"/>
          <w:sz w:val="24"/>
          <w:szCs w:val="24"/>
        </w:rPr>
        <w:t>Mathematical Methods for Physicists</w:t>
      </w:r>
      <w:r w:rsidRPr="00EE6C14">
        <w:rPr>
          <w:rFonts w:ascii="Arial" w:hAnsi="Arial" w:cs="Arial"/>
          <w:color w:val="000000"/>
          <w:sz w:val="24"/>
          <w:szCs w:val="24"/>
        </w:rPr>
        <w:t>, 7</w:t>
      </w:r>
      <w:r w:rsidRPr="00EE6C1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E6C14">
        <w:rPr>
          <w:rFonts w:ascii="Arial" w:hAnsi="Arial" w:cs="Arial"/>
          <w:color w:val="000000"/>
          <w:sz w:val="24"/>
          <w:szCs w:val="24"/>
        </w:rPr>
        <w:t xml:space="preserve"> Ed., Academic Press, 2013. </w:t>
      </w:r>
    </w:p>
    <w:p w:rsidR="00444F0E" w:rsidRPr="00EE6C14" w:rsidRDefault="00444F0E" w:rsidP="00444F0E">
      <w:pPr>
        <w:pStyle w:val="ListParagraph"/>
        <w:numPr>
          <w:ilvl w:val="0"/>
          <w:numId w:val="3"/>
        </w:numPr>
        <w:tabs>
          <w:tab w:val="left" w:pos="9360"/>
        </w:tabs>
        <w:suppressAutoHyphens/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EE6C14">
        <w:rPr>
          <w:rFonts w:ascii="Arial" w:hAnsi="Arial" w:cs="Arial"/>
          <w:sz w:val="24"/>
          <w:szCs w:val="24"/>
        </w:rPr>
        <w:t xml:space="preserve">J. W. Brown and R. V. Churchill, </w:t>
      </w:r>
      <w:r w:rsidRPr="00EE6C14">
        <w:rPr>
          <w:rFonts w:ascii="Arial" w:hAnsi="Arial" w:cs="Arial"/>
          <w:i/>
          <w:sz w:val="24"/>
          <w:szCs w:val="24"/>
        </w:rPr>
        <w:t>Complex Variables and Application</w:t>
      </w:r>
      <w:r w:rsidRPr="00EE6C14">
        <w:rPr>
          <w:rFonts w:ascii="Arial" w:hAnsi="Arial" w:cs="Arial"/>
          <w:sz w:val="24"/>
          <w:szCs w:val="24"/>
        </w:rPr>
        <w:t xml:space="preserve">s, McGraw-Hill, </w:t>
      </w:r>
      <w:r w:rsidR="00864B58" w:rsidRPr="00EE6C14">
        <w:rPr>
          <w:rFonts w:ascii="Arial" w:hAnsi="Arial" w:cs="Arial"/>
          <w:sz w:val="24"/>
          <w:szCs w:val="24"/>
        </w:rPr>
        <w:t>8</w:t>
      </w:r>
      <w:r w:rsidRPr="00EE6C14">
        <w:rPr>
          <w:rFonts w:ascii="Arial" w:hAnsi="Arial" w:cs="Arial"/>
          <w:sz w:val="24"/>
          <w:szCs w:val="24"/>
        </w:rPr>
        <w:t>th Ed., 20</w:t>
      </w:r>
      <w:r w:rsidR="00864B58" w:rsidRPr="00EE6C14">
        <w:rPr>
          <w:rFonts w:ascii="Arial" w:hAnsi="Arial" w:cs="Arial"/>
          <w:sz w:val="24"/>
          <w:szCs w:val="24"/>
        </w:rPr>
        <w:t>09</w:t>
      </w:r>
      <w:r w:rsidRPr="00EE6C14">
        <w:rPr>
          <w:rFonts w:ascii="Arial" w:hAnsi="Arial" w:cs="Arial"/>
          <w:sz w:val="24"/>
          <w:szCs w:val="24"/>
        </w:rPr>
        <w:t>.</w:t>
      </w:r>
    </w:p>
    <w:p w:rsidR="00444F0E" w:rsidRPr="00EE6C14" w:rsidRDefault="00444F0E" w:rsidP="00364705">
      <w:pPr>
        <w:rPr>
          <w:rFonts w:ascii="Arial" w:hAnsi="Arial" w:cs="Arial"/>
        </w:rPr>
      </w:pPr>
    </w:p>
    <w:p w:rsidR="002970A2" w:rsidRPr="00EE6C14" w:rsidRDefault="00444F0E">
      <w:pPr>
        <w:rPr>
          <w:rFonts w:ascii="Arial" w:hAnsi="Arial" w:cs="Arial"/>
          <w:b/>
          <w:sz w:val="24"/>
          <w:szCs w:val="24"/>
        </w:rPr>
      </w:pPr>
      <w:r w:rsidRPr="00EE6C14">
        <w:rPr>
          <w:rFonts w:ascii="Arial" w:hAnsi="Arial" w:cs="Arial"/>
          <w:b/>
          <w:sz w:val="24"/>
          <w:szCs w:val="24"/>
        </w:rPr>
        <w:t>Topics</w:t>
      </w:r>
    </w:p>
    <w:p w:rsidR="00364705" w:rsidRPr="00EE6C14" w:rsidRDefault="00364705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Introduction to Complex Variables: Arken, Sections 1.8, 11.1.</w:t>
      </w:r>
      <w:r w:rsidR="00CF7798" w:rsidRPr="00EE6C14">
        <w:rPr>
          <w:rFonts w:ascii="Arial" w:hAnsi="Arial" w:cs="Arial"/>
        </w:rPr>
        <w:t xml:space="preserve"> Churchill, Chapter 1.</w:t>
      </w:r>
      <w:r w:rsidR="00D12DB1" w:rsidRPr="00EE6C14">
        <w:rPr>
          <w:rFonts w:ascii="Arial" w:hAnsi="Arial" w:cs="Arial"/>
        </w:rPr>
        <w:t xml:space="preserve"> </w:t>
      </w:r>
      <w:r w:rsidR="00200D47" w:rsidRPr="00EE6C14">
        <w:rPr>
          <w:rFonts w:ascii="Arial" w:hAnsi="Arial" w:cs="Arial"/>
        </w:rPr>
        <w:t xml:space="preserve">Churchill, </w:t>
      </w:r>
      <w:r w:rsidR="00D12DB1" w:rsidRPr="00EE6C14">
        <w:rPr>
          <w:rFonts w:ascii="Arial" w:hAnsi="Arial" w:cs="Arial"/>
        </w:rPr>
        <w:t xml:space="preserve">Chapter 3, Sections 21-23. </w:t>
      </w:r>
    </w:p>
    <w:p w:rsidR="00364705" w:rsidRPr="00EE6C14" w:rsidRDefault="00364705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Complex </w:t>
      </w:r>
      <w:r w:rsidR="00C10EA2" w:rsidRPr="00EE6C14">
        <w:rPr>
          <w:rFonts w:ascii="Arial" w:hAnsi="Arial" w:cs="Arial"/>
        </w:rPr>
        <w:t>D</w:t>
      </w:r>
      <w:r w:rsidRPr="00EE6C14">
        <w:rPr>
          <w:rFonts w:ascii="Arial" w:hAnsi="Arial" w:cs="Arial"/>
        </w:rPr>
        <w:t>ifferentiation: Arfken, Section 11.2</w:t>
      </w:r>
      <w:r w:rsidR="00CF7798" w:rsidRPr="00EE6C14">
        <w:rPr>
          <w:rFonts w:ascii="Arial" w:hAnsi="Arial" w:cs="Arial"/>
        </w:rPr>
        <w:t xml:space="preserve">, Churchill, Chapter 2. </w:t>
      </w:r>
    </w:p>
    <w:p w:rsidR="00364705" w:rsidRPr="00EE6C14" w:rsidRDefault="00364705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Complex Integration: </w:t>
      </w:r>
      <w:r w:rsidR="005D64E4" w:rsidRPr="00EE6C14">
        <w:rPr>
          <w:rFonts w:ascii="Arial" w:hAnsi="Arial" w:cs="Arial"/>
        </w:rPr>
        <w:t>Arfken, Section</w:t>
      </w:r>
      <w:r w:rsidR="00AE0457" w:rsidRPr="00EE6C14">
        <w:rPr>
          <w:rFonts w:ascii="Arial" w:hAnsi="Arial" w:cs="Arial"/>
        </w:rPr>
        <w:t>s</w:t>
      </w:r>
      <w:r w:rsidR="005D64E4" w:rsidRPr="00EE6C14">
        <w:rPr>
          <w:rFonts w:ascii="Arial" w:hAnsi="Arial" w:cs="Arial"/>
        </w:rPr>
        <w:t xml:space="preserve"> 11.3</w:t>
      </w:r>
      <w:r w:rsidR="00AE0457" w:rsidRPr="00EE6C14">
        <w:rPr>
          <w:rFonts w:ascii="Arial" w:hAnsi="Arial" w:cs="Arial"/>
        </w:rPr>
        <w:t>, 11.4</w:t>
      </w:r>
      <w:r w:rsidR="00D12DB1" w:rsidRPr="00EE6C14">
        <w:rPr>
          <w:rFonts w:ascii="Arial" w:hAnsi="Arial" w:cs="Arial"/>
        </w:rPr>
        <w:t>.</w:t>
      </w:r>
      <w:r w:rsidR="00200D47" w:rsidRPr="00EE6C14">
        <w:rPr>
          <w:rFonts w:ascii="Arial" w:hAnsi="Arial" w:cs="Arial"/>
        </w:rPr>
        <w:t xml:space="preserve"> Churchill, Chapter </w:t>
      </w:r>
      <w:r w:rsidR="00984D7C" w:rsidRPr="00EE6C14">
        <w:rPr>
          <w:rFonts w:ascii="Arial" w:hAnsi="Arial" w:cs="Arial"/>
        </w:rPr>
        <w:t>4</w:t>
      </w:r>
      <w:r w:rsidR="00200D47" w:rsidRPr="00EE6C14">
        <w:rPr>
          <w:rFonts w:ascii="Arial" w:hAnsi="Arial" w:cs="Arial"/>
        </w:rPr>
        <w:t xml:space="preserve">. </w:t>
      </w:r>
    </w:p>
    <w:p w:rsidR="00CF7798" w:rsidRPr="00EE6C14" w:rsidRDefault="00CF7798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Complex Mappings: Arfken, Section 11.10 (</w:t>
      </w:r>
      <w:r w:rsidR="00D73668" w:rsidRPr="00EE6C14">
        <w:rPr>
          <w:rFonts w:ascii="Arial" w:hAnsi="Arial" w:cs="Arial"/>
        </w:rPr>
        <w:t xml:space="preserve">section on </w:t>
      </w:r>
      <w:r w:rsidRPr="00EE6C14">
        <w:rPr>
          <w:rFonts w:ascii="Arial" w:hAnsi="Arial" w:cs="Arial"/>
        </w:rPr>
        <w:t>Mapping). Churchill</w:t>
      </w:r>
      <w:r w:rsidR="00D12DB1" w:rsidRPr="00EE6C14">
        <w:rPr>
          <w:rFonts w:ascii="Arial" w:hAnsi="Arial" w:cs="Arial"/>
        </w:rPr>
        <w:t xml:space="preserve">, Chapter 3 and </w:t>
      </w:r>
      <w:r w:rsidR="009F01D7" w:rsidRPr="00EE6C14">
        <w:rPr>
          <w:rFonts w:ascii="Arial" w:hAnsi="Arial" w:cs="Arial"/>
        </w:rPr>
        <w:t xml:space="preserve">Chapter </w:t>
      </w:r>
      <w:r w:rsidR="00501DDB" w:rsidRPr="00EE6C14">
        <w:rPr>
          <w:rFonts w:ascii="Arial" w:hAnsi="Arial" w:cs="Arial"/>
        </w:rPr>
        <w:t>8</w:t>
      </w:r>
      <w:r w:rsidR="009F01D7" w:rsidRPr="00EE6C14">
        <w:rPr>
          <w:rFonts w:ascii="Arial" w:hAnsi="Arial" w:cs="Arial"/>
        </w:rPr>
        <w:t>, pp. 299–332</w:t>
      </w:r>
      <w:r w:rsidR="00D12DB1" w:rsidRPr="00EE6C14">
        <w:rPr>
          <w:rFonts w:ascii="Arial" w:hAnsi="Arial" w:cs="Arial"/>
        </w:rPr>
        <w:t xml:space="preserve">. </w:t>
      </w:r>
    </w:p>
    <w:p w:rsidR="00AE0457" w:rsidRPr="00EE6C14" w:rsidRDefault="00AE0457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Co</w:t>
      </w:r>
      <w:r w:rsidR="00CF7798" w:rsidRPr="00EE6C14">
        <w:rPr>
          <w:rFonts w:ascii="Arial" w:hAnsi="Arial" w:cs="Arial"/>
        </w:rPr>
        <w:t>nformal</w:t>
      </w:r>
      <w:r w:rsidRPr="00EE6C14">
        <w:rPr>
          <w:rFonts w:ascii="Arial" w:hAnsi="Arial" w:cs="Arial"/>
        </w:rPr>
        <w:t xml:space="preserve"> </w:t>
      </w:r>
      <w:r w:rsidR="00CF7798" w:rsidRPr="00EE6C14">
        <w:rPr>
          <w:rFonts w:ascii="Arial" w:hAnsi="Arial" w:cs="Arial"/>
        </w:rPr>
        <w:t>Mapping</w:t>
      </w:r>
      <w:r w:rsidRPr="00EE6C14">
        <w:rPr>
          <w:rFonts w:ascii="Arial" w:hAnsi="Arial" w:cs="Arial"/>
        </w:rPr>
        <w:t>:</w:t>
      </w:r>
      <w:r w:rsidR="00444F0E" w:rsidRPr="00EE6C14">
        <w:rPr>
          <w:rFonts w:ascii="Arial" w:hAnsi="Arial" w:cs="Arial"/>
        </w:rPr>
        <w:t xml:space="preserve"> Churchill, Chapters </w:t>
      </w:r>
      <w:r w:rsidR="00501DDB" w:rsidRPr="00EE6C14">
        <w:rPr>
          <w:rFonts w:ascii="Arial" w:hAnsi="Arial" w:cs="Arial"/>
        </w:rPr>
        <w:t>9</w:t>
      </w:r>
      <w:r w:rsidR="00444F0E" w:rsidRPr="00EE6C14">
        <w:rPr>
          <w:rFonts w:ascii="Arial" w:hAnsi="Arial" w:cs="Arial"/>
        </w:rPr>
        <w:t xml:space="preserve"> and </w:t>
      </w:r>
      <w:r w:rsidR="00501DDB" w:rsidRPr="00EE6C14">
        <w:rPr>
          <w:rFonts w:ascii="Arial" w:hAnsi="Arial" w:cs="Arial"/>
        </w:rPr>
        <w:t>10</w:t>
      </w:r>
      <w:r w:rsidR="00444F0E" w:rsidRPr="00EE6C14">
        <w:rPr>
          <w:rFonts w:ascii="Arial" w:hAnsi="Arial" w:cs="Arial"/>
        </w:rPr>
        <w:t>.</w:t>
      </w:r>
    </w:p>
    <w:p w:rsidR="005D1040" w:rsidRPr="00EE6C14" w:rsidRDefault="005D1040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Branch Cuts: Arfken, pp. 499–503</w:t>
      </w:r>
      <w:r w:rsidR="005B742B" w:rsidRPr="00EE6C14">
        <w:rPr>
          <w:rFonts w:ascii="Arial" w:hAnsi="Arial" w:cs="Arial"/>
        </w:rPr>
        <w:t>.</w:t>
      </w:r>
      <w:r w:rsidRPr="00EE6C14">
        <w:rPr>
          <w:rFonts w:ascii="Arial" w:hAnsi="Arial" w:cs="Arial"/>
        </w:rPr>
        <w:t xml:space="preserve"> Churchill, </w:t>
      </w:r>
      <w:r w:rsidR="001E3E7C" w:rsidRPr="00EE6C14">
        <w:rPr>
          <w:rFonts w:ascii="Arial" w:hAnsi="Arial" w:cs="Arial"/>
        </w:rPr>
        <w:t>pp. 95–96, pp. 336–340, pp. 347–350.</w:t>
      </w:r>
    </w:p>
    <w:p w:rsidR="00FE0FF7" w:rsidRPr="00EE6C14" w:rsidRDefault="00FE0FF7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Power Series: Arfken, pp. 492–497</w:t>
      </w:r>
      <w:r w:rsidR="005B742B" w:rsidRPr="00EE6C14">
        <w:rPr>
          <w:rFonts w:ascii="Arial" w:hAnsi="Arial" w:cs="Arial"/>
        </w:rPr>
        <w:t>.</w:t>
      </w:r>
      <w:r w:rsidRPr="00EE6C14">
        <w:rPr>
          <w:rFonts w:ascii="Arial" w:hAnsi="Arial" w:cs="Arial"/>
        </w:rPr>
        <w:t xml:space="preserve"> Churchill, Chapter 5.</w:t>
      </w:r>
    </w:p>
    <w:p w:rsidR="005B742B" w:rsidRPr="00EE6C14" w:rsidRDefault="005B742B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Analytic Continuation: Arfken, pp. 503–507. Churchill, pp. 83–85.</w:t>
      </w:r>
    </w:p>
    <w:p w:rsidR="00F629E0" w:rsidRPr="00EE6C14" w:rsidRDefault="00F629E0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Singularities: Arfken, pp. 497</w:t>
      </w:r>
      <w:r w:rsidR="00312722" w:rsidRPr="00EE6C14">
        <w:rPr>
          <w:rFonts w:ascii="Arial" w:hAnsi="Arial" w:cs="Arial"/>
        </w:rPr>
        <w:t>–</w:t>
      </w:r>
      <w:r w:rsidRPr="00EE6C14">
        <w:rPr>
          <w:rFonts w:ascii="Arial" w:hAnsi="Arial" w:cs="Arial"/>
        </w:rPr>
        <w:t>502</w:t>
      </w:r>
      <w:r w:rsidR="00E67F85" w:rsidRPr="00EE6C14">
        <w:rPr>
          <w:rFonts w:ascii="Arial" w:hAnsi="Arial" w:cs="Arial"/>
        </w:rPr>
        <w:t>.</w:t>
      </w:r>
      <w:r w:rsidR="00312722" w:rsidRPr="00EE6C14">
        <w:rPr>
          <w:rFonts w:ascii="Arial" w:hAnsi="Arial" w:cs="Arial"/>
        </w:rPr>
        <w:t xml:space="preserve"> Churchill, pp. 229–231, pp. 240–243, pp. 257–260.</w:t>
      </w:r>
    </w:p>
    <w:p w:rsidR="00E67F85" w:rsidRPr="00EE6C14" w:rsidRDefault="00E67F85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Residue Theorem:  Arfken, pp. </w:t>
      </w:r>
      <w:r w:rsidR="00607FD9" w:rsidRPr="00EE6C14">
        <w:rPr>
          <w:rFonts w:ascii="Arial" w:hAnsi="Arial" w:cs="Arial"/>
        </w:rPr>
        <w:t>509–511</w:t>
      </w:r>
      <w:r w:rsidRPr="00EE6C14">
        <w:rPr>
          <w:rFonts w:ascii="Arial" w:hAnsi="Arial" w:cs="Arial"/>
        </w:rPr>
        <w:t>. Churchill, pp. 231–239, pp. 244–247</w:t>
      </w:r>
      <w:r w:rsidR="00261120" w:rsidRPr="00EE6C14">
        <w:rPr>
          <w:rFonts w:ascii="Arial" w:hAnsi="Arial" w:cs="Arial"/>
        </w:rPr>
        <w:t>, pp. 277-280</w:t>
      </w:r>
      <w:r w:rsidRPr="00EE6C14">
        <w:rPr>
          <w:rFonts w:ascii="Arial" w:hAnsi="Arial" w:cs="Arial"/>
        </w:rPr>
        <w:t>.</w:t>
      </w:r>
    </w:p>
    <w:p w:rsidR="00AD6976" w:rsidRPr="00EE6C14" w:rsidRDefault="00AD6976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Integral Evaluation: Arfken, pp. </w:t>
      </w:r>
      <w:r w:rsidR="005972A9" w:rsidRPr="00EE6C14">
        <w:rPr>
          <w:rFonts w:ascii="Arial" w:hAnsi="Arial" w:cs="Arial"/>
        </w:rPr>
        <w:t xml:space="preserve">522–538, pp. 544–546. </w:t>
      </w:r>
      <w:r w:rsidR="00967619" w:rsidRPr="00EE6C14">
        <w:rPr>
          <w:rFonts w:ascii="Arial" w:hAnsi="Arial" w:cs="Arial"/>
        </w:rPr>
        <w:t xml:space="preserve">Churchill. pp. </w:t>
      </w:r>
      <w:r w:rsidR="00261120" w:rsidRPr="00EE6C14">
        <w:rPr>
          <w:rFonts w:ascii="Arial" w:hAnsi="Arial" w:cs="Arial"/>
        </w:rPr>
        <w:t>269–275, pp. 280–285, pp. 288–290.</w:t>
      </w:r>
    </w:p>
    <w:p w:rsidR="00F82A7F" w:rsidRPr="00EE6C14" w:rsidRDefault="00F82A7F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Pole-Zero Expansions: Arfken, pp. </w:t>
      </w:r>
      <w:r w:rsidR="00053648" w:rsidRPr="00EE6C14">
        <w:rPr>
          <w:rFonts w:ascii="Arial" w:hAnsi="Arial" w:cs="Arial"/>
        </w:rPr>
        <w:t>515–520.</w:t>
      </w:r>
    </w:p>
    <w:p w:rsidR="001A5E7A" w:rsidRPr="00EE6C14" w:rsidRDefault="001A5E7A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Asymptotic Series: Arfken, pp. 577–584.</w:t>
      </w:r>
    </w:p>
    <w:p w:rsidR="004F40FE" w:rsidRPr="00EE6C14" w:rsidRDefault="004F40FE" w:rsidP="004F40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lastRenderedPageBreak/>
        <w:t>Gamma Function: Arfken, pp. 599–605.</w:t>
      </w:r>
    </w:p>
    <w:p w:rsidR="001A5E7A" w:rsidRPr="00EE6C14" w:rsidRDefault="001A5E7A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Method of Steepest-Descent: Arken, pp. 585–590.</w:t>
      </w:r>
    </w:p>
    <w:p w:rsidR="00AF288F" w:rsidRPr="00EE6C14" w:rsidRDefault="00AF288F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 xml:space="preserve">Watson’s Lemma: N. Bleistein and R. A. Handelsman, </w:t>
      </w:r>
      <w:r w:rsidRPr="00EE6C14">
        <w:rPr>
          <w:rFonts w:ascii="Arial" w:hAnsi="Arial" w:cs="Arial"/>
          <w:i/>
        </w:rPr>
        <w:t>Asymptotic Expansion of Integrals</w:t>
      </w:r>
      <w:r w:rsidRPr="00EE6C14">
        <w:rPr>
          <w:rFonts w:ascii="Arial" w:hAnsi="Arial" w:cs="Arial"/>
        </w:rPr>
        <w:t>, Holt, Rinehart, and Winston, 1975</w:t>
      </w:r>
      <w:r w:rsidR="0076792B" w:rsidRPr="00EE6C14">
        <w:rPr>
          <w:rFonts w:ascii="Arial" w:hAnsi="Arial" w:cs="Arial"/>
        </w:rPr>
        <w:t xml:space="preserve"> (reprinted by Dover, 2010)</w:t>
      </w:r>
      <w:r w:rsidRPr="00EE6C14">
        <w:rPr>
          <w:rFonts w:ascii="Arial" w:hAnsi="Arial" w:cs="Arial"/>
        </w:rPr>
        <w:t>.</w:t>
      </w:r>
    </w:p>
    <w:p w:rsidR="009B7475" w:rsidRPr="00EE6C14" w:rsidRDefault="009B7475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Linear Independence and Wronskians: Arfken, pp</w:t>
      </w:r>
      <w:r w:rsidR="00E4683A" w:rsidRPr="00EE6C14">
        <w:rPr>
          <w:rFonts w:ascii="Arial" w:hAnsi="Arial" w:cs="Arial"/>
        </w:rPr>
        <w:t>.</w:t>
      </w:r>
      <w:r w:rsidRPr="00EE6C14">
        <w:rPr>
          <w:rFonts w:ascii="Arial" w:hAnsi="Arial" w:cs="Arial"/>
        </w:rPr>
        <w:t xml:space="preserve"> 359</w:t>
      </w:r>
      <w:r w:rsidR="009D03ED" w:rsidRPr="00EE6C14">
        <w:rPr>
          <w:rFonts w:ascii="Arial" w:hAnsi="Arial" w:cs="Arial"/>
        </w:rPr>
        <w:t>–</w:t>
      </w:r>
      <w:r w:rsidRPr="00EE6C14">
        <w:rPr>
          <w:rFonts w:ascii="Arial" w:hAnsi="Arial" w:cs="Arial"/>
        </w:rPr>
        <w:t>360.</w:t>
      </w:r>
    </w:p>
    <w:p w:rsidR="0053250B" w:rsidRPr="00EE6C14" w:rsidRDefault="0053250B" w:rsidP="00364705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Sturm-Liouville Theory: Arfken, pp</w:t>
      </w:r>
      <w:r w:rsidR="00E4683A" w:rsidRPr="00EE6C14">
        <w:rPr>
          <w:rFonts w:ascii="Arial" w:hAnsi="Arial" w:cs="Arial"/>
        </w:rPr>
        <w:t>.</w:t>
      </w:r>
      <w:r w:rsidRPr="00EE6C14">
        <w:rPr>
          <w:rFonts w:ascii="Arial" w:hAnsi="Arial" w:cs="Arial"/>
        </w:rPr>
        <w:t xml:space="preserve"> 3</w:t>
      </w:r>
      <w:r w:rsidR="006103B5" w:rsidRPr="00EE6C14">
        <w:rPr>
          <w:rFonts w:ascii="Arial" w:hAnsi="Arial" w:cs="Arial"/>
        </w:rPr>
        <w:t>81</w:t>
      </w:r>
      <w:r w:rsidRPr="00EE6C14">
        <w:rPr>
          <w:rFonts w:ascii="Arial" w:hAnsi="Arial" w:cs="Arial"/>
        </w:rPr>
        <w:t>–3</w:t>
      </w:r>
      <w:r w:rsidR="006103B5" w:rsidRPr="00EE6C14">
        <w:rPr>
          <w:rFonts w:ascii="Arial" w:hAnsi="Arial" w:cs="Arial"/>
        </w:rPr>
        <w:t>87, p. 398</w:t>
      </w:r>
      <w:r w:rsidRPr="00EE6C14">
        <w:rPr>
          <w:rFonts w:ascii="Arial" w:hAnsi="Arial" w:cs="Arial"/>
        </w:rPr>
        <w:t>.</w:t>
      </w:r>
    </w:p>
    <w:p w:rsidR="009F5A9D" w:rsidRPr="00EE6C14" w:rsidRDefault="009F5A9D" w:rsidP="009F5A9D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Green’s Functions: Arfken, pp</w:t>
      </w:r>
      <w:r w:rsidR="00E4683A" w:rsidRPr="00EE6C14">
        <w:rPr>
          <w:rFonts w:ascii="Arial" w:hAnsi="Arial" w:cs="Arial"/>
        </w:rPr>
        <w:t>.</w:t>
      </w:r>
      <w:r w:rsidRPr="00EE6C14">
        <w:rPr>
          <w:rFonts w:ascii="Arial" w:hAnsi="Arial" w:cs="Arial"/>
        </w:rPr>
        <w:t xml:space="preserve"> 447–467.</w:t>
      </w:r>
    </w:p>
    <w:p w:rsidR="00FD5A8F" w:rsidRPr="00EE6C14" w:rsidRDefault="00E4683A" w:rsidP="00FD5A8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EE6C14">
        <w:rPr>
          <w:rFonts w:ascii="Arial" w:hAnsi="Arial" w:cs="Arial"/>
        </w:rPr>
        <w:t>Bessel Functions: Arfken, pp. 643–648, pp. 650–653, pp. 661–663, pp. 667–672  pp.</w:t>
      </w:r>
      <w:r w:rsidR="00FD5A8F" w:rsidRPr="00EE6C14">
        <w:rPr>
          <w:rFonts w:ascii="Arial" w:hAnsi="Arial" w:cs="Arial"/>
        </w:rPr>
        <w:t xml:space="preserve"> </w:t>
      </w:r>
      <w:r w:rsidRPr="00EE6C14">
        <w:rPr>
          <w:rFonts w:ascii="Arial" w:hAnsi="Arial" w:cs="Arial"/>
        </w:rPr>
        <w:t>674–675, pp. 680</w:t>
      </w:r>
      <w:r w:rsidR="00FD5A8F" w:rsidRPr="00EE6C14">
        <w:rPr>
          <w:rFonts w:ascii="Arial" w:hAnsi="Arial" w:cs="Arial"/>
        </w:rPr>
        <w:t>–</w:t>
      </w:r>
      <w:r w:rsidRPr="00EE6C14">
        <w:rPr>
          <w:rFonts w:ascii="Arial" w:hAnsi="Arial" w:cs="Arial"/>
        </w:rPr>
        <w:t>683</w:t>
      </w:r>
      <w:r w:rsidR="00FD5A8F" w:rsidRPr="00EE6C14">
        <w:rPr>
          <w:rFonts w:ascii="Arial" w:hAnsi="Arial" w:cs="Arial"/>
        </w:rPr>
        <w:t>.</w:t>
      </w:r>
    </w:p>
    <w:p w:rsidR="00FD5A8F" w:rsidRPr="00EE6C14" w:rsidRDefault="00FD5A8F" w:rsidP="008724DA">
      <w:pPr>
        <w:spacing w:after="240"/>
        <w:ind w:left="360"/>
        <w:rPr>
          <w:rFonts w:ascii="Arial" w:hAnsi="Arial" w:cs="Arial"/>
        </w:rPr>
      </w:pPr>
    </w:p>
    <w:sectPr w:rsidR="00FD5A8F" w:rsidRPr="00EE6C14" w:rsidSect="00341C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DF" w:rsidRDefault="004D6CDF" w:rsidP="001A5E7A">
      <w:pPr>
        <w:spacing w:after="0" w:line="240" w:lineRule="auto"/>
      </w:pPr>
      <w:r>
        <w:separator/>
      </w:r>
    </w:p>
  </w:endnote>
  <w:endnote w:type="continuationSeparator" w:id="0">
    <w:p w:rsidR="004D6CDF" w:rsidRDefault="004D6CDF" w:rsidP="001A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903"/>
      <w:docPartObj>
        <w:docPartGallery w:val="Page Numbers (Bottom of Page)"/>
        <w:docPartUnique/>
      </w:docPartObj>
    </w:sdtPr>
    <w:sdtEndPr/>
    <w:sdtContent>
      <w:p w:rsidR="001A5E7A" w:rsidRDefault="00037027">
        <w:pPr>
          <w:pStyle w:val="Footer"/>
          <w:jc w:val="center"/>
        </w:pPr>
        <w:r>
          <w:fldChar w:fldCharType="begin"/>
        </w:r>
        <w:r w:rsidR="006D5A87">
          <w:instrText xml:space="preserve"> PAGE   \* MERGEFORMAT </w:instrText>
        </w:r>
        <w:r>
          <w:fldChar w:fldCharType="separate"/>
        </w:r>
        <w:r w:rsidR="00C94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E7A" w:rsidRDefault="001A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DF" w:rsidRDefault="004D6CDF" w:rsidP="001A5E7A">
      <w:pPr>
        <w:spacing w:after="0" w:line="240" w:lineRule="auto"/>
      </w:pPr>
      <w:r>
        <w:separator/>
      </w:r>
    </w:p>
  </w:footnote>
  <w:footnote w:type="continuationSeparator" w:id="0">
    <w:p w:rsidR="004D6CDF" w:rsidRDefault="004D6CDF" w:rsidP="001A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43E"/>
    <w:multiLevelType w:val="hybridMultilevel"/>
    <w:tmpl w:val="149C0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78B"/>
    <w:multiLevelType w:val="hybridMultilevel"/>
    <w:tmpl w:val="9F806E08"/>
    <w:lvl w:ilvl="0" w:tplc="13F628D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47316F"/>
    <w:multiLevelType w:val="hybridMultilevel"/>
    <w:tmpl w:val="8E68C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4F1"/>
    <w:rsid w:val="00037027"/>
    <w:rsid w:val="00053648"/>
    <w:rsid w:val="000B352B"/>
    <w:rsid w:val="00184ECA"/>
    <w:rsid w:val="00195E83"/>
    <w:rsid w:val="001A5E7A"/>
    <w:rsid w:val="001E3E7C"/>
    <w:rsid w:val="001F6642"/>
    <w:rsid w:val="00200D47"/>
    <w:rsid w:val="00261120"/>
    <w:rsid w:val="002970A2"/>
    <w:rsid w:val="00312722"/>
    <w:rsid w:val="00323578"/>
    <w:rsid w:val="00341CA5"/>
    <w:rsid w:val="00364705"/>
    <w:rsid w:val="00444F0E"/>
    <w:rsid w:val="00450A77"/>
    <w:rsid w:val="00465C5C"/>
    <w:rsid w:val="004D6CDF"/>
    <w:rsid w:val="004F40FE"/>
    <w:rsid w:val="00501DDB"/>
    <w:rsid w:val="0053250B"/>
    <w:rsid w:val="00541251"/>
    <w:rsid w:val="005972A9"/>
    <w:rsid w:val="005B742B"/>
    <w:rsid w:val="005D1040"/>
    <w:rsid w:val="005D64E4"/>
    <w:rsid w:val="00607FD9"/>
    <w:rsid w:val="006103B5"/>
    <w:rsid w:val="006B5827"/>
    <w:rsid w:val="006D5A87"/>
    <w:rsid w:val="006D6AE4"/>
    <w:rsid w:val="007348F6"/>
    <w:rsid w:val="0076792B"/>
    <w:rsid w:val="00864B58"/>
    <w:rsid w:val="008724DA"/>
    <w:rsid w:val="008A7888"/>
    <w:rsid w:val="008C2985"/>
    <w:rsid w:val="0093249B"/>
    <w:rsid w:val="00967619"/>
    <w:rsid w:val="00983345"/>
    <w:rsid w:val="00984D7C"/>
    <w:rsid w:val="009B7475"/>
    <w:rsid w:val="009D03ED"/>
    <w:rsid w:val="009F01D7"/>
    <w:rsid w:val="009F5A9D"/>
    <w:rsid w:val="009F653B"/>
    <w:rsid w:val="00AA3319"/>
    <w:rsid w:val="00AD6976"/>
    <w:rsid w:val="00AE0457"/>
    <w:rsid w:val="00AF288F"/>
    <w:rsid w:val="00B804F1"/>
    <w:rsid w:val="00C10EA2"/>
    <w:rsid w:val="00C94D0A"/>
    <w:rsid w:val="00CF7798"/>
    <w:rsid w:val="00D12DB1"/>
    <w:rsid w:val="00D73668"/>
    <w:rsid w:val="00DB0BA3"/>
    <w:rsid w:val="00E20120"/>
    <w:rsid w:val="00E45D65"/>
    <w:rsid w:val="00E4683A"/>
    <w:rsid w:val="00E67F85"/>
    <w:rsid w:val="00EE6C14"/>
    <w:rsid w:val="00F126F8"/>
    <w:rsid w:val="00F629E0"/>
    <w:rsid w:val="00F82A7F"/>
    <w:rsid w:val="00FD5A8F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0CC3"/>
  <w15:docId w15:val="{8FB25B50-2B4F-4D2F-A631-C94A9E8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A5"/>
  </w:style>
  <w:style w:type="paragraph" w:styleId="Heading2">
    <w:name w:val="heading 2"/>
    <w:basedOn w:val="Normal"/>
    <w:next w:val="Normal"/>
    <w:link w:val="Heading2Char"/>
    <w:uiPriority w:val="99"/>
    <w:qFormat/>
    <w:rsid w:val="0036470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47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E7A"/>
  </w:style>
  <w:style w:type="paragraph" w:styleId="Footer">
    <w:name w:val="footer"/>
    <w:basedOn w:val="Normal"/>
    <w:link w:val="FooterChar"/>
    <w:uiPriority w:val="99"/>
    <w:unhideWhenUsed/>
    <w:rsid w:val="001A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David R</dc:creator>
  <cp:keywords/>
  <dc:description/>
  <cp:lastModifiedBy>Jackson, David R</cp:lastModifiedBy>
  <cp:revision>47</cp:revision>
  <dcterms:created xsi:type="dcterms:W3CDTF">2019-08-26T18:13:00Z</dcterms:created>
  <dcterms:modified xsi:type="dcterms:W3CDTF">2023-11-28T01:38:00Z</dcterms:modified>
</cp:coreProperties>
</file>