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83" w:rsidRDefault="00711E83">
      <w:pPr>
        <w:spacing w:line="480" w:lineRule="atLeast"/>
        <w:rPr>
          <w:rFonts w:ascii="Arial" w:hAnsi="Arial" w:cs="Arial"/>
          <w:sz w:val="28"/>
        </w:rPr>
      </w:pPr>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851E88">
      <w:pPr>
        <w:jc w:val="center"/>
        <w:rPr>
          <w:rFonts w:ascii="Arial" w:hAnsi="Arial" w:cs="Arial"/>
          <w:sz w:val="36"/>
        </w:rPr>
      </w:pPr>
      <w:r>
        <w:rPr>
          <w:rFonts w:ascii="Arial" w:hAnsi="Arial" w:cs="Arial"/>
          <w:sz w:val="36"/>
        </w:rPr>
        <w:t>ECE 2300 – Quiz #2</w:t>
      </w:r>
    </w:p>
    <w:p w:rsidR="00711E83" w:rsidRDefault="00851E88">
      <w:pPr>
        <w:jc w:val="center"/>
        <w:rPr>
          <w:rFonts w:ascii="Arial" w:hAnsi="Arial" w:cs="Arial"/>
          <w:sz w:val="36"/>
        </w:rPr>
      </w:pPr>
      <w:r>
        <w:rPr>
          <w:rFonts w:ascii="Arial" w:hAnsi="Arial" w:cs="Arial"/>
          <w:sz w:val="36"/>
        </w:rPr>
        <w:t>October 2</w:t>
      </w:r>
      <w:r w:rsidR="006F4BFA">
        <w:rPr>
          <w:rFonts w:ascii="Arial" w:hAnsi="Arial" w:cs="Arial"/>
          <w:sz w:val="36"/>
        </w:rPr>
        <w:t>, 2013</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2E2C1B">
        <w:rPr>
          <w:rFonts w:ascii="Arial" w:hAnsi="Arial" w:cs="Arial"/>
          <w:sz w:val="28"/>
        </w:rPr>
        <w:t>3</w:t>
      </w:r>
      <w:r w:rsidR="00851E88">
        <w:rPr>
          <w:rFonts w:ascii="Arial" w:hAnsi="Arial" w:cs="Arial"/>
          <w:sz w:val="28"/>
        </w:rPr>
        <w:t>5</w:t>
      </w:r>
      <w:r>
        <w:rPr>
          <w:rFonts w:ascii="Arial" w:hAnsi="Arial" w:cs="Arial"/>
          <w:sz w:val="28"/>
        </w:rPr>
        <w:t xml:space="preserve"> minutes to work on this quiz.</w:t>
      </w:r>
      <w:r w:rsidR="00692BC9">
        <w:rPr>
          <w:rFonts w:ascii="Arial" w:hAnsi="Arial" w:cs="Arial"/>
          <w:sz w:val="28"/>
        </w:rPr>
        <w:tab/>
      </w:r>
      <w:r w:rsidR="00710324" w:rsidRPr="005F5E45">
        <w:rPr>
          <w:rFonts w:ascii="Arial" w:hAnsi="Arial" w:cs="Arial"/>
          <w:sz w:val="10"/>
          <w:szCs w:val="10"/>
        </w:rPr>
        <w:t>A</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750A40" w:rsidRDefault="00711E83" w:rsidP="00851E88">
      <w:pPr>
        <w:ind w:firstLine="720"/>
        <w:rPr>
          <w:rFonts w:ascii="Times New Roman" w:hAnsi="Times New Roman"/>
          <w:sz w:val="28"/>
          <w:szCs w:val="28"/>
        </w:rPr>
      </w:pPr>
      <w:r>
        <w:rPr>
          <w:rFonts w:ascii="Arial" w:hAnsi="Arial" w:cs="Arial"/>
          <w:sz w:val="28"/>
        </w:rPr>
        <w:br w:type="page"/>
      </w:r>
      <w:bookmarkStart w:id="0" w:name="OLE_LINK1"/>
      <w:r w:rsidR="00851E88">
        <w:rPr>
          <w:rFonts w:ascii="Times New Roman" w:hAnsi="Times New Roman"/>
          <w:sz w:val="28"/>
          <w:szCs w:val="28"/>
        </w:rPr>
        <w:lastRenderedPageBreak/>
        <w:t xml:space="preserve">For a set of identical devices, each one can be modeled by a current source in parallel with a resistance.  Each device is characterized by the plot in Figure 1, where the reference polarities are defined in Figure 2.  </w:t>
      </w:r>
    </w:p>
    <w:p w:rsidR="00851E88" w:rsidRDefault="00851E88" w:rsidP="00851E88">
      <w:pPr>
        <w:ind w:firstLine="720"/>
        <w:rPr>
          <w:rFonts w:ascii="Times New Roman" w:hAnsi="Times New Roman"/>
          <w:sz w:val="28"/>
          <w:szCs w:val="28"/>
        </w:rPr>
      </w:pPr>
      <w:r>
        <w:rPr>
          <w:rFonts w:ascii="Times New Roman" w:hAnsi="Times New Roman"/>
          <w:sz w:val="28"/>
          <w:szCs w:val="28"/>
        </w:rPr>
        <w:t>Assume that two of these identical devices are placed in the circuit in Figure 3.  Note that the polarity for each device is show with the terminal labels A and B, as given in Figure 2.  Find the power delivered by each of these two devices.</w:t>
      </w:r>
    </w:p>
    <w:p w:rsidR="00692BC9" w:rsidRDefault="00B43B67" w:rsidP="00692BC9">
      <w:r>
        <w:object w:dxaOrig="5373" w:dyaOrig="7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45pt;height:247.3pt" o:ole="" o:bordertopcolor="this" o:borderleftcolor="this" o:borderbottomcolor="this" o:borderrightcolor="this">
            <v:imagedata r:id="rId6" o:title=""/>
            <w10:bordertop type="single" width="4"/>
            <w10:borderleft type="single" width="4"/>
            <w10:borderbottom type="single" width="4"/>
            <w10:borderright type="single" width="4"/>
          </v:shape>
          <o:OLEObject Type="Embed" ProgID="Visio.Drawing.11" ShapeID="_x0000_i1025" DrawAspect="Content" ObjectID="_1442835918" r:id="rId7"/>
        </w:object>
      </w:r>
      <w:r w:rsidR="00EC12E1">
        <w:t xml:space="preserve"> </w:t>
      </w:r>
      <w:r w:rsidR="006B2850">
        <w:t xml:space="preserve"> </w:t>
      </w:r>
      <w:r w:rsidR="00EC12E1">
        <w:t xml:space="preserve"> </w:t>
      </w:r>
      <w:r w:rsidR="004C7EE3">
        <w:object w:dxaOrig="4075" w:dyaOrig="5877">
          <v:shape id="_x0000_i1026" type="#_x0000_t75" style="width:149.65pt;height:3in"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Visio.Drawing.11" ShapeID="_x0000_i1026" DrawAspect="Content" ObjectID="_1442835919" r:id="rId9"/>
        </w:object>
      </w:r>
      <w:r w:rsidR="00EC12E1">
        <w:t xml:space="preserve">  </w:t>
      </w:r>
    </w:p>
    <w:p w:rsidR="006B2850" w:rsidRPr="00851E88" w:rsidRDefault="006B2850" w:rsidP="00692BC9">
      <w:pPr>
        <w:rPr>
          <w:rFonts w:ascii="Times New Roman" w:hAnsi="Times New Roman"/>
          <w:sz w:val="28"/>
          <w:szCs w:val="28"/>
        </w:rPr>
      </w:pPr>
    </w:p>
    <w:p w:rsidR="00673601" w:rsidRPr="00851E88" w:rsidRDefault="004C7EE3" w:rsidP="00673601">
      <w:pPr>
        <w:rPr>
          <w:rFonts w:ascii="Times New Roman" w:hAnsi="Times New Roman"/>
          <w:sz w:val="28"/>
          <w:szCs w:val="28"/>
        </w:rPr>
      </w:pPr>
      <w:r>
        <w:object w:dxaOrig="9808" w:dyaOrig="4986">
          <v:shape id="_x0000_i1027" type="#_x0000_t75" style="width:323.7pt;height:164.65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Visio.Drawing.11" ShapeID="_x0000_i1027" DrawAspect="Content" ObjectID="_1442835920" r:id="rId11"/>
        </w:object>
      </w:r>
    </w:p>
    <w:p w:rsidR="004E4B59" w:rsidRPr="00851E88" w:rsidRDefault="004E4B59" w:rsidP="00673601">
      <w:pPr>
        <w:rPr>
          <w:rFonts w:ascii="Times New Roman" w:hAnsi="Times New Roman"/>
          <w:sz w:val="28"/>
          <w:szCs w:val="28"/>
        </w:rPr>
      </w:pPr>
    </w:p>
    <w:bookmarkEnd w:id="0"/>
    <w:p w:rsidR="00711E83" w:rsidRDefault="00711E83">
      <w:pPr>
        <w:rPr>
          <w:rFonts w:ascii="Arial" w:hAnsi="Arial" w:cs="Arial"/>
          <w:sz w:val="28"/>
        </w:rPr>
      </w:pPr>
      <w:r w:rsidRPr="00851E88">
        <w:rPr>
          <w:rFonts w:ascii="Times New Roman" w:hAnsi="Times New Roman"/>
          <w:sz w:val="28"/>
          <w:szCs w:val="28"/>
        </w:rPr>
        <w:br w:type="page"/>
      </w:r>
      <w:r>
        <w:rPr>
          <w:rFonts w:ascii="Arial" w:hAnsi="Arial" w:cs="Arial"/>
          <w:sz w:val="28"/>
        </w:rPr>
        <w:lastRenderedPageBreak/>
        <w:t>Room for extra work</w:t>
      </w:r>
    </w:p>
    <w:p w:rsidR="00000A49" w:rsidRDefault="00711E83" w:rsidP="00000A49">
      <w:pPr>
        <w:spacing w:line="480" w:lineRule="atLeast"/>
        <w:rPr>
          <w:rFonts w:ascii="Arial" w:hAnsi="Arial" w:cs="Arial"/>
          <w:sz w:val="28"/>
        </w:rPr>
      </w:pPr>
      <w:r>
        <w:rPr>
          <w:rFonts w:ascii="Arial" w:hAnsi="Arial" w:cs="Arial"/>
          <w:sz w:val="28"/>
        </w:rPr>
        <w:br w:type="page"/>
      </w:r>
      <w:r w:rsidR="00000A49">
        <w:rPr>
          <w:rFonts w:ascii="Arial" w:hAnsi="Arial" w:cs="Arial"/>
          <w:sz w:val="28"/>
        </w:rPr>
        <w:lastRenderedPageBreak/>
        <w:t>Name:  _____________________________ (please print)</w:t>
      </w:r>
    </w:p>
    <w:p w:rsidR="00000A49" w:rsidRPr="00F626A9" w:rsidRDefault="00000A49" w:rsidP="00000A49">
      <w:pPr>
        <w:spacing w:line="480" w:lineRule="atLeast"/>
        <w:rPr>
          <w:rFonts w:ascii="Arial" w:hAnsi="Arial" w:cs="Arial"/>
          <w:sz w:val="28"/>
        </w:rPr>
      </w:pPr>
      <w:r w:rsidRPr="00F626A9">
        <w:rPr>
          <w:rFonts w:ascii="Arial" w:hAnsi="Arial" w:cs="Arial"/>
          <w:sz w:val="28"/>
        </w:rPr>
        <w:t>Signature: __________________________</w:t>
      </w:r>
    </w:p>
    <w:p w:rsidR="00000A49" w:rsidRPr="00F626A9" w:rsidRDefault="00000A49" w:rsidP="00000A49">
      <w:pPr>
        <w:spacing w:line="480" w:lineRule="atLeast"/>
        <w:rPr>
          <w:rFonts w:ascii="Arial" w:hAnsi="Arial" w:cs="Arial"/>
          <w:sz w:val="28"/>
        </w:rPr>
      </w:pPr>
    </w:p>
    <w:p w:rsidR="00000A49" w:rsidRPr="00F626A9" w:rsidRDefault="00000A49" w:rsidP="00000A49">
      <w:pPr>
        <w:jc w:val="center"/>
        <w:rPr>
          <w:rFonts w:ascii="Arial" w:hAnsi="Arial" w:cs="Arial"/>
          <w:sz w:val="36"/>
        </w:rPr>
      </w:pPr>
      <w:r w:rsidRPr="00F626A9">
        <w:rPr>
          <w:rFonts w:ascii="Arial" w:hAnsi="Arial" w:cs="Arial"/>
          <w:sz w:val="36"/>
        </w:rPr>
        <w:t>ECE 2300 – Quiz #</w:t>
      </w:r>
      <w:r w:rsidR="00075DF6">
        <w:rPr>
          <w:rFonts w:ascii="Arial" w:hAnsi="Arial" w:cs="Arial"/>
          <w:sz w:val="36"/>
        </w:rPr>
        <w:t>2</w:t>
      </w:r>
    </w:p>
    <w:p w:rsidR="00000A49" w:rsidRDefault="00075DF6" w:rsidP="00000A49">
      <w:pPr>
        <w:jc w:val="center"/>
        <w:rPr>
          <w:rFonts w:ascii="Arial" w:hAnsi="Arial" w:cs="Arial"/>
          <w:sz w:val="36"/>
        </w:rPr>
      </w:pPr>
      <w:r>
        <w:rPr>
          <w:rFonts w:ascii="Arial" w:hAnsi="Arial" w:cs="Arial"/>
          <w:sz w:val="36"/>
        </w:rPr>
        <w:t>October 2</w:t>
      </w:r>
      <w:r w:rsidR="00000A49">
        <w:rPr>
          <w:rFonts w:ascii="Arial" w:hAnsi="Arial" w:cs="Arial"/>
          <w:sz w:val="36"/>
        </w:rPr>
        <w:t>, 2013</w:t>
      </w:r>
    </w:p>
    <w:p w:rsidR="00000A49" w:rsidRDefault="00000A49" w:rsidP="00000A49">
      <w:pPr>
        <w:jc w:val="center"/>
        <w:rPr>
          <w:rFonts w:ascii="Arial" w:hAnsi="Arial" w:cs="Arial"/>
          <w:sz w:val="36"/>
        </w:rPr>
      </w:pPr>
    </w:p>
    <w:p w:rsidR="00000A49" w:rsidRDefault="00000A49" w:rsidP="00000A49">
      <w:pPr>
        <w:pStyle w:val="BodyText"/>
      </w:pPr>
      <w:r>
        <w:t>Keep this quiz closed and face up until you are told to begin.</w:t>
      </w:r>
    </w:p>
    <w:p w:rsidR="00000A49" w:rsidRDefault="00000A49" w:rsidP="00000A49">
      <w:pPr>
        <w:rPr>
          <w:rFonts w:ascii="Arial" w:hAnsi="Arial" w:cs="Arial"/>
        </w:rPr>
      </w:pPr>
    </w:p>
    <w:p w:rsidR="00000A49" w:rsidRDefault="00000A49" w:rsidP="00000A49">
      <w:pPr>
        <w:rPr>
          <w:rFonts w:ascii="Arial" w:hAnsi="Arial" w:cs="Arial"/>
          <w:sz w:val="28"/>
        </w:rPr>
      </w:pPr>
      <w:r>
        <w:rPr>
          <w:rFonts w:ascii="Arial" w:hAnsi="Arial" w:cs="Arial"/>
          <w:sz w:val="28"/>
        </w:rPr>
        <w:t>1.  This quiz is closed book, closed notes.  You may use one 8.5” x 11” crib sheet, or its equivalent.</w:t>
      </w:r>
    </w:p>
    <w:p w:rsidR="00000A49" w:rsidRDefault="00000A49" w:rsidP="00000A49">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000A49" w:rsidRDefault="00000A49" w:rsidP="00000A49">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000A49" w:rsidRDefault="00000A49" w:rsidP="00000A49">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000A49" w:rsidRDefault="00000A49" w:rsidP="00000A49">
      <w:pPr>
        <w:rPr>
          <w:rFonts w:ascii="Arial" w:hAnsi="Arial" w:cs="Arial"/>
          <w:sz w:val="28"/>
        </w:rPr>
      </w:pPr>
      <w:r>
        <w:rPr>
          <w:rFonts w:ascii="Arial" w:hAnsi="Arial" w:cs="Arial"/>
          <w:sz w:val="28"/>
        </w:rPr>
        <w:t>5.  Do not use red ink.  Do not use red pencil.</w:t>
      </w:r>
    </w:p>
    <w:p w:rsidR="00000A49" w:rsidRDefault="00000A49" w:rsidP="00000A49">
      <w:pPr>
        <w:rPr>
          <w:rFonts w:ascii="Arial" w:hAnsi="Arial" w:cs="Arial"/>
          <w:sz w:val="28"/>
        </w:rPr>
      </w:pPr>
      <w:r>
        <w:rPr>
          <w:rFonts w:ascii="Arial" w:hAnsi="Arial" w:cs="Arial"/>
          <w:sz w:val="28"/>
        </w:rPr>
        <w:t>6.  You will have 3</w:t>
      </w:r>
      <w:r w:rsidR="00075DF6">
        <w:rPr>
          <w:rFonts w:ascii="Arial" w:hAnsi="Arial" w:cs="Arial"/>
          <w:sz w:val="28"/>
        </w:rPr>
        <w:t>5</w:t>
      </w:r>
      <w:r>
        <w:rPr>
          <w:rFonts w:ascii="Arial" w:hAnsi="Arial" w:cs="Arial"/>
          <w:sz w:val="28"/>
        </w:rPr>
        <w:t xml:space="preserve"> minutes to work on this quiz.</w:t>
      </w:r>
      <w:r>
        <w:rPr>
          <w:rFonts w:ascii="Arial" w:hAnsi="Arial" w:cs="Arial"/>
          <w:sz w:val="28"/>
        </w:rPr>
        <w:tab/>
      </w:r>
      <w:r>
        <w:rPr>
          <w:rFonts w:ascii="Arial" w:hAnsi="Arial" w:cs="Arial"/>
          <w:sz w:val="10"/>
          <w:szCs w:val="10"/>
        </w:rPr>
        <w:t>B</w:t>
      </w:r>
    </w:p>
    <w:p w:rsidR="00000A49" w:rsidRDefault="00000A49" w:rsidP="00000A49">
      <w:pPr>
        <w:rPr>
          <w:rFonts w:ascii="Arial" w:hAnsi="Arial" w:cs="Arial"/>
          <w:sz w:val="28"/>
        </w:rPr>
      </w:pPr>
    </w:p>
    <w:p w:rsidR="00000A49" w:rsidRDefault="00000A49" w:rsidP="00000A49">
      <w:pPr>
        <w:rPr>
          <w:rFonts w:ascii="Arial" w:hAnsi="Arial" w:cs="Arial"/>
          <w:sz w:val="28"/>
        </w:rPr>
      </w:pPr>
    </w:p>
    <w:p w:rsidR="00000A49" w:rsidRDefault="00000A49" w:rsidP="00000A49">
      <w:pPr>
        <w:rPr>
          <w:rFonts w:ascii="Arial" w:hAnsi="Arial" w:cs="Arial"/>
          <w:sz w:val="28"/>
        </w:rPr>
      </w:pPr>
      <w:r>
        <w:rPr>
          <w:rFonts w:ascii="Arial" w:hAnsi="Arial" w:cs="Arial"/>
          <w:sz w:val="28"/>
        </w:rPr>
        <w:t>________________/20</w:t>
      </w:r>
    </w:p>
    <w:p w:rsidR="00000A49" w:rsidRDefault="00000A49" w:rsidP="00000A49">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075DF6" w:rsidRDefault="00000A49" w:rsidP="00075DF6">
      <w:pPr>
        <w:ind w:firstLine="720"/>
        <w:rPr>
          <w:rFonts w:ascii="Times New Roman" w:hAnsi="Times New Roman"/>
          <w:sz w:val="28"/>
          <w:szCs w:val="28"/>
        </w:rPr>
      </w:pPr>
      <w:r>
        <w:rPr>
          <w:rFonts w:ascii="Arial" w:hAnsi="Arial" w:cs="Arial"/>
          <w:sz w:val="28"/>
        </w:rPr>
        <w:br w:type="page"/>
      </w:r>
      <w:r w:rsidR="00075DF6">
        <w:rPr>
          <w:rFonts w:ascii="Times New Roman" w:hAnsi="Times New Roman"/>
          <w:sz w:val="28"/>
          <w:szCs w:val="28"/>
        </w:rPr>
        <w:lastRenderedPageBreak/>
        <w:t xml:space="preserve">For a set of identical devices, each one can be modeled by a current source in parallel with a resistance.  Each device is characterized by the plot in Figure 1, where the reference polarities are defined in Figure 2.  </w:t>
      </w:r>
    </w:p>
    <w:p w:rsidR="00075DF6" w:rsidRDefault="00075DF6" w:rsidP="00075DF6">
      <w:pPr>
        <w:ind w:firstLine="720"/>
        <w:rPr>
          <w:rFonts w:ascii="Times New Roman" w:hAnsi="Times New Roman"/>
          <w:sz w:val="28"/>
          <w:szCs w:val="28"/>
        </w:rPr>
      </w:pPr>
      <w:r>
        <w:rPr>
          <w:rFonts w:ascii="Times New Roman" w:hAnsi="Times New Roman"/>
          <w:sz w:val="28"/>
          <w:szCs w:val="28"/>
        </w:rPr>
        <w:t>Assume that two of these identical devices are placed in the circuit in Figure 3.  Note that the polarity for each device is show with the terminal labels A and B, as given in Figure 2.  Find the power delivered by each of these two devices.</w:t>
      </w:r>
    </w:p>
    <w:p w:rsidR="00075DF6" w:rsidRDefault="00B43B67" w:rsidP="00075DF6">
      <w:r>
        <w:object w:dxaOrig="5373" w:dyaOrig="7648">
          <v:shape id="_x0000_i1028" type="#_x0000_t75" style="width:173.45pt;height:247.3pt" o:ole="" o:bordertopcolor="this" o:borderleftcolor="this" o:borderbottomcolor="this" o:borderrightcolor="this">
            <v:imagedata r:id="rId6" o:title=""/>
            <w10:bordertop type="single" width="4"/>
            <w10:borderleft type="single" width="4"/>
            <w10:borderbottom type="single" width="4"/>
            <w10:borderright type="single" width="4"/>
          </v:shape>
          <o:OLEObject Type="Embed" ProgID="Visio.Drawing.11" ShapeID="_x0000_i1028" DrawAspect="Content" ObjectID="_1442835921" r:id="rId12"/>
        </w:object>
      </w:r>
      <w:r w:rsidR="00075DF6">
        <w:t xml:space="preserve">   </w:t>
      </w:r>
      <w:r w:rsidR="00075DF6">
        <w:object w:dxaOrig="4075" w:dyaOrig="5877">
          <v:shape id="_x0000_i1029" type="#_x0000_t75" style="width:149.65pt;height:3in"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Visio.Drawing.11" ShapeID="_x0000_i1029" DrawAspect="Content" ObjectID="_1442835922" r:id="rId13"/>
        </w:object>
      </w:r>
      <w:r w:rsidR="00075DF6">
        <w:t xml:space="preserve">  </w:t>
      </w:r>
    </w:p>
    <w:p w:rsidR="00075DF6" w:rsidRPr="00851E88" w:rsidRDefault="00075DF6" w:rsidP="00075DF6">
      <w:pPr>
        <w:rPr>
          <w:rFonts w:ascii="Times New Roman" w:hAnsi="Times New Roman"/>
          <w:sz w:val="28"/>
          <w:szCs w:val="28"/>
        </w:rPr>
      </w:pPr>
    </w:p>
    <w:p w:rsidR="00075DF6" w:rsidRPr="00851E88" w:rsidRDefault="00075DF6" w:rsidP="00075DF6">
      <w:pPr>
        <w:rPr>
          <w:rFonts w:ascii="Times New Roman" w:hAnsi="Times New Roman"/>
          <w:sz w:val="28"/>
          <w:szCs w:val="28"/>
        </w:rPr>
      </w:pPr>
      <w:r>
        <w:object w:dxaOrig="9808" w:dyaOrig="4986">
          <v:shape id="_x0000_i1030" type="#_x0000_t75" style="width:322.45pt;height:164.05pt" o:ole="" o:bordertopcolor="this" o:borderleftcolor="this" o:borderbottomcolor="this" o:borderrightcolor="this">
            <v:imagedata r:id="rId14" o:title=""/>
            <w10:bordertop type="single" width="4"/>
            <w10:borderleft type="single" width="4"/>
            <w10:borderbottom type="single" width="4"/>
            <w10:borderright type="single" width="4"/>
          </v:shape>
          <o:OLEObject Type="Embed" ProgID="Visio.Drawing.11" ShapeID="_x0000_i1030" DrawAspect="Content" ObjectID="_1442835923" r:id="rId15"/>
        </w:object>
      </w:r>
    </w:p>
    <w:p w:rsidR="00000A49" w:rsidRDefault="00000A49" w:rsidP="00075DF6">
      <w:pPr>
        <w:ind w:firstLine="720"/>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000A49" w:rsidRDefault="00000A49" w:rsidP="00000A49">
      <w:pPr>
        <w:spacing w:line="480" w:lineRule="atLeast"/>
        <w:rPr>
          <w:rFonts w:ascii="Arial" w:hAnsi="Arial" w:cs="Arial"/>
          <w:sz w:val="28"/>
        </w:rPr>
      </w:pPr>
      <w:r>
        <w:rPr>
          <w:rFonts w:ascii="Arial" w:hAnsi="Arial" w:cs="Arial"/>
          <w:sz w:val="28"/>
        </w:rPr>
        <w:br w:type="page"/>
      </w:r>
      <w:r>
        <w:rPr>
          <w:rFonts w:ascii="Arial" w:hAnsi="Arial" w:cs="Arial"/>
          <w:sz w:val="28"/>
        </w:rPr>
        <w:lastRenderedPageBreak/>
        <w:t>Name:  _____________________________ (please print)</w:t>
      </w:r>
    </w:p>
    <w:p w:rsidR="00000A49" w:rsidRPr="00F626A9" w:rsidRDefault="00000A49" w:rsidP="00000A49">
      <w:pPr>
        <w:spacing w:line="480" w:lineRule="atLeast"/>
        <w:rPr>
          <w:rFonts w:ascii="Arial" w:hAnsi="Arial" w:cs="Arial"/>
          <w:sz w:val="28"/>
        </w:rPr>
      </w:pPr>
      <w:r w:rsidRPr="00F626A9">
        <w:rPr>
          <w:rFonts w:ascii="Arial" w:hAnsi="Arial" w:cs="Arial"/>
          <w:sz w:val="28"/>
        </w:rPr>
        <w:t>Signature: __________________________</w:t>
      </w:r>
    </w:p>
    <w:p w:rsidR="00000A49" w:rsidRPr="00F626A9" w:rsidRDefault="00000A49" w:rsidP="00000A49">
      <w:pPr>
        <w:spacing w:line="480" w:lineRule="atLeast"/>
        <w:rPr>
          <w:rFonts w:ascii="Arial" w:hAnsi="Arial" w:cs="Arial"/>
          <w:sz w:val="28"/>
        </w:rPr>
      </w:pPr>
    </w:p>
    <w:p w:rsidR="00000A49" w:rsidRPr="00F626A9" w:rsidRDefault="00000A49" w:rsidP="00000A49">
      <w:pPr>
        <w:jc w:val="center"/>
        <w:rPr>
          <w:rFonts w:ascii="Arial" w:hAnsi="Arial" w:cs="Arial"/>
          <w:sz w:val="36"/>
        </w:rPr>
      </w:pPr>
      <w:r w:rsidRPr="00F626A9">
        <w:rPr>
          <w:rFonts w:ascii="Arial" w:hAnsi="Arial" w:cs="Arial"/>
          <w:sz w:val="36"/>
        </w:rPr>
        <w:t>ECE 2300 – Quiz #</w:t>
      </w:r>
      <w:r w:rsidR="00075DF6">
        <w:rPr>
          <w:rFonts w:ascii="Arial" w:hAnsi="Arial" w:cs="Arial"/>
          <w:sz w:val="36"/>
        </w:rPr>
        <w:t>2</w:t>
      </w:r>
    </w:p>
    <w:p w:rsidR="00000A49" w:rsidRDefault="00075DF6" w:rsidP="00000A49">
      <w:pPr>
        <w:jc w:val="center"/>
        <w:rPr>
          <w:rFonts w:ascii="Arial" w:hAnsi="Arial" w:cs="Arial"/>
          <w:sz w:val="36"/>
        </w:rPr>
      </w:pPr>
      <w:r>
        <w:rPr>
          <w:rFonts w:ascii="Arial" w:hAnsi="Arial" w:cs="Arial"/>
          <w:sz w:val="36"/>
        </w:rPr>
        <w:t>October 2</w:t>
      </w:r>
      <w:r w:rsidR="00000A49">
        <w:rPr>
          <w:rFonts w:ascii="Arial" w:hAnsi="Arial" w:cs="Arial"/>
          <w:sz w:val="36"/>
        </w:rPr>
        <w:t>, 2013</w:t>
      </w:r>
    </w:p>
    <w:p w:rsidR="00000A49" w:rsidRDefault="00000A49" w:rsidP="00000A49">
      <w:pPr>
        <w:jc w:val="center"/>
        <w:rPr>
          <w:rFonts w:ascii="Arial" w:hAnsi="Arial" w:cs="Arial"/>
          <w:sz w:val="36"/>
        </w:rPr>
      </w:pPr>
    </w:p>
    <w:p w:rsidR="00000A49" w:rsidRDefault="00000A49" w:rsidP="00000A49">
      <w:pPr>
        <w:pStyle w:val="BodyText"/>
      </w:pPr>
      <w:r>
        <w:t>Keep this quiz closed and face up until you are told to begin.</w:t>
      </w:r>
    </w:p>
    <w:p w:rsidR="00000A49" w:rsidRDefault="00000A49" w:rsidP="00000A49">
      <w:pPr>
        <w:rPr>
          <w:rFonts w:ascii="Arial" w:hAnsi="Arial" w:cs="Arial"/>
        </w:rPr>
      </w:pPr>
    </w:p>
    <w:p w:rsidR="00000A49" w:rsidRDefault="00000A49" w:rsidP="00000A49">
      <w:pPr>
        <w:rPr>
          <w:rFonts w:ascii="Arial" w:hAnsi="Arial" w:cs="Arial"/>
          <w:sz w:val="28"/>
        </w:rPr>
      </w:pPr>
      <w:r>
        <w:rPr>
          <w:rFonts w:ascii="Arial" w:hAnsi="Arial" w:cs="Arial"/>
          <w:sz w:val="28"/>
        </w:rPr>
        <w:t>1.  This quiz is closed book, closed notes.  You may use one 8.5” x 11” crib sheet, or its equivalent.</w:t>
      </w:r>
    </w:p>
    <w:p w:rsidR="00000A49" w:rsidRDefault="00000A49" w:rsidP="00000A49">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000A49" w:rsidRDefault="00000A49" w:rsidP="00000A49">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000A49" w:rsidRDefault="00000A49" w:rsidP="00000A49">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000A49" w:rsidRDefault="00000A49" w:rsidP="00000A49">
      <w:pPr>
        <w:rPr>
          <w:rFonts w:ascii="Arial" w:hAnsi="Arial" w:cs="Arial"/>
          <w:sz w:val="28"/>
        </w:rPr>
      </w:pPr>
      <w:r>
        <w:rPr>
          <w:rFonts w:ascii="Arial" w:hAnsi="Arial" w:cs="Arial"/>
          <w:sz w:val="28"/>
        </w:rPr>
        <w:t>5.  Do not use red ink.  Do not use red pencil.</w:t>
      </w:r>
    </w:p>
    <w:p w:rsidR="00000A49" w:rsidRDefault="00000A49" w:rsidP="00000A49">
      <w:pPr>
        <w:rPr>
          <w:rFonts w:ascii="Arial" w:hAnsi="Arial" w:cs="Arial"/>
          <w:sz w:val="28"/>
        </w:rPr>
      </w:pPr>
      <w:r>
        <w:rPr>
          <w:rFonts w:ascii="Arial" w:hAnsi="Arial" w:cs="Arial"/>
          <w:sz w:val="28"/>
        </w:rPr>
        <w:t>6.  You will have 3</w:t>
      </w:r>
      <w:r w:rsidR="00075DF6">
        <w:rPr>
          <w:rFonts w:ascii="Arial" w:hAnsi="Arial" w:cs="Arial"/>
          <w:sz w:val="28"/>
        </w:rPr>
        <w:t>5</w:t>
      </w:r>
      <w:r>
        <w:rPr>
          <w:rFonts w:ascii="Arial" w:hAnsi="Arial" w:cs="Arial"/>
          <w:sz w:val="28"/>
        </w:rPr>
        <w:t xml:space="preserve"> minutes to work on this quiz.</w:t>
      </w:r>
      <w:r>
        <w:rPr>
          <w:rFonts w:ascii="Arial" w:hAnsi="Arial" w:cs="Arial"/>
          <w:sz w:val="28"/>
        </w:rPr>
        <w:tab/>
      </w:r>
      <w:r>
        <w:rPr>
          <w:rFonts w:ascii="Arial" w:hAnsi="Arial" w:cs="Arial"/>
          <w:sz w:val="10"/>
          <w:szCs w:val="10"/>
        </w:rPr>
        <w:t>C</w:t>
      </w:r>
    </w:p>
    <w:p w:rsidR="00000A49" w:rsidRDefault="00000A49" w:rsidP="00000A49">
      <w:pPr>
        <w:rPr>
          <w:rFonts w:ascii="Arial" w:hAnsi="Arial" w:cs="Arial"/>
          <w:sz w:val="28"/>
        </w:rPr>
      </w:pPr>
    </w:p>
    <w:p w:rsidR="00000A49" w:rsidRDefault="00000A49" w:rsidP="00000A49">
      <w:pPr>
        <w:rPr>
          <w:rFonts w:ascii="Arial" w:hAnsi="Arial" w:cs="Arial"/>
          <w:sz w:val="28"/>
        </w:rPr>
      </w:pPr>
    </w:p>
    <w:p w:rsidR="00000A49" w:rsidRDefault="00000A49" w:rsidP="00000A49">
      <w:pPr>
        <w:rPr>
          <w:rFonts w:ascii="Arial" w:hAnsi="Arial" w:cs="Arial"/>
          <w:sz w:val="28"/>
        </w:rPr>
      </w:pPr>
      <w:r>
        <w:rPr>
          <w:rFonts w:ascii="Arial" w:hAnsi="Arial" w:cs="Arial"/>
          <w:sz w:val="28"/>
        </w:rPr>
        <w:t>________________/20</w:t>
      </w:r>
    </w:p>
    <w:p w:rsidR="00000A49" w:rsidRDefault="00000A49" w:rsidP="00000A49">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075DF6" w:rsidRDefault="00000A49" w:rsidP="00075DF6">
      <w:pPr>
        <w:ind w:firstLine="720"/>
        <w:rPr>
          <w:rFonts w:ascii="Times New Roman" w:hAnsi="Times New Roman"/>
          <w:sz w:val="28"/>
          <w:szCs w:val="28"/>
        </w:rPr>
      </w:pPr>
      <w:r>
        <w:rPr>
          <w:rFonts w:ascii="Arial" w:hAnsi="Arial" w:cs="Arial"/>
          <w:sz w:val="28"/>
        </w:rPr>
        <w:br w:type="page"/>
      </w:r>
      <w:r w:rsidR="00075DF6">
        <w:rPr>
          <w:rFonts w:ascii="Times New Roman" w:hAnsi="Times New Roman"/>
          <w:sz w:val="28"/>
          <w:szCs w:val="28"/>
        </w:rPr>
        <w:lastRenderedPageBreak/>
        <w:t xml:space="preserve">For a set of identical devices, each one can be modeled by a current source in parallel with a resistance.  Each device is characterized by the plot in Figure 1, where the reference polarities are defined in Figure 2.  </w:t>
      </w:r>
    </w:p>
    <w:p w:rsidR="00075DF6" w:rsidRDefault="00075DF6" w:rsidP="00075DF6">
      <w:pPr>
        <w:ind w:firstLine="720"/>
        <w:rPr>
          <w:rFonts w:ascii="Times New Roman" w:hAnsi="Times New Roman"/>
          <w:sz w:val="28"/>
          <w:szCs w:val="28"/>
        </w:rPr>
      </w:pPr>
      <w:r>
        <w:rPr>
          <w:rFonts w:ascii="Times New Roman" w:hAnsi="Times New Roman"/>
          <w:sz w:val="28"/>
          <w:szCs w:val="28"/>
        </w:rPr>
        <w:t>Assume that two of these identical devices are placed in the circuit in Figure 3.  Note that the polarity for each device is show with the terminal labels A and B, as given in Figure 2.  Find the power delivered by each of these two devices.</w:t>
      </w:r>
    </w:p>
    <w:p w:rsidR="00075DF6" w:rsidRDefault="00B43B67" w:rsidP="00075DF6">
      <w:r>
        <w:object w:dxaOrig="5373" w:dyaOrig="7352">
          <v:shape id="_x0000_i1031" type="#_x0000_t75" style="width:175.3pt;height:239.8pt" o:ole="" o:bordertopcolor="this" o:borderleftcolor="this" o:borderbottomcolor="this" o:borderrightcolor="this">
            <v:imagedata r:id="rId16" o:title=""/>
            <w10:bordertop type="single" width="4"/>
            <w10:borderleft type="single" width="4"/>
            <w10:borderbottom type="single" width="4"/>
            <w10:borderright type="single" width="4"/>
          </v:shape>
          <o:OLEObject Type="Embed" ProgID="Visio.Drawing.11" ShapeID="_x0000_i1031" DrawAspect="Content" ObjectID="_1442835924" r:id="rId17"/>
        </w:object>
      </w:r>
      <w:r w:rsidR="00075DF6">
        <w:t xml:space="preserve">   </w:t>
      </w:r>
      <w:r w:rsidR="00075DF6">
        <w:object w:dxaOrig="4075" w:dyaOrig="5877">
          <v:shape id="_x0000_i1032" type="#_x0000_t75" style="width:153.4pt;height:221.65pt" o:ole="" o:bordertopcolor="this" o:borderleftcolor="this" o:borderbottomcolor="this" o:borderrightcolor="this">
            <v:imagedata r:id="rId18" o:title=""/>
            <w10:bordertop type="single" width="4"/>
            <w10:borderleft type="single" width="4"/>
            <w10:borderbottom type="single" width="4"/>
            <w10:borderright type="single" width="4"/>
          </v:shape>
          <o:OLEObject Type="Embed" ProgID="Visio.Drawing.11" ShapeID="_x0000_i1032" DrawAspect="Content" ObjectID="_1442835925" r:id="rId19"/>
        </w:object>
      </w:r>
      <w:r w:rsidR="00075DF6">
        <w:t xml:space="preserve">  </w:t>
      </w:r>
    </w:p>
    <w:p w:rsidR="00075DF6" w:rsidRPr="00851E88" w:rsidRDefault="00075DF6" w:rsidP="00075DF6">
      <w:pPr>
        <w:rPr>
          <w:rFonts w:ascii="Times New Roman" w:hAnsi="Times New Roman"/>
          <w:sz w:val="28"/>
          <w:szCs w:val="28"/>
        </w:rPr>
      </w:pPr>
    </w:p>
    <w:p w:rsidR="00075DF6" w:rsidRPr="00851E88" w:rsidRDefault="00075DF6" w:rsidP="00075DF6">
      <w:pPr>
        <w:rPr>
          <w:rFonts w:ascii="Times New Roman" w:hAnsi="Times New Roman"/>
          <w:sz w:val="28"/>
          <w:szCs w:val="28"/>
        </w:rPr>
      </w:pPr>
      <w:r>
        <w:object w:dxaOrig="9808" w:dyaOrig="4986">
          <v:shape id="_x0000_i1033" type="#_x0000_t75" style="width:323.7pt;height:164.65pt" o:ole="" o:bordertopcolor="this" o:borderleftcolor="this" o:borderbottomcolor="this" o:borderrightcolor="this">
            <v:imagedata r:id="rId20" o:title=""/>
            <w10:bordertop type="single" width="4"/>
            <w10:borderleft type="single" width="4"/>
            <w10:borderbottom type="single" width="4"/>
            <w10:borderright type="single" width="4"/>
          </v:shape>
          <o:OLEObject Type="Embed" ProgID="Visio.Drawing.11" ShapeID="_x0000_i1033" DrawAspect="Content" ObjectID="_1442835926" r:id="rId21"/>
        </w:object>
      </w:r>
    </w:p>
    <w:p w:rsidR="00000A49" w:rsidRDefault="00000A49" w:rsidP="00075DF6">
      <w:pPr>
        <w:ind w:firstLine="720"/>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000A49" w:rsidRDefault="00000A49" w:rsidP="00000A49">
      <w:pPr>
        <w:spacing w:line="480" w:lineRule="atLeast"/>
        <w:rPr>
          <w:rFonts w:ascii="Arial" w:hAnsi="Arial" w:cs="Arial"/>
          <w:sz w:val="28"/>
        </w:rPr>
      </w:pPr>
      <w:r>
        <w:rPr>
          <w:rFonts w:ascii="Arial" w:hAnsi="Arial" w:cs="Arial"/>
          <w:sz w:val="28"/>
        </w:rPr>
        <w:br w:type="page"/>
      </w:r>
      <w:r>
        <w:rPr>
          <w:rFonts w:ascii="Arial" w:hAnsi="Arial" w:cs="Arial"/>
          <w:sz w:val="28"/>
        </w:rPr>
        <w:lastRenderedPageBreak/>
        <w:t>Name:  _____________________________ (please print)</w:t>
      </w:r>
    </w:p>
    <w:p w:rsidR="00000A49" w:rsidRPr="00F626A9" w:rsidRDefault="00000A49" w:rsidP="00000A49">
      <w:pPr>
        <w:spacing w:line="480" w:lineRule="atLeast"/>
        <w:rPr>
          <w:rFonts w:ascii="Arial" w:hAnsi="Arial" w:cs="Arial"/>
          <w:sz w:val="28"/>
        </w:rPr>
      </w:pPr>
      <w:r w:rsidRPr="00F626A9">
        <w:rPr>
          <w:rFonts w:ascii="Arial" w:hAnsi="Arial" w:cs="Arial"/>
          <w:sz w:val="28"/>
        </w:rPr>
        <w:t>Signature: __________________________</w:t>
      </w:r>
    </w:p>
    <w:p w:rsidR="00000A49" w:rsidRPr="00F626A9" w:rsidRDefault="00000A49" w:rsidP="00000A49">
      <w:pPr>
        <w:spacing w:line="480" w:lineRule="atLeast"/>
        <w:rPr>
          <w:rFonts w:ascii="Arial" w:hAnsi="Arial" w:cs="Arial"/>
          <w:sz w:val="28"/>
        </w:rPr>
      </w:pPr>
    </w:p>
    <w:p w:rsidR="00000A49" w:rsidRPr="00F626A9" w:rsidRDefault="00000A49" w:rsidP="00000A49">
      <w:pPr>
        <w:jc w:val="center"/>
        <w:rPr>
          <w:rFonts w:ascii="Arial" w:hAnsi="Arial" w:cs="Arial"/>
          <w:sz w:val="36"/>
        </w:rPr>
      </w:pPr>
      <w:r w:rsidRPr="00F626A9">
        <w:rPr>
          <w:rFonts w:ascii="Arial" w:hAnsi="Arial" w:cs="Arial"/>
          <w:sz w:val="36"/>
        </w:rPr>
        <w:t>ECE 2300 – Quiz #</w:t>
      </w:r>
      <w:r w:rsidR="00A933C7">
        <w:rPr>
          <w:rFonts w:ascii="Arial" w:hAnsi="Arial" w:cs="Arial"/>
          <w:sz w:val="36"/>
        </w:rPr>
        <w:t>2</w:t>
      </w:r>
    </w:p>
    <w:p w:rsidR="00000A49" w:rsidRDefault="00A933C7" w:rsidP="00A933C7">
      <w:pPr>
        <w:jc w:val="center"/>
        <w:rPr>
          <w:rFonts w:ascii="Arial" w:hAnsi="Arial" w:cs="Arial"/>
          <w:sz w:val="36"/>
        </w:rPr>
      </w:pPr>
      <w:r>
        <w:rPr>
          <w:rFonts w:ascii="Arial" w:hAnsi="Arial" w:cs="Arial"/>
          <w:sz w:val="36"/>
        </w:rPr>
        <w:t>October 2</w:t>
      </w:r>
      <w:r w:rsidR="00000A49">
        <w:rPr>
          <w:rFonts w:ascii="Arial" w:hAnsi="Arial" w:cs="Arial"/>
          <w:sz w:val="36"/>
        </w:rPr>
        <w:t>, 2013</w:t>
      </w:r>
    </w:p>
    <w:p w:rsidR="00000A49" w:rsidRDefault="00000A49" w:rsidP="00000A49">
      <w:pPr>
        <w:jc w:val="center"/>
        <w:rPr>
          <w:rFonts w:ascii="Arial" w:hAnsi="Arial" w:cs="Arial"/>
          <w:sz w:val="36"/>
        </w:rPr>
      </w:pPr>
    </w:p>
    <w:p w:rsidR="00000A49" w:rsidRDefault="00000A49" w:rsidP="00000A49">
      <w:pPr>
        <w:pStyle w:val="BodyText"/>
      </w:pPr>
      <w:r>
        <w:t>Keep this quiz closed and face up until you are told to begin.</w:t>
      </w:r>
    </w:p>
    <w:p w:rsidR="00000A49" w:rsidRDefault="00000A49" w:rsidP="00000A49">
      <w:pPr>
        <w:rPr>
          <w:rFonts w:ascii="Arial" w:hAnsi="Arial" w:cs="Arial"/>
        </w:rPr>
      </w:pPr>
    </w:p>
    <w:p w:rsidR="00000A49" w:rsidRDefault="00000A49" w:rsidP="00000A49">
      <w:pPr>
        <w:rPr>
          <w:rFonts w:ascii="Arial" w:hAnsi="Arial" w:cs="Arial"/>
          <w:sz w:val="28"/>
        </w:rPr>
      </w:pPr>
      <w:r>
        <w:rPr>
          <w:rFonts w:ascii="Arial" w:hAnsi="Arial" w:cs="Arial"/>
          <w:sz w:val="28"/>
        </w:rPr>
        <w:t>1.  This quiz is closed book, closed notes.  You may use one 8.5” x 11” crib sheet, or its equivalent.</w:t>
      </w:r>
    </w:p>
    <w:p w:rsidR="00000A49" w:rsidRDefault="00000A49" w:rsidP="00000A49">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000A49" w:rsidRDefault="00000A49" w:rsidP="00000A49">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000A49" w:rsidRDefault="00000A49" w:rsidP="00000A49">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000A49" w:rsidRDefault="00000A49" w:rsidP="00000A49">
      <w:pPr>
        <w:rPr>
          <w:rFonts w:ascii="Arial" w:hAnsi="Arial" w:cs="Arial"/>
          <w:sz w:val="28"/>
        </w:rPr>
      </w:pPr>
      <w:r>
        <w:rPr>
          <w:rFonts w:ascii="Arial" w:hAnsi="Arial" w:cs="Arial"/>
          <w:sz w:val="28"/>
        </w:rPr>
        <w:t>5.  Do not use red ink.  Do not use red pencil.</w:t>
      </w:r>
    </w:p>
    <w:p w:rsidR="00000A49" w:rsidRDefault="00000A49" w:rsidP="00000A49">
      <w:pPr>
        <w:rPr>
          <w:rFonts w:ascii="Arial" w:hAnsi="Arial" w:cs="Arial"/>
          <w:sz w:val="28"/>
        </w:rPr>
      </w:pPr>
      <w:r>
        <w:rPr>
          <w:rFonts w:ascii="Arial" w:hAnsi="Arial" w:cs="Arial"/>
          <w:sz w:val="28"/>
        </w:rPr>
        <w:t>6.  You will have 3</w:t>
      </w:r>
      <w:r w:rsidR="00A933C7">
        <w:rPr>
          <w:rFonts w:ascii="Arial" w:hAnsi="Arial" w:cs="Arial"/>
          <w:sz w:val="28"/>
        </w:rPr>
        <w:t>5</w:t>
      </w:r>
      <w:r>
        <w:rPr>
          <w:rFonts w:ascii="Arial" w:hAnsi="Arial" w:cs="Arial"/>
          <w:sz w:val="28"/>
        </w:rPr>
        <w:t xml:space="preserve"> minutes to work on this quiz.</w:t>
      </w:r>
      <w:r>
        <w:rPr>
          <w:rFonts w:ascii="Arial" w:hAnsi="Arial" w:cs="Arial"/>
          <w:sz w:val="28"/>
        </w:rPr>
        <w:tab/>
      </w:r>
      <w:r>
        <w:rPr>
          <w:rFonts w:ascii="Arial" w:hAnsi="Arial" w:cs="Arial"/>
          <w:sz w:val="10"/>
          <w:szCs w:val="10"/>
        </w:rPr>
        <w:t>D</w:t>
      </w:r>
    </w:p>
    <w:p w:rsidR="00000A49" w:rsidRDefault="00000A49" w:rsidP="00000A49">
      <w:pPr>
        <w:rPr>
          <w:rFonts w:ascii="Arial" w:hAnsi="Arial" w:cs="Arial"/>
          <w:sz w:val="28"/>
        </w:rPr>
      </w:pPr>
    </w:p>
    <w:p w:rsidR="00000A49" w:rsidRDefault="00000A49" w:rsidP="00000A49">
      <w:pPr>
        <w:rPr>
          <w:rFonts w:ascii="Arial" w:hAnsi="Arial" w:cs="Arial"/>
          <w:sz w:val="28"/>
        </w:rPr>
      </w:pPr>
    </w:p>
    <w:p w:rsidR="00000A49" w:rsidRDefault="00000A49" w:rsidP="00000A49">
      <w:pPr>
        <w:rPr>
          <w:rFonts w:ascii="Arial" w:hAnsi="Arial" w:cs="Arial"/>
          <w:sz w:val="28"/>
        </w:rPr>
      </w:pPr>
      <w:r>
        <w:rPr>
          <w:rFonts w:ascii="Arial" w:hAnsi="Arial" w:cs="Arial"/>
          <w:sz w:val="28"/>
        </w:rPr>
        <w:t>________________/20</w:t>
      </w:r>
    </w:p>
    <w:p w:rsidR="00000A49" w:rsidRDefault="00000A49" w:rsidP="00000A49">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075DF6" w:rsidRDefault="00000A49" w:rsidP="00075DF6">
      <w:pPr>
        <w:ind w:firstLine="720"/>
        <w:rPr>
          <w:rFonts w:ascii="Times New Roman" w:hAnsi="Times New Roman"/>
          <w:sz w:val="28"/>
          <w:szCs w:val="28"/>
        </w:rPr>
      </w:pPr>
      <w:r>
        <w:rPr>
          <w:rFonts w:ascii="Arial" w:hAnsi="Arial" w:cs="Arial"/>
          <w:sz w:val="28"/>
        </w:rPr>
        <w:br w:type="page"/>
      </w:r>
      <w:r w:rsidR="00075DF6">
        <w:rPr>
          <w:rFonts w:ascii="Times New Roman" w:hAnsi="Times New Roman"/>
          <w:sz w:val="28"/>
          <w:szCs w:val="28"/>
        </w:rPr>
        <w:lastRenderedPageBreak/>
        <w:t xml:space="preserve">For a set of identical devices, each one can be modeled by a current source in parallel with a resistance.  Each device is characterized by the plot in Figure 1, where the reference polarities are defined in Figure 2.  </w:t>
      </w:r>
    </w:p>
    <w:p w:rsidR="00075DF6" w:rsidRDefault="00075DF6" w:rsidP="00075DF6">
      <w:pPr>
        <w:ind w:firstLine="720"/>
        <w:rPr>
          <w:rFonts w:ascii="Times New Roman" w:hAnsi="Times New Roman"/>
          <w:sz w:val="28"/>
          <w:szCs w:val="28"/>
        </w:rPr>
      </w:pPr>
      <w:r>
        <w:rPr>
          <w:rFonts w:ascii="Times New Roman" w:hAnsi="Times New Roman"/>
          <w:sz w:val="28"/>
          <w:szCs w:val="28"/>
        </w:rPr>
        <w:t>Assume that two of these identical devices are placed in the circuit in Figure 3.  Note that the polarity for each device is show with the terminal labels A and B, as given in Figure 2.  Find the power delivered by each of these two devices.</w:t>
      </w:r>
    </w:p>
    <w:p w:rsidR="00075DF6" w:rsidRDefault="00B43B67" w:rsidP="00075DF6">
      <w:r>
        <w:object w:dxaOrig="5373" w:dyaOrig="7352">
          <v:shape id="_x0000_i1034" type="#_x0000_t75" style="width:175.3pt;height:239.8pt" o:ole="" o:bordertopcolor="this" o:borderleftcolor="this" o:borderbottomcolor="this" o:borderrightcolor="this">
            <v:imagedata r:id="rId16" o:title=""/>
            <w10:bordertop type="single" width="4"/>
            <w10:borderleft type="single" width="4"/>
            <w10:borderbottom type="single" width="4"/>
            <w10:borderright type="single" width="4"/>
          </v:shape>
          <o:OLEObject Type="Embed" ProgID="Visio.Drawing.11" ShapeID="_x0000_i1034" DrawAspect="Content" ObjectID="_1442835927" r:id="rId22"/>
        </w:object>
      </w:r>
      <w:r w:rsidR="00075DF6">
        <w:t xml:space="preserve">   </w:t>
      </w:r>
      <w:r w:rsidR="00075DF6">
        <w:object w:dxaOrig="4075" w:dyaOrig="5877">
          <v:shape id="_x0000_i1035" type="#_x0000_t75" style="width:153.4pt;height:221.65pt" o:ole="" o:bordertopcolor="this" o:borderleftcolor="this" o:borderbottomcolor="this" o:borderrightcolor="this">
            <v:imagedata r:id="rId18" o:title=""/>
            <w10:bordertop type="single" width="4"/>
            <w10:borderleft type="single" width="4"/>
            <w10:borderbottom type="single" width="4"/>
            <w10:borderright type="single" width="4"/>
          </v:shape>
          <o:OLEObject Type="Embed" ProgID="Visio.Drawing.11" ShapeID="_x0000_i1035" DrawAspect="Content" ObjectID="_1442835928" r:id="rId23"/>
        </w:object>
      </w:r>
      <w:r w:rsidR="00075DF6">
        <w:t xml:space="preserve">  </w:t>
      </w:r>
    </w:p>
    <w:p w:rsidR="00075DF6" w:rsidRPr="00851E88" w:rsidRDefault="00075DF6" w:rsidP="00075DF6">
      <w:pPr>
        <w:rPr>
          <w:rFonts w:ascii="Times New Roman" w:hAnsi="Times New Roman"/>
          <w:sz w:val="28"/>
          <w:szCs w:val="28"/>
        </w:rPr>
      </w:pPr>
    </w:p>
    <w:p w:rsidR="00075DF6" w:rsidRPr="00851E88" w:rsidRDefault="00A933C7" w:rsidP="00075DF6">
      <w:pPr>
        <w:rPr>
          <w:rFonts w:ascii="Times New Roman" w:hAnsi="Times New Roman"/>
          <w:sz w:val="28"/>
          <w:szCs w:val="28"/>
        </w:rPr>
      </w:pPr>
      <w:r>
        <w:object w:dxaOrig="9808" w:dyaOrig="4986">
          <v:shape id="_x0000_i1036" type="#_x0000_t75" style="width:336.85pt;height:171.55pt" o:ole="" o:bordertopcolor="this" o:borderleftcolor="this" o:borderbottomcolor="this" o:borderrightcolor="this">
            <v:imagedata r:id="rId24" o:title=""/>
            <w10:bordertop type="single" width="4"/>
            <w10:borderleft type="single" width="4"/>
            <w10:borderbottom type="single" width="4"/>
            <w10:borderright type="single" width="4"/>
          </v:shape>
          <o:OLEObject Type="Embed" ProgID="Visio.Drawing.11" ShapeID="_x0000_i1036" DrawAspect="Content" ObjectID="_1442835929" r:id="rId25"/>
        </w:object>
      </w:r>
    </w:p>
    <w:p w:rsidR="00000A49" w:rsidRDefault="00000A49" w:rsidP="00075DF6">
      <w:pPr>
        <w:ind w:firstLine="720"/>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711E83" w:rsidRPr="00000A49" w:rsidRDefault="00000A49" w:rsidP="00000A49">
      <w:pPr>
        <w:rPr>
          <w:rFonts w:ascii="Times New Roman" w:hAnsi="Times New Roman"/>
          <w:szCs w:val="24"/>
        </w:rPr>
      </w:pPr>
      <w:r>
        <w:rPr>
          <w:rFonts w:ascii="Arial" w:hAnsi="Arial" w:cs="Arial"/>
          <w:sz w:val="28"/>
        </w:rPr>
        <w:br w:type="page"/>
      </w:r>
      <w:r w:rsidR="00711E83" w:rsidRPr="00000A49">
        <w:rPr>
          <w:rFonts w:ascii="Times New Roman" w:hAnsi="Times New Roman"/>
          <w:szCs w:val="24"/>
        </w:rPr>
        <w:lastRenderedPageBreak/>
        <w:t>ECE 2300 -- Quiz #</w:t>
      </w:r>
      <w:r w:rsidR="00A933C7">
        <w:rPr>
          <w:rFonts w:ascii="Times New Roman" w:hAnsi="Times New Roman"/>
          <w:szCs w:val="24"/>
        </w:rPr>
        <w:t>2</w:t>
      </w:r>
      <w:r w:rsidR="00711E83" w:rsidRPr="00000A49">
        <w:rPr>
          <w:rFonts w:ascii="Times New Roman" w:hAnsi="Times New Roman"/>
          <w:szCs w:val="24"/>
        </w:rPr>
        <w:t xml:space="preserve"> – </w:t>
      </w:r>
      <w:r w:rsidR="00A933C7">
        <w:rPr>
          <w:rFonts w:ascii="Times New Roman" w:hAnsi="Times New Roman"/>
          <w:szCs w:val="24"/>
        </w:rPr>
        <w:t>October 2</w:t>
      </w:r>
      <w:r w:rsidR="006F4BFA" w:rsidRPr="00000A49">
        <w:rPr>
          <w:rFonts w:ascii="Times New Roman" w:hAnsi="Times New Roman"/>
          <w:szCs w:val="24"/>
        </w:rPr>
        <w:t>, 2013</w:t>
      </w:r>
      <w:r w:rsidR="00711E83" w:rsidRPr="00000A49">
        <w:rPr>
          <w:rFonts w:ascii="Times New Roman" w:hAnsi="Times New Roman"/>
          <w:szCs w:val="24"/>
        </w:rPr>
        <w:t xml:space="preserve"> –</w:t>
      </w:r>
      <w:r w:rsidR="00564D3F" w:rsidRPr="00000A49">
        <w:rPr>
          <w:rFonts w:ascii="Times New Roman" w:hAnsi="Times New Roman"/>
          <w:szCs w:val="24"/>
        </w:rPr>
        <w:t xml:space="preserve"> </w:t>
      </w:r>
      <w:r w:rsidR="00711E83" w:rsidRPr="00000A49">
        <w:rPr>
          <w:rFonts w:ascii="Times New Roman" w:hAnsi="Times New Roman"/>
          <w:szCs w:val="24"/>
        </w:rPr>
        <w:t>Solution</w:t>
      </w:r>
    </w:p>
    <w:p w:rsidR="000033D2" w:rsidRPr="000033D2" w:rsidRDefault="000033D2" w:rsidP="000033D2">
      <w:pPr>
        <w:ind w:firstLine="720"/>
        <w:rPr>
          <w:rFonts w:ascii="Times New Roman" w:hAnsi="Times New Roman"/>
          <w:szCs w:val="24"/>
        </w:rPr>
      </w:pPr>
      <w:r w:rsidRPr="000033D2">
        <w:rPr>
          <w:rFonts w:ascii="Times New Roman" w:hAnsi="Times New Roman"/>
          <w:szCs w:val="24"/>
        </w:rPr>
        <w:t xml:space="preserve">For a set of identical devices, each one can be modeled by a current source in parallel with a resistance.  Each device is characterized by the plot in Figure 1, where the reference polarities are defined in Figure 2.  </w:t>
      </w:r>
    </w:p>
    <w:p w:rsidR="000033D2" w:rsidRPr="000033D2" w:rsidRDefault="000033D2" w:rsidP="000033D2">
      <w:pPr>
        <w:ind w:firstLine="720"/>
        <w:rPr>
          <w:rFonts w:ascii="Times New Roman" w:hAnsi="Times New Roman"/>
          <w:szCs w:val="24"/>
        </w:rPr>
      </w:pPr>
      <w:r w:rsidRPr="000033D2">
        <w:rPr>
          <w:rFonts w:ascii="Times New Roman" w:hAnsi="Times New Roman"/>
          <w:szCs w:val="24"/>
        </w:rPr>
        <w:t>Assume that two of these identical devices are placed in the circuit in Figure 3.  Note that the polarity for each device is show with the terminal labels A and B, as given in Figure 2.  Find the power delivered by each of these two devices.</w:t>
      </w:r>
    </w:p>
    <w:p w:rsidR="000033D2" w:rsidRPr="000033D2" w:rsidRDefault="000033D2" w:rsidP="000033D2">
      <w:pPr>
        <w:rPr>
          <w:szCs w:val="24"/>
        </w:rPr>
      </w:pPr>
      <w:r w:rsidRPr="000033D2">
        <w:rPr>
          <w:szCs w:val="24"/>
        </w:rPr>
        <w:object w:dxaOrig="5373" w:dyaOrig="7648">
          <v:shape id="_x0000_i1037" type="#_x0000_t75" style="width:173.45pt;height:247.3pt" o:ole="" o:bordertopcolor="this" o:borderleftcolor="this" o:borderbottomcolor="this" o:borderrightcolor="this">
            <v:imagedata r:id="rId6" o:title=""/>
            <w10:bordertop type="single" width="4"/>
            <w10:borderleft type="single" width="4"/>
            <w10:borderbottom type="single" width="4"/>
            <w10:borderright type="single" width="4"/>
          </v:shape>
          <o:OLEObject Type="Embed" ProgID="Visio.Drawing.11" ShapeID="_x0000_i1037" DrawAspect="Content" ObjectID="_1442835930" r:id="rId26"/>
        </w:object>
      </w:r>
      <w:r w:rsidRPr="000033D2">
        <w:rPr>
          <w:szCs w:val="24"/>
        </w:rPr>
        <w:t xml:space="preserve">   </w:t>
      </w:r>
      <w:r w:rsidRPr="000033D2">
        <w:rPr>
          <w:szCs w:val="24"/>
        </w:rPr>
        <w:object w:dxaOrig="4075" w:dyaOrig="5877">
          <v:shape id="_x0000_i1038" type="#_x0000_t75" style="width:149.65pt;height:3in"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Visio.Drawing.11" ShapeID="_x0000_i1038" DrawAspect="Content" ObjectID="_1442835931" r:id="rId27"/>
        </w:object>
      </w:r>
      <w:r w:rsidRPr="000033D2">
        <w:rPr>
          <w:szCs w:val="24"/>
        </w:rPr>
        <w:t xml:space="preserve">  </w:t>
      </w:r>
    </w:p>
    <w:p w:rsidR="000033D2" w:rsidRPr="000033D2" w:rsidRDefault="000033D2" w:rsidP="000033D2">
      <w:pPr>
        <w:rPr>
          <w:rFonts w:ascii="Times New Roman" w:hAnsi="Times New Roman"/>
          <w:szCs w:val="24"/>
        </w:rPr>
      </w:pPr>
      <w:r w:rsidRPr="000033D2">
        <w:rPr>
          <w:szCs w:val="24"/>
        </w:rPr>
        <w:object w:dxaOrig="9808" w:dyaOrig="4986">
          <v:shape id="_x0000_i1039" type="#_x0000_t75" style="width:323.7pt;height:164.65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Visio.Drawing.11" ShapeID="_x0000_i1039" DrawAspect="Content" ObjectID="_1442835932" r:id="rId28"/>
        </w:object>
      </w:r>
    </w:p>
    <w:p w:rsidR="006F4BFA" w:rsidRDefault="006F4BFA" w:rsidP="006F4BFA">
      <w:pPr>
        <w:pBdr>
          <w:bottom w:val="double" w:sz="6" w:space="1" w:color="auto"/>
        </w:pBdr>
        <w:rPr>
          <w:rFonts w:ascii="Times New Roman" w:hAnsi="Times New Roman"/>
          <w:szCs w:val="24"/>
        </w:rPr>
      </w:pPr>
    </w:p>
    <w:p w:rsidR="00E623BB" w:rsidRDefault="00524B1C" w:rsidP="006F4BFA">
      <w:pPr>
        <w:rPr>
          <w:rFonts w:ascii="Times New Roman" w:hAnsi="Times New Roman"/>
          <w:szCs w:val="24"/>
        </w:rPr>
      </w:pPr>
      <w:r>
        <w:rPr>
          <w:rFonts w:ascii="Times New Roman" w:hAnsi="Times New Roman"/>
          <w:szCs w:val="24"/>
        </w:rPr>
        <w:t>Solution:</w:t>
      </w:r>
    </w:p>
    <w:p w:rsidR="000033D2" w:rsidRDefault="000033D2" w:rsidP="000033D2">
      <w:pPr>
        <w:ind w:firstLine="720"/>
        <w:rPr>
          <w:rFonts w:ascii="Times New Roman" w:hAnsi="Times New Roman"/>
          <w:szCs w:val="24"/>
        </w:rPr>
      </w:pPr>
      <w:r>
        <w:rPr>
          <w:rFonts w:ascii="Times New Roman" w:hAnsi="Times New Roman"/>
          <w:szCs w:val="24"/>
        </w:rPr>
        <w:t>We begin drawing the equivalent circuit for the device</w:t>
      </w:r>
      <w:r w:rsidR="008617EC">
        <w:rPr>
          <w:rFonts w:ascii="Times New Roman" w:hAnsi="Times New Roman"/>
          <w:szCs w:val="24"/>
        </w:rPr>
        <w:t>.</w:t>
      </w:r>
      <w:r>
        <w:rPr>
          <w:rFonts w:ascii="Times New Roman" w:hAnsi="Times New Roman"/>
          <w:szCs w:val="24"/>
        </w:rPr>
        <w:t xml:space="preserve">  This circuit is given as</w:t>
      </w:r>
      <w:r w:rsidR="0087442B">
        <w:rPr>
          <w:rFonts w:ascii="Times New Roman" w:hAnsi="Times New Roman"/>
          <w:szCs w:val="24"/>
        </w:rPr>
        <w:t xml:space="preserve"> follows.</w:t>
      </w:r>
    </w:p>
    <w:p w:rsidR="000033D2" w:rsidRDefault="009975DD" w:rsidP="000033D2">
      <w:pPr>
        <w:rPr>
          <w:rFonts w:ascii="Times New Roman" w:hAnsi="Times New Roman"/>
          <w:szCs w:val="24"/>
        </w:rPr>
      </w:pPr>
      <w:r>
        <w:object w:dxaOrig="5922" w:dyaOrig="4626">
          <v:shape id="_x0000_i1040" type="#_x0000_t75" style="width:169.05pt;height:132.1pt" o:ole="">
            <v:imagedata r:id="rId29" o:title=""/>
          </v:shape>
          <o:OLEObject Type="Embed" ProgID="Visio.Drawing.11" ShapeID="_x0000_i1040" DrawAspect="Content" ObjectID="_1442835933" r:id="rId30"/>
        </w:object>
      </w:r>
    </w:p>
    <w:p w:rsidR="00187733" w:rsidRDefault="0087442B" w:rsidP="000033D2">
      <w:pPr>
        <w:rPr>
          <w:rFonts w:ascii="Times New Roman" w:hAnsi="Times New Roman"/>
          <w:szCs w:val="24"/>
        </w:rPr>
      </w:pPr>
      <w:r>
        <w:rPr>
          <w:rFonts w:ascii="Times New Roman" w:hAnsi="Times New Roman"/>
          <w:szCs w:val="24"/>
        </w:rPr>
        <w:t>Note that</w:t>
      </w:r>
      <w:r w:rsidR="000033D2">
        <w:rPr>
          <w:rFonts w:ascii="Times New Roman" w:hAnsi="Times New Roman"/>
          <w:szCs w:val="24"/>
        </w:rPr>
        <w:t xml:space="preserve"> we are caref</w:t>
      </w:r>
      <w:r w:rsidR="00187733">
        <w:rPr>
          <w:rFonts w:ascii="Times New Roman" w:hAnsi="Times New Roman"/>
          <w:szCs w:val="24"/>
        </w:rPr>
        <w:t>ul to label terminals A and B.  Then, we write KCL for the closed surface drawn on this diagram to obtain</w:t>
      </w:r>
    </w:p>
    <w:p w:rsidR="008617EC" w:rsidRDefault="00187733" w:rsidP="00D70506">
      <w:pPr>
        <w:rPr>
          <w:rFonts w:ascii="Times New Roman" w:hAnsi="Times New Roman"/>
          <w:szCs w:val="24"/>
        </w:rPr>
      </w:pPr>
      <w:r w:rsidRPr="00187733">
        <w:rPr>
          <w:rFonts w:ascii="Times New Roman" w:hAnsi="Times New Roman"/>
          <w:position w:val="-162"/>
          <w:szCs w:val="24"/>
        </w:rPr>
        <w:object w:dxaOrig="7160" w:dyaOrig="3360">
          <v:shape id="_x0000_i1041" type="#_x0000_t75" style="width:328.7pt;height:154pt" o:ole="">
            <v:imagedata r:id="rId31" o:title=""/>
          </v:shape>
          <o:OLEObject Type="Embed" ProgID="Equation.DSMT4" ShapeID="_x0000_i1041" DrawAspect="Content" ObjectID="_1442835934" r:id="rId32"/>
        </w:object>
      </w:r>
      <w:r w:rsidR="00B92C57">
        <w:rPr>
          <w:rFonts w:ascii="Times New Roman" w:hAnsi="Times New Roman"/>
          <w:szCs w:val="24"/>
        </w:rPr>
        <w:br/>
      </w:r>
      <w:r w:rsidR="00033066">
        <w:rPr>
          <w:rFonts w:ascii="Times New Roman" w:hAnsi="Times New Roman"/>
          <w:szCs w:val="24"/>
        </w:rPr>
        <w:t>Now, we have the model for the device, which we can plug</w:t>
      </w:r>
      <w:r w:rsidR="0087442B">
        <w:rPr>
          <w:rFonts w:ascii="Times New Roman" w:hAnsi="Times New Roman"/>
          <w:szCs w:val="24"/>
        </w:rPr>
        <w:t xml:space="preserve"> into the circuit in Figure 3.</w:t>
      </w:r>
    </w:p>
    <w:p w:rsidR="00033066" w:rsidRDefault="00033066" w:rsidP="00D70506">
      <w:pPr>
        <w:rPr>
          <w:rFonts w:ascii="Times New Roman" w:hAnsi="Times New Roman"/>
          <w:szCs w:val="24"/>
        </w:rPr>
      </w:pPr>
      <w:r>
        <w:object w:dxaOrig="13725" w:dyaOrig="4379">
          <v:shape id="_x0000_i1042" type="#_x0000_t75" style="width:375.65pt;height:119.6pt" o:ole="">
            <v:imagedata r:id="rId33" o:title=""/>
          </v:shape>
          <o:OLEObject Type="Embed" ProgID="Visio.Drawing.11" ShapeID="_x0000_i1042" DrawAspect="Content" ObjectID="_1442835935" r:id="rId34"/>
        </w:object>
      </w:r>
    </w:p>
    <w:p w:rsidR="006F4BFA" w:rsidRDefault="006F4BFA" w:rsidP="006F4BFA">
      <w:pPr>
        <w:rPr>
          <w:rFonts w:ascii="Times New Roman" w:hAnsi="Times New Roman"/>
          <w:szCs w:val="24"/>
        </w:rPr>
      </w:pPr>
    </w:p>
    <w:p w:rsidR="0087442B" w:rsidRDefault="0087442B" w:rsidP="00BC3277">
      <w:pPr>
        <w:ind w:firstLine="720"/>
        <w:rPr>
          <w:rFonts w:ascii="Times New Roman" w:hAnsi="Times New Roman"/>
          <w:szCs w:val="24"/>
        </w:rPr>
      </w:pPr>
      <w:r>
        <w:rPr>
          <w:rFonts w:ascii="Times New Roman" w:hAnsi="Times New Roman"/>
          <w:szCs w:val="24"/>
        </w:rPr>
        <w:t>Again, keeping the terminal labels helps us get the polarities of the current sources correct.  Writing KCL for the top node gives us</w:t>
      </w:r>
    </w:p>
    <w:p w:rsidR="009975DD" w:rsidRDefault="0087442B" w:rsidP="00BC3277">
      <w:pPr>
        <w:ind w:firstLine="720"/>
        <w:rPr>
          <w:rFonts w:ascii="Times New Roman" w:hAnsi="Times New Roman"/>
          <w:szCs w:val="24"/>
        </w:rPr>
      </w:pPr>
      <w:r w:rsidRPr="0087442B">
        <w:rPr>
          <w:rFonts w:ascii="Times New Roman" w:hAnsi="Times New Roman"/>
          <w:position w:val="-134"/>
          <w:szCs w:val="24"/>
        </w:rPr>
        <w:object w:dxaOrig="6940" w:dyaOrig="2700">
          <v:shape id="_x0000_i1043" type="#_x0000_t75" style="width:318.7pt;height:123.95pt" o:ole="">
            <v:imagedata r:id="rId35" o:title=""/>
          </v:shape>
          <o:OLEObject Type="Embed" ProgID="Equation.DSMT4" ShapeID="_x0000_i1043" DrawAspect="Content" ObjectID="_1442835936" r:id="rId36"/>
        </w:object>
      </w:r>
    </w:p>
    <w:p w:rsidR="009975DD" w:rsidRDefault="009975DD" w:rsidP="00BC3277">
      <w:pPr>
        <w:ind w:firstLine="720"/>
        <w:rPr>
          <w:rFonts w:ascii="Times New Roman" w:hAnsi="Times New Roman"/>
          <w:szCs w:val="24"/>
        </w:rPr>
      </w:pPr>
      <w:r>
        <w:rPr>
          <w:rFonts w:ascii="Times New Roman" w:hAnsi="Times New Roman"/>
          <w:szCs w:val="24"/>
        </w:rPr>
        <w:t xml:space="preserve">Thus, the power delivered by the device is </w:t>
      </w:r>
    </w:p>
    <w:p w:rsidR="009975DD" w:rsidRDefault="009975DD" w:rsidP="00BC3277">
      <w:pPr>
        <w:ind w:firstLine="720"/>
        <w:rPr>
          <w:rFonts w:ascii="Times New Roman" w:hAnsi="Times New Roman"/>
          <w:szCs w:val="24"/>
        </w:rPr>
      </w:pPr>
      <w:r w:rsidRPr="009975DD">
        <w:rPr>
          <w:rFonts w:ascii="Times New Roman" w:hAnsi="Times New Roman"/>
          <w:position w:val="-16"/>
          <w:szCs w:val="24"/>
        </w:rPr>
        <w:object w:dxaOrig="4200" w:dyaOrig="440">
          <v:shape id="_x0000_i1044" type="#_x0000_t75" style="width:192.85pt;height:20.05pt" o:ole="">
            <v:imagedata r:id="rId37" o:title=""/>
          </v:shape>
          <o:OLEObject Type="Embed" ProgID="Equation.DSMT4" ShapeID="_x0000_i1044" DrawAspect="Content" ObjectID="_1442835937" r:id="rId38"/>
        </w:object>
      </w:r>
    </w:p>
    <w:p w:rsidR="009975DD" w:rsidRDefault="009975DD" w:rsidP="00BC3277">
      <w:pPr>
        <w:ind w:firstLine="720"/>
        <w:rPr>
          <w:rFonts w:ascii="Times New Roman" w:hAnsi="Times New Roman"/>
          <w:szCs w:val="24"/>
        </w:rPr>
      </w:pPr>
      <w:r w:rsidRPr="009975DD">
        <w:rPr>
          <w:rFonts w:ascii="Times New Roman" w:hAnsi="Times New Roman"/>
          <w:position w:val="-14"/>
          <w:szCs w:val="24"/>
        </w:rPr>
        <w:object w:dxaOrig="2439" w:dyaOrig="400">
          <v:shape id="_x0000_i1045" type="#_x0000_t75" style="width:112.05pt;height:18.15pt" o:ole="" o:bordertopcolor="this" o:borderleftcolor="this" o:borderbottomcolor="this" o:borderrightcolor="this">
            <v:imagedata r:id="rId39" o:title=""/>
            <w10:bordertop type="single" width="4"/>
            <w10:borderleft type="single" width="4"/>
            <w10:borderbottom type="single" width="4"/>
            <w10:borderright type="single" width="4"/>
          </v:shape>
          <o:OLEObject Type="Embed" ProgID="Equation.DSMT4" ShapeID="_x0000_i1045" DrawAspect="Content" ObjectID="_1442835938" r:id="rId40"/>
        </w:object>
      </w:r>
    </w:p>
    <w:p w:rsidR="007730A2" w:rsidRPr="007730A2" w:rsidRDefault="009975DD" w:rsidP="007730A2">
      <w:pPr>
        <w:ind w:firstLine="720"/>
        <w:rPr>
          <w:rFonts w:ascii="Times New Roman" w:hAnsi="Times New Roman"/>
          <w:szCs w:val="24"/>
        </w:rPr>
      </w:pPr>
      <w:r>
        <w:rPr>
          <w:rFonts w:ascii="Times New Roman" w:hAnsi="Times New Roman"/>
          <w:szCs w:val="24"/>
        </w:rPr>
        <w:t xml:space="preserve">This answer will be valid for either device, since they have the same voltage across them, and the same current through them.  </w:t>
      </w:r>
      <w:r w:rsidR="00BC3277">
        <w:rPr>
          <w:rFonts w:ascii="Times New Roman" w:hAnsi="Times New Roman"/>
          <w:szCs w:val="24"/>
        </w:rPr>
        <w:br w:type="page"/>
      </w:r>
      <w:r w:rsidR="007730A2" w:rsidRPr="007730A2">
        <w:rPr>
          <w:rFonts w:ascii="Times New Roman" w:hAnsi="Times New Roman"/>
          <w:szCs w:val="24"/>
        </w:rPr>
        <w:lastRenderedPageBreak/>
        <w:t xml:space="preserve">For a set of identical devices, each one can be modeled by a current source in parallel with a resistance.  Each device is characterized by the plot in Figure 1, where the reference polarities are defined in Figure 2.  </w:t>
      </w:r>
    </w:p>
    <w:p w:rsidR="007730A2" w:rsidRPr="007730A2" w:rsidRDefault="007730A2" w:rsidP="007730A2">
      <w:pPr>
        <w:ind w:firstLine="720"/>
        <w:rPr>
          <w:rFonts w:ascii="Times New Roman" w:hAnsi="Times New Roman"/>
          <w:szCs w:val="24"/>
        </w:rPr>
      </w:pPr>
      <w:r w:rsidRPr="007730A2">
        <w:rPr>
          <w:rFonts w:ascii="Times New Roman" w:hAnsi="Times New Roman"/>
          <w:szCs w:val="24"/>
        </w:rPr>
        <w:t>Assume that two of these identical devices are placed in the circuit in Figure 3.  Note that the polarity for each device is show with the terminal labels A and B, as given in Figure 2.  Find the power delivered by each of these two devices.</w:t>
      </w:r>
    </w:p>
    <w:p w:rsidR="007730A2" w:rsidRPr="007730A2" w:rsidRDefault="007730A2" w:rsidP="007730A2">
      <w:pPr>
        <w:rPr>
          <w:szCs w:val="24"/>
        </w:rPr>
      </w:pPr>
      <w:r w:rsidRPr="007730A2">
        <w:rPr>
          <w:szCs w:val="24"/>
        </w:rPr>
        <w:object w:dxaOrig="5373" w:dyaOrig="7648">
          <v:shape id="_x0000_i1046" type="#_x0000_t75" style="width:173.45pt;height:247.3pt" o:ole="" o:bordertopcolor="this" o:borderleftcolor="this" o:borderbottomcolor="this" o:borderrightcolor="this">
            <v:imagedata r:id="rId6" o:title=""/>
            <w10:bordertop type="single" width="4"/>
            <w10:borderleft type="single" width="4"/>
            <w10:borderbottom type="single" width="4"/>
            <w10:borderright type="single" width="4"/>
          </v:shape>
          <o:OLEObject Type="Embed" ProgID="Visio.Drawing.11" ShapeID="_x0000_i1046" DrawAspect="Content" ObjectID="_1442835939" r:id="rId41"/>
        </w:object>
      </w:r>
      <w:r w:rsidRPr="007730A2">
        <w:rPr>
          <w:szCs w:val="24"/>
        </w:rPr>
        <w:t xml:space="preserve">   </w:t>
      </w:r>
      <w:r w:rsidRPr="007730A2">
        <w:rPr>
          <w:szCs w:val="24"/>
        </w:rPr>
        <w:object w:dxaOrig="4075" w:dyaOrig="5877">
          <v:shape id="_x0000_i1047" type="#_x0000_t75" style="width:149.65pt;height:3in"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Visio.Drawing.11" ShapeID="_x0000_i1047" DrawAspect="Content" ObjectID="_1442835940" r:id="rId42"/>
        </w:object>
      </w:r>
      <w:r w:rsidRPr="007730A2">
        <w:rPr>
          <w:szCs w:val="24"/>
        </w:rPr>
        <w:t xml:space="preserve">  </w:t>
      </w:r>
    </w:p>
    <w:p w:rsidR="007730A2" w:rsidRPr="007730A2" w:rsidRDefault="007730A2" w:rsidP="007730A2">
      <w:pPr>
        <w:rPr>
          <w:rFonts w:ascii="Times New Roman" w:hAnsi="Times New Roman"/>
          <w:szCs w:val="24"/>
        </w:rPr>
      </w:pPr>
      <w:r w:rsidRPr="007730A2">
        <w:rPr>
          <w:szCs w:val="24"/>
        </w:rPr>
        <w:object w:dxaOrig="9808" w:dyaOrig="4986">
          <v:shape id="_x0000_i1048" type="#_x0000_t75" style="width:322.45pt;height:164.05pt" o:ole="" o:bordertopcolor="this" o:borderleftcolor="this" o:borderbottomcolor="this" o:borderrightcolor="this">
            <v:imagedata r:id="rId14" o:title=""/>
            <w10:bordertop type="single" width="4"/>
            <w10:borderleft type="single" width="4"/>
            <w10:borderbottom type="single" width="4"/>
            <w10:borderright type="single" width="4"/>
          </v:shape>
          <o:OLEObject Type="Embed" ProgID="Visio.Drawing.11" ShapeID="_x0000_i1048" DrawAspect="Content" ObjectID="_1442835941" r:id="rId43"/>
        </w:object>
      </w:r>
    </w:p>
    <w:p w:rsidR="007730A2" w:rsidRDefault="007730A2" w:rsidP="007730A2">
      <w:pPr>
        <w:rPr>
          <w:rFonts w:ascii="Times New Roman" w:hAnsi="Times New Roman"/>
          <w:szCs w:val="24"/>
        </w:rPr>
      </w:pPr>
      <w:r>
        <w:rPr>
          <w:rFonts w:ascii="Times New Roman" w:hAnsi="Times New Roman"/>
          <w:szCs w:val="24"/>
        </w:rPr>
        <w:t>Solution:</w:t>
      </w:r>
    </w:p>
    <w:p w:rsidR="007730A2" w:rsidRDefault="007730A2" w:rsidP="007730A2">
      <w:pPr>
        <w:ind w:firstLine="720"/>
        <w:rPr>
          <w:rFonts w:ascii="Times New Roman" w:hAnsi="Times New Roman"/>
          <w:szCs w:val="24"/>
        </w:rPr>
      </w:pPr>
      <w:r>
        <w:rPr>
          <w:rFonts w:ascii="Times New Roman" w:hAnsi="Times New Roman"/>
          <w:szCs w:val="24"/>
        </w:rPr>
        <w:t>We begin drawing the equivalent circuit for the device.  This circuit is given as follows.</w:t>
      </w:r>
    </w:p>
    <w:p w:rsidR="007730A2" w:rsidRDefault="007730A2" w:rsidP="007730A2">
      <w:pPr>
        <w:rPr>
          <w:rFonts w:ascii="Times New Roman" w:hAnsi="Times New Roman"/>
          <w:szCs w:val="24"/>
        </w:rPr>
      </w:pPr>
      <w:r>
        <w:object w:dxaOrig="5922" w:dyaOrig="4626">
          <v:shape id="_x0000_i1049" type="#_x0000_t75" style="width:169.05pt;height:132.1pt" o:ole="">
            <v:imagedata r:id="rId29" o:title=""/>
          </v:shape>
          <o:OLEObject Type="Embed" ProgID="Visio.Drawing.11" ShapeID="_x0000_i1049" DrawAspect="Content" ObjectID="_1442835942" r:id="rId44"/>
        </w:object>
      </w:r>
    </w:p>
    <w:p w:rsidR="007730A2" w:rsidRDefault="007730A2" w:rsidP="007730A2">
      <w:pPr>
        <w:rPr>
          <w:rFonts w:ascii="Times New Roman" w:hAnsi="Times New Roman"/>
          <w:szCs w:val="24"/>
        </w:rPr>
      </w:pPr>
      <w:r>
        <w:rPr>
          <w:rFonts w:ascii="Times New Roman" w:hAnsi="Times New Roman"/>
          <w:szCs w:val="24"/>
        </w:rPr>
        <w:t>Note that we are careful to label terminals A and B.  Then, we write KCL for the closed surface drawn on this diagram to obtain</w:t>
      </w:r>
    </w:p>
    <w:p w:rsidR="007730A2" w:rsidRDefault="007730A2" w:rsidP="007730A2">
      <w:pPr>
        <w:rPr>
          <w:rFonts w:ascii="Times New Roman" w:hAnsi="Times New Roman"/>
          <w:szCs w:val="24"/>
        </w:rPr>
      </w:pPr>
      <w:r w:rsidRPr="00187733">
        <w:rPr>
          <w:rFonts w:ascii="Times New Roman" w:hAnsi="Times New Roman"/>
          <w:position w:val="-162"/>
          <w:szCs w:val="24"/>
        </w:rPr>
        <w:object w:dxaOrig="7160" w:dyaOrig="3360">
          <v:shape id="_x0000_i1050" type="#_x0000_t75" style="width:328.7pt;height:154pt" o:ole="">
            <v:imagedata r:id="rId31" o:title=""/>
          </v:shape>
          <o:OLEObject Type="Embed" ProgID="Equation.DSMT4" ShapeID="_x0000_i1050" DrawAspect="Content" ObjectID="_1442835943" r:id="rId45"/>
        </w:object>
      </w:r>
      <w:r>
        <w:rPr>
          <w:rFonts w:ascii="Times New Roman" w:hAnsi="Times New Roman"/>
          <w:szCs w:val="24"/>
        </w:rPr>
        <w:br/>
        <w:t>Now, we have the model for the device, which we can plug into the circuit in Figure 3.</w:t>
      </w:r>
    </w:p>
    <w:p w:rsidR="007730A2" w:rsidRDefault="0075653F" w:rsidP="007730A2">
      <w:pPr>
        <w:rPr>
          <w:rFonts w:ascii="Times New Roman" w:hAnsi="Times New Roman"/>
          <w:szCs w:val="24"/>
        </w:rPr>
      </w:pPr>
      <w:r>
        <w:object w:dxaOrig="13725" w:dyaOrig="4378">
          <v:shape id="_x0000_i1051" type="#_x0000_t75" style="width:375.65pt;height:119.6pt" o:ole="">
            <v:imagedata r:id="rId46" o:title=""/>
          </v:shape>
          <o:OLEObject Type="Embed" ProgID="Visio.Drawing.11" ShapeID="_x0000_i1051" DrawAspect="Content" ObjectID="_1442835944" r:id="rId47"/>
        </w:object>
      </w:r>
    </w:p>
    <w:p w:rsidR="007730A2" w:rsidRDefault="007730A2" w:rsidP="007730A2">
      <w:pPr>
        <w:rPr>
          <w:rFonts w:ascii="Times New Roman" w:hAnsi="Times New Roman"/>
          <w:szCs w:val="24"/>
        </w:rPr>
      </w:pPr>
    </w:p>
    <w:p w:rsidR="007730A2" w:rsidRDefault="007730A2" w:rsidP="007730A2">
      <w:pPr>
        <w:ind w:firstLine="720"/>
        <w:rPr>
          <w:rFonts w:ascii="Times New Roman" w:hAnsi="Times New Roman"/>
          <w:szCs w:val="24"/>
        </w:rPr>
      </w:pPr>
      <w:r>
        <w:rPr>
          <w:rFonts w:ascii="Times New Roman" w:hAnsi="Times New Roman"/>
          <w:szCs w:val="24"/>
        </w:rPr>
        <w:t>Again, keeping the terminal labels helps us get the polarities of the current sources correct.  Writing KCL for the top node gives us</w:t>
      </w:r>
    </w:p>
    <w:p w:rsidR="007730A2" w:rsidRDefault="0075653F" w:rsidP="007730A2">
      <w:pPr>
        <w:ind w:firstLine="720"/>
        <w:rPr>
          <w:rFonts w:ascii="Times New Roman" w:hAnsi="Times New Roman"/>
          <w:szCs w:val="24"/>
        </w:rPr>
      </w:pPr>
      <w:r w:rsidRPr="0087442B">
        <w:rPr>
          <w:rFonts w:ascii="Times New Roman" w:hAnsi="Times New Roman"/>
          <w:position w:val="-134"/>
          <w:szCs w:val="24"/>
        </w:rPr>
        <w:object w:dxaOrig="6940" w:dyaOrig="2700">
          <v:shape id="_x0000_i1052" type="#_x0000_t75" style="width:318.7pt;height:123.95pt" o:ole="">
            <v:imagedata r:id="rId48" o:title=""/>
          </v:shape>
          <o:OLEObject Type="Embed" ProgID="Equation.DSMT4" ShapeID="_x0000_i1052" DrawAspect="Content" ObjectID="_1442835945" r:id="rId49"/>
        </w:object>
      </w:r>
    </w:p>
    <w:p w:rsidR="007730A2" w:rsidRDefault="007730A2" w:rsidP="007730A2">
      <w:pPr>
        <w:ind w:firstLine="720"/>
        <w:rPr>
          <w:rFonts w:ascii="Times New Roman" w:hAnsi="Times New Roman"/>
          <w:szCs w:val="24"/>
        </w:rPr>
      </w:pPr>
      <w:r>
        <w:rPr>
          <w:rFonts w:ascii="Times New Roman" w:hAnsi="Times New Roman"/>
          <w:szCs w:val="24"/>
        </w:rPr>
        <w:t xml:space="preserve">Thus, the power delivered by the device is </w:t>
      </w:r>
    </w:p>
    <w:p w:rsidR="007730A2" w:rsidRDefault="004A4E16" w:rsidP="007730A2">
      <w:pPr>
        <w:ind w:firstLine="720"/>
        <w:rPr>
          <w:rFonts w:ascii="Times New Roman" w:hAnsi="Times New Roman"/>
          <w:szCs w:val="24"/>
        </w:rPr>
      </w:pPr>
      <w:r w:rsidRPr="009975DD">
        <w:rPr>
          <w:rFonts w:ascii="Times New Roman" w:hAnsi="Times New Roman"/>
          <w:position w:val="-16"/>
          <w:szCs w:val="24"/>
        </w:rPr>
        <w:object w:dxaOrig="4220" w:dyaOrig="440">
          <v:shape id="_x0000_i1053" type="#_x0000_t75" style="width:193.45pt;height:20.05pt" o:ole="">
            <v:imagedata r:id="rId50" o:title=""/>
          </v:shape>
          <o:OLEObject Type="Embed" ProgID="Equation.DSMT4" ShapeID="_x0000_i1053" DrawAspect="Content" ObjectID="_1442835946" r:id="rId51"/>
        </w:object>
      </w:r>
    </w:p>
    <w:p w:rsidR="007730A2" w:rsidRDefault="004A4E16" w:rsidP="007730A2">
      <w:pPr>
        <w:ind w:firstLine="720"/>
        <w:rPr>
          <w:rFonts w:ascii="Times New Roman" w:hAnsi="Times New Roman"/>
          <w:szCs w:val="24"/>
        </w:rPr>
      </w:pPr>
      <w:r w:rsidRPr="009975DD">
        <w:rPr>
          <w:rFonts w:ascii="Times New Roman" w:hAnsi="Times New Roman"/>
          <w:position w:val="-14"/>
          <w:szCs w:val="24"/>
        </w:rPr>
        <w:object w:dxaOrig="2439" w:dyaOrig="400">
          <v:shape id="_x0000_i1054" type="#_x0000_t75" style="width:112.05pt;height:18.15pt" o:ole="" o:bordertopcolor="this" o:borderleftcolor="this" o:borderbottomcolor="this" o:borderrightcolor="this">
            <v:imagedata r:id="rId52" o:title=""/>
            <w10:bordertop type="single" width="4"/>
            <w10:borderleft type="single" width="4"/>
            <w10:borderbottom type="single" width="4"/>
            <w10:borderright type="single" width="4"/>
          </v:shape>
          <o:OLEObject Type="Embed" ProgID="Equation.DSMT4" ShapeID="_x0000_i1054" DrawAspect="Content" ObjectID="_1442835947" r:id="rId53"/>
        </w:object>
      </w:r>
    </w:p>
    <w:p w:rsidR="007730A2" w:rsidRPr="004A4E16" w:rsidRDefault="007730A2" w:rsidP="00284125">
      <w:pPr>
        <w:rPr>
          <w:rFonts w:ascii="Times New Roman" w:hAnsi="Times New Roman"/>
          <w:szCs w:val="24"/>
        </w:rPr>
      </w:pPr>
      <w:r>
        <w:rPr>
          <w:rFonts w:ascii="Times New Roman" w:hAnsi="Times New Roman"/>
          <w:szCs w:val="24"/>
        </w:rPr>
        <w:t xml:space="preserve">This answer will be valid for either device, since they have the same voltage across them, and the same current through them.  </w:t>
      </w:r>
      <w:r>
        <w:rPr>
          <w:rFonts w:ascii="Times New Roman" w:hAnsi="Times New Roman"/>
          <w:szCs w:val="24"/>
        </w:rPr>
        <w:br w:type="page"/>
      </w:r>
      <w:r w:rsidRPr="004A4E16">
        <w:rPr>
          <w:rFonts w:ascii="Times New Roman" w:hAnsi="Times New Roman"/>
          <w:szCs w:val="24"/>
        </w:rPr>
        <w:lastRenderedPageBreak/>
        <w:t xml:space="preserve">For a set of identical devices, each one can be modeled by a current source in parallel with a resistance.  Each device is characterized by the plot in Figure 1, where the reference polarities are defined in Figure 2.  </w:t>
      </w:r>
    </w:p>
    <w:p w:rsidR="007730A2" w:rsidRPr="004A4E16" w:rsidRDefault="007730A2" w:rsidP="007730A2">
      <w:pPr>
        <w:ind w:firstLine="720"/>
        <w:rPr>
          <w:rFonts w:ascii="Times New Roman" w:hAnsi="Times New Roman"/>
          <w:szCs w:val="24"/>
        </w:rPr>
      </w:pPr>
      <w:r w:rsidRPr="004A4E16">
        <w:rPr>
          <w:rFonts w:ascii="Times New Roman" w:hAnsi="Times New Roman"/>
          <w:szCs w:val="24"/>
        </w:rPr>
        <w:t>Assume that two of these identical devices are placed in the circuit in Figure 3.  Note that the polarity for each device is show with the terminal labels A and B, as given in Figure 2.  Find the power delivered by each of these two devices.</w:t>
      </w:r>
    </w:p>
    <w:p w:rsidR="007730A2" w:rsidRPr="004A4E16" w:rsidRDefault="007730A2" w:rsidP="007730A2">
      <w:pPr>
        <w:rPr>
          <w:szCs w:val="24"/>
        </w:rPr>
      </w:pPr>
      <w:r w:rsidRPr="004A4E16">
        <w:rPr>
          <w:szCs w:val="24"/>
        </w:rPr>
        <w:object w:dxaOrig="5373" w:dyaOrig="7352">
          <v:shape id="_x0000_i1055" type="#_x0000_t75" style="width:175.3pt;height:239.8pt" o:ole="" o:bordertopcolor="this" o:borderleftcolor="this" o:borderbottomcolor="this" o:borderrightcolor="this">
            <v:imagedata r:id="rId16" o:title=""/>
            <w10:bordertop type="single" width="4"/>
            <w10:borderleft type="single" width="4"/>
            <w10:borderbottom type="single" width="4"/>
            <w10:borderright type="single" width="4"/>
          </v:shape>
          <o:OLEObject Type="Embed" ProgID="Visio.Drawing.11" ShapeID="_x0000_i1055" DrawAspect="Content" ObjectID="_1442835948" r:id="rId54"/>
        </w:object>
      </w:r>
      <w:r w:rsidRPr="004A4E16">
        <w:rPr>
          <w:szCs w:val="24"/>
        </w:rPr>
        <w:t xml:space="preserve">   </w:t>
      </w:r>
      <w:r w:rsidRPr="004A4E16">
        <w:rPr>
          <w:szCs w:val="24"/>
        </w:rPr>
        <w:object w:dxaOrig="4075" w:dyaOrig="5877">
          <v:shape id="_x0000_i1056" type="#_x0000_t75" style="width:153.4pt;height:221.65pt" o:ole="" o:bordertopcolor="this" o:borderleftcolor="this" o:borderbottomcolor="this" o:borderrightcolor="this">
            <v:imagedata r:id="rId18" o:title=""/>
            <w10:bordertop type="single" width="4"/>
            <w10:borderleft type="single" width="4"/>
            <w10:borderbottom type="single" width="4"/>
            <w10:borderright type="single" width="4"/>
          </v:shape>
          <o:OLEObject Type="Embed" ProgID="Visio.Drawing.11" ShapeID="_x0000_i1056" DrawAspect="Content" ObjectID="_1442835949" r:id="rId55"/>
        </w:object>
      </w:r>
      <w:r w:rsidRPr="004A4E16">
        <w:rPr>
          <w:szCs w:val="24"/>
        </w:rPr>
        <w:t xml:space="preserve">  </w:t>
      </w:r>
    </w:p>
    <w:p w:rsidR="007730A2" w:rsidRPr="004A4E16" w:rsidRDefault="007730A2" w:rsidP="007730A2">
      <w:pPr>
        <w:rPr>
          <w:rFonts w:ascii="Times New Roman" w:hAnsi="Times New Roman"/>
          <w:szCs w:val="24"/>
        </w:rPr>
      </w:pPr>
      <w:r w:rsidRPr="004A4E16">
        <w:rPr>
          <w:szCs w:val="24"/>
        </w:rPr>
        <w:object w:dxaOrig="9808" w:dyaOrig="4986">
          <v:shape id="_x0000_i1057" type="#_x0000_t75" style="width:323.7pt;height:164.65pt" o:ole="" o:bordertopcolor="this" o:borderleftcolor="this" o:borderbottomcolor="this" o:borderrightcolor="this">
            <v:imagedata r:id="rId20" o:title=""/>
            <w10:bordertop type="single" width="4"/>
            <w10:borderleft type="single" width="4"/>
            <w10:borderbottom type="single" width="4"/>
            <w10:borderright type="single" width="4"/>
          </v:shape>
          <o:OLEObject Type="Embed" ProgID="Visio.Drawing.11" ShapeID="_x0000_i1057" DrawAspect="Content" ObjectID="_1442835950" r:id="rId56"/>
        </w:object>
      </w:r>
    </w:p>
    <w:p w:rsidR="00895D64" w:rsidRDefault="00895D64" w:rsidP="006F4BFA">
      <w:pPr>
        <w:rPr>
          <w:rFonts w:ascii="Times New Roman" w:hAnsi="Times New Roman"/>
          <w:szCs w:val="24"/>
        </w:rPr>
      </w:pPr>
    </w:p>
    <w:p w:rsidR="004A4E16" w:rsidRDefault="004A4E16" w:rsidP="004A4E16">
      <w:pPr>
        <w:rPr>
          <w:rFonts w:ascii="Times New Roman" w:hAnsi="Times New Roman"/>
          <w:szCs w:val="24"/>
        </w:rPr>
      </w:pPr>
      <w:r>
        <w:rPr>
          <w:rFonts w:ascii="Times New Roman" w:hAnsi="Times New Roman"/>
          <w:szCs w:val="24"/>
        </w:rPr>
        <w:t>Solution:</w:t>
      </w:r>
    </w:p>
    <w:p w:rsidR="004A4E16" w:rsidRDefault="004A4E16" w:rsidP="004A4E16">
      <w:pPr>
        <w:ind w:firstLine="720"/>
        <w:rPr>
          <w:rFonts w:ascii="Times New Roman" w:hAnsi="Times New Roman"/>
          <w:szCs w:val="24"/>
        </w:rPr>
      </w:pPr>
      <w:r>
        <w:rPr>
          <w:rFonts w:ascii="Times New Roman" w:hAnsi="Times New Roman"/>
          <w:szCs w:val="24"/>
        </w:rPr>
        <w:t>We begin drawing the equivalent circuit for the device.  This circuit is given as follows.</w:t>
      </w:r>
    </w:p>
    <w:p w:rsidR="004A4E16" w:rsidRDefault="004A4E16" w:rsidP="004A4E16">
      <w:pPr>
        <w:rPr>
          <w:rFonts w:ascii="Times New Roman" w:hAnsi="Times New Roman"/>
          <w:szCs w:val="24"/>
        </w:rPr>
      </w:pPr>
      <w:r>
        <w:object w:dxaOrig="5921" w:dyaOrig="4626">
          <v:shape id="_x0000_i1058" type="#_x0000_t75" style="width:169.05pt;height:132.1pt" o:ole="">
            <v:imagedata r:id="rId57" o:title=""/>
          </v:shape>
          <o:OLEObject Type="Embed" ProgID="Visio.Drawing.11" ShapeID="_x0000_i1058" DrawAspect="Content" ObjectID="_1442835951" r:id="rId58"/>
        </w:object>
      </w:r>
    </w:p>
    <w:p w:rsidR="004A4E16" w:rsidRDefault="004A4E16" w:rsidP="004A4E16">
      <w:pPr>
        <w:rPr>
          <w:rFonts w:ascii="Times New Roman" w:hAnsi="Times New Roman"/>
          <w:szCs w:val="24"/>
        </w:rPr>
      </w:pPr>
      <w:r>
        <w:rPr>
          <w:rFonts w:ascii="Times New Roman" w:hAnsi="Times New Roman"/>
          <w:szCs w:val="24"/>
        </w:rPr>
        <w:t>Note that we are careful to label terminals A and B.  Then, we write KCL for the closed surface drawn on this diagram to obtain</w:t>
      </w:r>
    </w:p>
    <w:p w:rsidR="004A4E16" w:rsidRDefault="004A4E16" w:rsidP="004A4E16">
      <w:pPr>
        <w:rPr>
          <w:rFonts w:ascii="Times New Roman" w:hAnsi="Times New Roman"/>
          <w:szCs w:val="24"/>
        </w:rPr>
      </w:pPr>
      <w:r w:rsidRPr="00187733">
        <w:rPr>
          <w:rFonts w:ascii="Times New Roman" w:hAnsi="Times New Roman"/>
          <w:position w:val="-162"/>
          <w:szCs w:val="24"/>
        </w:rPr>
        <w:object w:dxaOrig="7160" w:dyaOrig="3360">
          <v:shape id="_x0000_i1059" type="#_x0000_t75" style="width:328.7pt;height:154pt" o:ole="">
            <v:imagedata r:id="rId59" o:title=""/>
          </v:shape>
          <o:OLEObject Type="Embed" ProgID="Equation.DSMT4" ShapeID="_x0000_i1059" DrawAspect="Content" ObjectID="_1442835952" r:id="rId60"/>
        </w:object>
      </w:r>
      <w:r>
        <w:rPr>
          <w:rFonts w:ascii="Times New Roman" w:hAnsi="Times New Roman"/>
          <w:szCs w:val="24"/>
        </w:rPr>
        <w:br/>
        <w:t>Now, we have the model for the device, which we can plug into the circuit in Figure 3.</w:t>
      </w:r>
    </w:p>
    <w:p w:rsidR="004A4E16" w:rsidRDefault="004A4E16" w:rsidP="004A4E16">
      <w:pPr>
        <w:rPr>
          <w:rFonts w:ascii="Times New Roman" w:hAnsi="Times New Roman"/>
          <w:szCs w:val="24"/>
        </w:rPr>
      </w:pPr>
      <w:r>
        <w:object w:dxaOrig="13725" w:dyaOrig="4378">
          <v:shape id="_x0000_i1060" type="#_x0000_t75" style="width:375.65pt;height:119.6pt" o:ole="">
            <v:imagedata r:id="rId61" o:title=""/>
          </v:shape>
          <o:OLEObject Type="Embed" ProgID="Visio.Drawing.11" ShapeID="_x0000_i1060" DrawAspect="Content" ObjectID="_1442835953" r:id="rId62"/>
        </w:object>
      </w:r>
    </w:p>
    <w:p w:rsidR="004A4E16" w:rsidRDefault="004A4E16" w:rsidP="004A4E16">
      <w:pPr>
        <w:rPr>
          <w:rFonts w:ascii="Times New Roman" w:hAnsi="Times New Roman"/>
          <w:szCs w:val="24"/>
        </w:rPr>
      </w:pPr>
    </w:p>
    <w:p w:rsidR="004A4E16" w:rsidRDefault="004A4E16" w:rsidP="004A4E16">
      <w:pPr>
        <w:ind w:firstLine="720"/>
        <w:rPr>
          <w:rFonts w:ascii="Times New Roman" w:hAnsi="Times New Roman"/>
          <w:szCs w:val="24"/>
        </w:rPr>
      </w:pPr>
      <w:r>
        <w:rPr>
          <w:rFonts w:ascii="Times New Roman" w:hAnsi="Times New Roman"/>
          <w:szCs w:val="24"/>
        </w:rPr>
        <w:t>Again, keeping the terminal labels helps us get the polarities of the current sources correct.  Writing KCL for the top node gives us</w:t>
      </w:r>
    </w:p>
    <w:p w:rsidR="004A4E16" w:rsidRDefault="007D2D0A" w:rsidP="004A4E16">
      <w:pPr>
        <w:ind w:firstLine="720"/>
        <w:rPr>
          <w:rFonts w:ascii="Times New Roman" w:hAnsi="Times New Roman"/>
          <w:szCs w:val="24"/>
        </w:rPr>
      </w:pPr>
      <w:r w:rsidRPr="0087442B">
        <w:rPr>
          <w:rFonts w:ascii="Times New Roman" w:hAnsi="Times New Roman"/>
          <w:position w:val="-134"/>
          <w:szCs w:val="24"/>
        </w:rPr>
        <w:object w:dxaOrig="6940" w:dyaOrig="2700">
          <v:shape id="_x0000_i1074" type="#_x0000_t75" style="width:318.7pt;height:123.95pt" o:ole="">
            <v:imagedata r:id="rId63" o:title=""/>
          </v:shape>
          <o:OLEObject Type="Embed" ProgID="Equation.DSMT4" ShapeID="_x0000_i1074" DrawAspect="Content" ObjectID="_1442835954" r:id="rId64"/>
        </w:object>
      </w:r>
    </w:p>
    <w:p w:rsidR="004A4E16" w:rsidRDefault="004A4E16" w:rsidP="004A4E16">
      <w:pPr>
        <w:ind w:firstLine="720"/>
        <w:rPr>
          <w:rFonts w:ascii="Times New Roman" w:hAnsi="Times New Roman"/>
          <w:szCs w:val="24"/>
        </w:rPr>
      </w:pPr>
      <w:r>
        <w:rPr>
          <w:rFonts w:ascii="Times New Roman" w:hAnsi="Times New Roman"/>
          <w:szCs w:val="24"/>
        </w:rPr>
        <w:t xml:space="preserve">Thus, the power delivered by the device is </w:t>
      </w:r>
    </w:p>
    <w:p w:rsidR="004A4E16" w:rsidRDefault="007D2D0A" w:rsidP="004A4E16">
      <w:pPr>
        <w:ind w:firstLine="720"/>
        <w:rPr>
          <w:rFonts w:ascii="Times New Roman" w:hAnsi="Times New Roman"/>
          <w:szCs w:val="24"/>
        </w:rPr>
      </w:pPr>
      <w:r w:rsidRPr="009975DD">
        <w:rPr>
          <w:rFonts w:ascii="Times New Roman" w:hAnsi="Times New Roman"/>
          <w:position w:val="-16"/>
          <w:szCs w:val="24"/>
        </w:rPr>
        <w:object w:dxaOrig="4580" w:dyaOrig="440">
          <v:shape id="_x0000_i1076" type="#_x0000_t75" style="width:210.35pt;height:20.05pt" o:ole="">
            <v:imagedata r:id="rId65" o:title=""/>
          </v:shape>
          <o:OLEObject Type="Embed" ProgID="Equation.DSMT4" ShapeID="_x0000_i1076" DrawAspect="Content" ObjectID="_1442835955" r:id="rId66"/>
        </w:object>
      </w:r>
    </w:p>
    <w:bookmarkStart w:id="1" w:name="_GoBack"/>
    <w:p w:rsidR="004A4E16" w:rsidRDefault="007D2D0A" w:rsidP="004A4E16">
      <w:pPr>
        <w:ind w:firstLine="720"/>
        <w:rPr>
          <w:rFonts w:ascii="Times New Roman" w:hAnsi="Times New Roman"/>
          <w:szCs w:val="24"/>
        </w:rPr>
      </w:pPr>
      <w:r w:rsidRPr="009975DD">
        <w:rPr>
          <w:rFonts w:ascii="Times New Roman" w:hAnsi="Times New Roman"/>
          <w:position w:val="-14"/>
          <w:szCs w:val="24"/>
        </w:rPr>
        <w:object w:dxaOrig="2439" w:dyaOrig="400">
          <v:shape id="_x0000_i1078" type="#_x0000_t75" style="width:112.05pt;height:18.15pt" o:ole="">
            <v:imagedata r:id="rId67" o:title=""/>
            <w10:bordertop type="single" width="4"/>
            <w10:borderleft type="single" width="4"/>
            <w10:borderbottom type="single" width="4"/>
            <w10:borderright type="single" width="4"/>
          </v:shape>
          <o:OLEObject Type="Embed" ProgID="Equation.DSMT4" ShapeID="_x0000_i1078" DrawAspect="Content" ObjectID="_1442835956" r:id="rId68"/>
        </w:object>
      </w:r>
      <w:bookmarkEnd w:id="1"/>
    </w:p>
    <w:p w:rsidR="007730A2" w:rsidRPr="009C0E8A" w:rsidRDefault="004A4E16" w:rsidP="004A4E16">
      <w:pPr>
        <w:rPr>
          <w:szCs w:val="24"/>
        </w:rPr>
      </w:pPr>
      <w:r>
        <w:rPr>
          <w:rFonts w:ascii="Times New Roman" w:hAnsi="Times New Roman"/>
          <w:szCs w:val="24"/>
        </w:rPr>
        <w:t xml:space="preserve">This answer will be valid for either device, since they have the same voltage across them, and the same current through them.  </w:t>
      </w:r>
      <w:r w:rsidR="007730A2">
        <w:rPr>
          <w:rFonts w:ascii="Times New Roman" w:hAnsi="Times New Roman"/>
          <w:szCs w:val="24"/>
        </w:rPr>
        <w:br w:type="page"/>
      </w:r>
      <w:r w:rsidR="007730A2" w:rsidRPr="009C0E8A">
        <w:rPr>
          <w:rFonts w:ascii="Times New Roman" w:hAnsi="Times New Roman"/>
          <w:szCs w:val="24"/>
        </w:rPr>
        <w:lastRenderedPageBreak/>
        <w:t xml:space="preserve">For a set of identical devices, each one can be modeled by a current source in parallel with a resistance.  Each device is characterized by the plot in Figure 1, where the reference polarities are defined in Figure 2.  </w:t>
      </w:r>
    </w:p>
    <w:p w:rsidR="007730A2" w:rsidRPr="009C0E8A" w:rsidRDefault="007730A2" w:rsidP="007730A2">
      <w:pPr>
        <w:ind w:firstLine="720"/>
        <w:rPr>
          <w:rFonts w:ascii="Times New Roman" w:hAnsi="Times New Roman"/>
          <w:szCs w:val="24"/>
        </w:rPr>
      </w:pPr>
      <w:r w:rsidRPr="009C0E8A">
        <w:rPr>
          <w:rFonts w:ascii="Times New Roman" w:hAnsi="Times New Roman"/>
          <w:szCs w:val="24"/>
        </w:rPr>
        <w:t>Assume that two of these identical devices are placed in the circuit in Figure 3.  Note that the polarity for each device is show with the terminal labels A and B, as given in Figure 2.  Find the power delivered by each of these two devices.</w:t>
      </w:r>
    </w:p>
    <w:p w:rsidR="007730A2" w:rsidRPr="009C0E8A" w:rsidRDefault="007730A2" w:rsidP="007730A2">
      <w:pPr>
        <w:rPr>
          <w:szCs w:val="24"/>
        </w:rPr>
      </w:pPr>
      <w:r w:rsidRPr="009C0E8A">
        <w:rPr>
          <w:szCs w:val="24"/>
        </w:rPr>
        <w:object w:dxaOrig="5373" w:dyaOrig="7352">
          <v:shape id="_x0000_i1064" type="#_x0000_t75" style="width:175.3pt;height:239.8pt" o:ole="" o:bordertopcolor="this" o:borderleftcolor="this" o:borderbottomcolor="this" o:borderrightcolor="this">
            <v:imagedata r:id="rId16" o:title=""/>
            <w10:bordertop type="single" width="4"/>
            <w10:borderleft type="single" width="4"/>
            <w10:borderbottom type="single" width="4"/>
            <w10:borderright type="single" width="4"/>
          </v:shape>
          <o:OLEObject Type="Embed" ProgID="Visio.Drawing.11" ShapeID="_x0000_i1064" DrawAspect="Content" ObjectID="_1442835957" r:id="rId69"/>
        </w:object>
      </w:r>
      <w:r w:rsidRPr="009C0E8A">
        <w:rPr>
          <w:szCs w:val="24"/>
        </w:rPr>
        <w:t xml:space="preserve">   </w:t>
      </w:r>
      <w:r w:rsidRPr="009C0E8A">
        <w:rPr>
          <w:szCs w:val="24"/>
        </w:rPr>
        <w:object w:dxaOrig="4075" w:dyaOrig="5877">
          <v:shape id="_x0000_i1065" type="#_x0000_t75" style="width:153.4pt;height:221.65pt" o:ole="" o:bordertopcolor="this" o:borderleftcolor="this" o:borderbottomcolor="this" o:borderrightcolor="this">
            <v:imagedata r:id="rId18" o:title=""/>
            <w10:bordertop type="single" width="4"/>
            <w10:borderleft type="single" width="4"/>
            <w10:borderbottom type="single" width="4"/>
            <w10:borderright type="single" width="4"/>
          </v:shape>
          <o:OLEObject Type="Embed" ProgID="Visio.Drawing.11" ShapeID="_x0000_i1065" DrawAspect="Content" ObjectID="_1442835958" r:id="rId70"/>
        </w:object>
      </w:r>
      <w:r w:rsidRPr="009C0E8A">
        <w:rPr>
          <w:szCs w:val="24"/>
        </w:rPr>
        <w:t xml:space="preserve">  </w:t>
      </w:r>
    </w:p>
    <w:p w:rsidR="007730A2" w:rsidRPr="009C0E8A" w:rsidRDefault="007730A2" w:rsidP="007730A2">
      <w:pPr>
        <w:rPr>
          <w:rFonts w:ascii="Times New Roman" w:hAnsi="Times New Roman"/>
          <w:szCs w:val="24"/>
        </w:rPr>
      </w:pPr>
    </w:p>
    <w:p w:rsidR="007730A2" w:rsidRPr="009C0E8A" w:rsidRDefault="007730A2" w:rsidP="007730A2">
      <w:pPr>
        <w:rPr>
          <w:rFonts w:ascii="Times New Roman" w:hAnsi="Times New Roman"/>
          <w:szCs w:val="24"/>
        </w:rPr>
      </w:pPr>
      <w:r w:rsidRPr="009C0E8A">
        <w:rPr>
          <w:szCs w:val="24"/>
        </w:rPr>
        <w:object w:dxaOrig="9808" w:dyaOrig="4986">
          <v:shape id="_x0000_i1066" type="#_x0000_t75" style="width:336.85pt;height:171.55pt" o:ole="" o:bordertopcolor="this" o:borderleftcolor="this" o:borderbottomcolor="this" o:borderrightcolor="this">
            <v:imagedata r:id="rId24" o:title=""/>
            <w10:bordertop type="single" width="4"/>
            <w10:borderleft type="single" width="4"/>
            <w10:borderbottom type="single" width="4"/>
            <w10:borderright type="single" width="4"/>
          </v:shape>
          <o:OLEObject Type="Embed" ProgID="Visio.Drawing.11" ShapeID="_x0000_i1066" DrawAspect="Content" ObjectID="_1442835959" r:id="rId71"/>
        </w:object>
      </w:r>
    </w:p>
    <w:p w:rsidR="009C0E8A" w:rsidRDefault="009C0E8A" w:rsidP="009C0E8A">
      <w:pPr>
        <w:rPr>
          <w:rFonts w:ascii="Times New Roman" w:hAnsi="Times New Roman"/>
          <w:szCs w:val="24"/>
        </w:rPr>
      </w:pPr>
      <w:r>
        <w:rPr>
          <w:rFonts w:ascii="Times New Roman" w:hAnsi="Times New Roman"/>
          <w:szCs w:val="24"/>
        </w:rPr>
        <w:t>Solution:</w:t>
      </w:r>
    </w:p>
    <w:p w:rsidR="009C0E8A" w:rsidRDefault="009C0E8A" w:rsidP="009C0E8A">
      <w:pPr>
        <w:ind w:firstLine="720"/>
        <w:rPr>
          <w:rFonts w:ascii="Times New Roman" w:hAnsi="Times New Roman"/>
          <w:szCs w:val="24"/>
        </w:rPr>
      </w:pPr>
      <w:r>
        <w:rPr>
          <w:rFonts w:ascii="Times New Roman" w:hAnsi="Times New Roman"/>
          <w:szCs w:val="24"/>
        </w:rPr>
        <w:t>We begin drawing the equivalent circuit for the device.  This circuit is given as follows.</w:t>
      </w:r>
    </w:p>
    <w:p w:rsidR="009C0E8A" w:rsidRDefault="009C0E8A" w:rsidP="009C0E8A">
      <w:pPr>
        <w:rPr>
          <w:rFonts w:ascii="Times New Roman" w:hAnsi="Times New Roman"/>
          <w:szCs w:val="24"/>
        </w:rPr>
      </w:pPr>
      <w:r>
        <w:object w:dxaOrig="5921" w:dyaOrig="4626">
          <v:shape id="_x0000_i1067" type="#_x0000_t75" style="width:169.05pt;height:132.1pt" o:ole="">
            <v:imagedata r:id="rId57" o:title=""/>
          </v:shape>
          <o:OLEObject Type="Embed" ProgID="Visio.Drawing.11" ShapeID="_x0000_i1067" DrawAspect="Content" ObjectID="_1442835960" r:id="rId72"/>
        </w:object>
      </w:r>
    </w:p>
    <w:p w:rsidR="009C0E8A" w:rsidRDefault="009C0E8A" w:rsidP="009C0E8A">
      <w:pPr>
        <w:rPr>
          <w:rFonts w:ascii="Times New Roman" w:hAnsi="Times New Roman"/>
          <w:szCs w:val="24"/>
        </w:rPr>
      </w:pPr>
      <w:r>
        <w:rPr>
          <w:rFonts w:ascii="Times New Roman" w:hAnsi="Times New Roman"/>
          <w:szCs w:val="24"/>
        </w:rPr>
        <w:t>Note that we are careful to label terminals A and B.  Then, we write KCL for the closed surface drawn on this diagram to obtain</w:t>
      </w:r>
    </w:p>
    <w:p w:rsidR="009C0E8A" w:rsidRDefault="009C0E8A" w:rsidP="009C0E8A">
      <w:pPr>
        <w:rPr>
          <w:rFonts w:ascii="Times New Roman" w:hAnsi="Times New Roman"/>
          <w:szCs w:val="24"/>
        </w:rPr>
      </w:pPr>
      <w:r w:rsidRPr="00187733">
        <w:rPr>
          <w:rFonts w:ascii="Times New Roman" w:hAnsi="Times New Roman"/>
          <w:position w:val="-162"/>
          <w:szCs w:val="24"/>
        </w:rPr>
        <w:object w:dxaOrig="7160" w:dyaOrig="3360">
          <v:shape id="_x0000_i1068" type="#_x0000_t75" style="width:328.7pt;height:154pt" o:ole="">
            <v:imagedata r:id="rId59" o:title=""/>
          </v:shape>
          <o:OLEObject Type="Embed" ProgID="Equation.DSMT4" ShapeID="_x0000_i1068" DrawAspect="Content" ObjectID="_1442835961" r:id="rId73"/>
        </w:object>
      </w:r>
      <w:r>
        <w:rPr>
          <w:rFonts w:ascii="Times New Roman" w:hAnsi="Times New Roman"/>
          <w:szCs w:val="24"/>
        </w:rPr>
        <w:br/>
        <w:t>Now, we have the model for the device, which we can plug into the circuit in Figure 3.</w:t>
      </w:r>
    </w:p>
    <w:p w:rsidR="009C0E8A" w:rsidRDefault="009C0E8A" w:rsidP="009C0E8A">
      <w:pPr>
        <w:rPr>
          <w:rFonts w:ascii="Times New Roman" w:hAnsi="Times New Roman"/>
          <w:szCs w:val="24"/>
        </w:rPr>
      </w:pPr>
      <w:r>
        <w:object w:dxaOrig="13725" w:dyaOrig="4378">
          <v:shape id="_x0000_i1069" type="#_x0000_t75" style="width:375.65pt;height:119.6pt" o:ole="">
            <v:imagedata r:id="rId74" o:title=""/>
          </v:shape>
          <o:OLEObject Type="Embed" ProgID="Visio.Drawing.11" ShapeID="_x0000_i1069" DrawAspect="Content" ObjectID="_1442835962" r:id="rId75"/>
        </w:object>
      </w:r>
    </w:p>
    <w:p w:rsidR="009C0E8A" w:rsidRDefault="009C0E8A" w:rsidP="009C0E8A">
      <w:pPr>
        <w:rPr>
          <w:rFonts w:ascii="Times New Roman" w:hAnsi="Times New Roman"/>
          <w:szCs w:val="24"/>
        </w:rPr>
      </w:pPr>
    </w:p>
    <w:p w:rsidR="009C0E8A" w:rsidRDefault="009C0E8A" w:rsidP="009C0E8A">
      <w:pPr>
        <w:ind w:firstLine="720"/>
        <w:rPr>
          <w:rFonts w:ascii="Times New Roman" w:hAnsi="Times New Roman"/>
          <w:szCs w:val="24"/>
        </w:rPr>
      </w:pPr>
      <w:r>
        <w:rPr>
          <w:rFonts w:ascii="Times New Roman" w:hAnsi="Times New Roman"/>
          <w:szCs w:val="24"/>
        </w:rPr>
        <w:t>Again, keeping the terminal labels helps us get the polarities of the current sources correct.  Writing KCL for the top node gives us</w:t>
      </w:r>
    </w:p>
    <w:p w:rsidR="009C0E8A" w:rsidRDefault="009C0E8A" w:rsidP="009C0E8A">
      <w:pPr>
        <w:ind w:firstLine="720"/>
        <w:rPr>
          <w:rFonts w:ascii="Times New Roman" w:hAnsi="Times New Roman"/>
          <w:szCs w:val="24"/>
        </w:rPr>
      </w:pPr>
      <w:r w:rsidRPr="0087442B">
        <w:rPr>
          <w:rFonts w:ascii="Times New Roman" w:hAnsi="Times New Roman"/>
          <w:position w:val="-134"/>
          <w:szCs w:val="24"/>
        </w:rPr>
        <w:object w:dxaOrig="6960" w:dyaOrig="2700">
          <v:shape id="_x0000_i1070" type="#_x0000_t75" style="width:319.3pt;height:123.95pt" o:ole="">
            <v:imagedata r:id="rId76" o:title=""/>
          </v:shape>
          <o:OLEObject Type="Embed" ProgID="Equation.DSMT4" ShapeID="_x0000_i1070" DrawAspect="Content" ObjectID="_1442835963" r:id="rId77"/>
        </w:object>
      </w:r>
    </w:p>
    <w:p w:rsidR="009C0E8A" w:rsidRDefault="009C0E8A" w:rsidP="009C0E8A">
      <w:pPr>
        <w:ind w:firstLine="720"/>
        <w:rPr>
          <w:rFonts w:ascii="Times New Roman" w:hAnsi="Times New Roman"/>
          <w:szCs w:val="24"/>
        </w:rPr>
      </w:pPr>
      <w:r>
        <w:rPr>
          <w:rFonts w:ascii="Times New Roman" w:hAnsi="Times New Roman"/>
          <w:szCs w:val="24"/>
        </w:rPr>
        <w:t xml:space="preserve">Thus, the power delivered by the device is </w:t>
      </w:r>
    </w:p>
    <w:p w:rsidR="009C0E8A" w:rsidRDefault="009C0E8A" w:rsidP="009C0E8A">
      <w:pPr>
        <w:ind w:firstLine="720"/>
        <w:rPr>
          <w:rFonts w:ascii="Times New Roman" w:hAnsi="Times New Roman"/>
          <w:szCs w:val="24"/>
        </w:rPr>
      </w:pPr>
      <w:r w:rsidRPr="009975DD">
        <w:rPr>
          <w:rFonts w:ascii="Times New Roman" w:hAnsi="Times New Roman"/>
          <w:position w:val="-16"/>
          <w:szCs w:val="24"/>
        </w:rPr>
        <w:object w:dxaOrig="4819" w:dyaOrig="440">
          <v:shape id="_x0000_i1071" type="#_x0000_t75" style="width:221pt;height:20.05pt" o:ole="">
            <v:imagedata r:id="rId78" o:title=""/>
          </v:shape>
          <o:OLEObject Type="Embed" ProgID="Equation.DSMT4" ShapeID="_x0000_i1071" DrawAspect="Content" ObjectID="_1442835964" r:id="rId79"/>
        </w:object>
      </w:r>
    </w:p>
    <w:p w:rsidR="009C0E8A" w:rsidRDefault="009C0E8A" w:rsidP="009C0E8A">
      <w:pPr>
        <w:ind w:firstLine="720"/>
        <w:rPr>
          <w:rFonts w:ascii="Times New Roman" w:hAnsi="Times New Roman"/>
          <w:szCs w:val="24"/>
        </w:rPr>
      </w:pPr>
      <w:r w:rsidRPr="009975DD">
        <w:rPr>
          <w:rFonts w:ascii="Times New Roman" w:hAnsi="Times New Roman"/>
          <w:position w:val="-14"/>
          <w:szCs w:val="24"/>
        </w:rPr>
        <w:object w:dxaOrig="2400" w:dyaOrig="400">
          <v:shape id="_x0000_i1072" type="#_x0000_t75" style="width:110.2pt;height:18.15pt" o:ole="" o:bordertopcolor="this" o:borderleftcolor="this" o:borderbottomcolor="this" o:borderrightcolor="this">
            <v:imagedata r:id="rId80" o:title=""/>
            <w10:bordertop type="single" width="4"/>
            <w10:borderleft type="single" width="4"/>
            <w10:borderbottom type="single" width="4"/>
            <w10:borderright type="single" width="4"/>
          </v:shape>
          <o:OLEObject Type="Embed" ProgID="Equation.DSMT4" ShapeID="_x0000_i1072" DrawAspect="Content" ObjectID="_1442835965" r:id="rId81"/>
        </w:object>
      </w:r>
    </w:p>
    <w:p w:rsidR="007730A2" w:rsidRPr="006F4BFA" w:rsidRDefault="009C0E8A" w:rsidP="009C0E8A">
      <w:pPr>
        <w:rPr>
          <w:rFonts w:ascii="Times New Roman" w:hAnsi="Times New Roman"/>
          <w:szCs w:val="24"/>
        </w:rPr>
      </w:pPr>
      <w:r>
        <w:rPr>
          <w:rFonts w:ascii="Times New Roman" w:hAnsi="Times New Roman"/>
          <w:szCs w:val="24"/>
        </w:rPr>
        <w:t xml:space="preserve">This answer will be valid for either device, since they have the same voltage across them, and the same current through them.  </w:t>
      </w:r>
    </w:p>
    <w:sectPr w:rsidR="007730A2" w:rsidRPr="006F4BFA" w:rsidSect="005D0A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68159B"/>
    <w:multiLevelType w:val="hybridMultilevel"/>
    <w:tmpl w:val="092AD952"/>
    <w:lvl w:ilvl="0" w:tplc="9A44BDF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7A5484"/>
    <w:multiLevelType w:val="hybridMultilevel"/>
    <w:tmpl w:val="BCFC9196"/>
    <w:lvl w:ilvl="0" w:tplc="8E060E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144942"/>
    <w:multiLevelType w:val="hybridMultilevel"/>
    <w:tmpl w:val="60864E22"/>
    <w:lvl w:ilvl="0" w:tplc="FE6C40F4">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B9912CE"/>
    <w:multiLevelType w:val="hybridMultilevel"/>
    <w:tmpl w:val="43B285D2"/>
    <w:lvl w:ilvl="0" w:tplc="CA5A809C">
      <w:start w:val="10"/>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E861C4"/>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B0D70D4"/>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B99602E"/>
    <w:multiLevelType w:val="hybridMultilevel"/>
    <w:tmpl w:val="01EAB096"/>
    <w:lvl w:ilvl="0" w:tplc="CFCC40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2BD4608"/>
    <w:multiLevelType w:val="hybridMultilevel"/>
    <w:tmpl w:val="01AC7040"/>
    <w:lvl w:ilvl="0" w:tplc="598259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2877FD6"/>
    <w:multiLevelType w:val="hybridMultilevel"/>
    <w:tmpl w:val="0706DA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92432B1"/>
    <w:multiLevelType w:val="hybridMultilevel"/>
    <w:tmpl w:val="B588B720"/>
    <w:lvl w:ilvl="0" w:tplc="A622F732">
      <w:start w:val="7"/>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BD01C8F"/>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9"/>
  </w:num>
  <w:num w:numId="3">
    <w:abstractNumId w:val="18"/>
  </w:num>
  <w:num w:numId="4">
    <w:abstractNumId w:val="5"/>
  </w:num>
  <w:num w:numId="5">
    <w:abstractNumId w:val="31"/>
  </w:num>
  <w:num w:numId="6">
    <w:abstractNumId w:val="16"/>
  </w:num>
  <w:num w:numId="7">
    <w:abstractNumId w:val="25"/>
  </w:num>
  <w:num w:numId="8">
    <w:abstractNumId w:val="24"/>
  </w:num>
  <w:num w:numId="9">
    <w:abstractNumId w:val="3"/>
  </w:num>
  <w:num w:numId="10">
    <w:abstractNumId w:val="26"/>
  </w:num>
  <w:num w:numId="11">
    <w:abstractNumId w:val="11"/>
  </w:num>
  <w:num w:numId="12">
    <w:abstractNumId w:val="0"/>
  </w:num>
  <w:num w:numId="13">
    <w:abstractNumId w:val="4"/>
  </w:num>
  <w:num w:numId="14">
    <w:abstractNumId w:val="13"/>
  </w:num>
  <w:num w:numId="15">
    <w:abstractNumId w:val="33"/>
  </w:num>
  <w:num w:numId="16">
    <w:abstractNumId w:val="22"/>
  </w:num>
  <w:num w:numId="17">
    <w:abstractNumId w:val="12"/>
  </w:num>
  <w:num w:numId="18">
    <w:abstractNumId w:val="8"/>
  </w:num>
  <w:num w:numId="19">
    <w:abstractNumId w:val="2"/>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7"/>
  </w:num>
  <w:num w:numId="23">
    <w:abstractNumId w:val="27"/>
  </w:num>
  <w:num w:numId="24">
    <w:abstractNumId w:val="21"/>
  </w:num>
  <w:num w:numId="25">
    <w:abstractNumId w:val="32"/>
  </w:num>
  <w:num w:numId="26">
    <w:abstractNumId w:val="19"/>
  </w:num>
  <w:num w:numId="27">
    <w:abstractNumId w:val="15"/>
  </w:num>
  <w:num w:numId="28">
    <w:abstractNumId w:val="6"/>
  </w:num>
  <w:num w:numId="29">
    <w:abstractNumId w:val="9"/>
  </w:num>
  <w:num w:numId="30">
    <w:abstractNumId w:val="28"/>
  </w:num>
  <w:num w:numId="31">
    <w:abstractNumId w:val="10"/>
  </w:num>
  <w:num w:numId="32">
    <w:abstractNumId w:val="30"/>
  </w:num>
  <w:num w:numId="33">
    <w:abstractNumId w:val="20"/>
  </w:num>
  <w:num w:numId="34">
    <w:abstractNumId w:val="14"/>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34B5"/>
    <w:rsid w:val="00000A49"/>
    <w:rsid w:val="000033D2"/>
    <w:rsid w:val="000105D0"/>
    <w:rsid w:val="000128E5"/>
    <w:rsid w:val="000236BB"/>
    <w:rsid w:val="00033066"/>
    <w:rsid w:val="000706A1"/>
    <w:rsid w:val="00075DF6"/>
    <w:rsid w:val="0011190B"/>
    <w:rsid w:val="00127832"/>
    <w:rsid w:val="00157267"/>
    <w:rsid w:val="00167CFB"/>
    <w:rsid w:val="00187733"/>
    <w:rsid w:val="001A785D"/>
    <w:rsid w:val="001D23F0"/>
    <w:rsid w:val="001D4964"/>
    <w:rsid w:val="001E1FCE"/>
    <w:rsid w:val="00206C84"/>
    <w:rsid w:val="00243DC2"/>
    <w:rsid w:val="00245CC0"/>
    <w:rsid w:val="002606DD"/>
    <w:rsid w:val="00272398"/>
    <w:rsid w:val="00284125"/>
    <w:rsid w:val="002A5F20"/>
    <w:rsid w:val="002C4FFA"/>
    <w:rsid w:val="002C58CC"/>
    <w:rsid w:val="002D2F9C"/>
    <w:rsid w:val="002E2C1B"/>
    <w:rsid w:val="00301E65"/>
    <w:rsid w:val="00325A4D"/>
    <w:rsid w:val="004248A1"/>
    <w:rsid w:val="004541C0"/>
    <w:rsid w:val="0049193A"/>
    <w:rsid w:val="004941CF"/>
    <w:rsid w:val="004A4E16"/>
    <w:rsid w:val="004C7EE3"/>
    <w:rsid w:val="004E4B59"/>
    <w:rsid w:val="00524B1C"/>
    <w:rsid w:val="00542354"/>
    <w:rsid w:val="00545BF6"/>
    <w:rsid w:val="005634B5"/>
    <w:rsid w:val="00564D3F"/>
    <w:rsid w:val="00590531"/>
    <w:rsid w:val="00591EC1"/>
    <w:rsid w:val="005A49C4"/>
    <w:rsid w:val="005B423F"/>
    <w:rsid w:val="005C2079"/>
    <w:rsid w:val="005D0A5F"/>
    <w:rsid w:val="005F5E45"/>
    <w:rsid w:val="0065737B"/>
    <w:rsid w:val="00662C52"/>
    <w:rsid w:val="00665066"/>
    <w:rsid w:val="00673601"/>
    <w:rsid w:val="00682BDD"/>
    <w:rsid w:val="00692BC9"/>
    <w:rsid w:val="006B2850"/>
    <w:rsid w:val="006E7184"/>
    <w:rsid w:val="006F4BFA"/>
    <w:rsid w:val="0070486B"/>
    <w:rsid w:val="00710324"/>
    <w:rsid w:val="00711E83"/>
    <w:rsid w:val="00727993"/>
    <w:rsid w:val="00733C44"/>
    <w:rsid w:val="007416C9"/>
    <w:rsid w:val="00750A40"/>
    <w:rsid w:val="0075653F"/>
    <w:rsid w:val="007730A2"/>
    <w:rsid w:val="00782DB8"/>
    <w:rsid w:val="007B03FD"/>
    <w:rsid w:val="007B6325"/>
    <w:rsid w:val="007D26FB"/>
    <w:rsid w:val="007D2D0A"/>
    <w:rsid w:val="007E5C35"/>
    <w:rsid w:val="00845059"/>
    <w:rsid w:val="008455DB"/>
    <w:rsid w:val="008471DC"/>
    <w:rsid w:val="00850FDB"/>
    <w:rsid w:val="00851E88"/>
    <w:rsid w:val="00856537"/>
    <w:rsid w:val="008617EC"/>
    <w:rsid w:val="0087442B"/>
    <w:rsid w:val="008751B3"/>
    <w:rsid w:val="008918C2"/>
    <w:rsid w:val="00895D64"/>
    <w:rsid w:val="008A2D1E"/>
    <w:rsid w:val="008A5CA8"/>
    <w:rsid w:val="008F3973"/>
    <w:rsid w:val="009313BC"/>
    <w:rsid w:val="009401DC"/>
    <w:rsid w:val="00952E14"/>
    <w:rsid w:val="00972255"/>
    <w:rsid w:val="009975DD"/>
    <w:rsid w:val="009B5BC3"/>
    <w:rsid w:val="009B64BB"/>
    <w:rsid w:val="009C0E8A"/>
    <w:rsid w:val="009E63DF"/>
    <w:rsid w:val="00A21B8C"/>
    <w:rsid w:val="00A933C7"/>
    <w:rsid w:val="00AB2B9B"/>
    <w:rsid w:val="00AC517B"/>
    <w:rsid w:val="00AC56E9"/>
    <w:rsid w:val="00AE48C4"/>
    <w:rsid w:val="00B11BE6"/>
    <w:rsid w:val="00B16453"/>
    <w:rsid w:val="00B22702"/>
    <w:rsid w:val="00B271EE"/>
    <w:rsid w:val="00B35951"/>
    <w:rsid w:val="00B43B67"/>
    <w:rsid w:val="00B5234A"/>
    <w:rsid w:val="00B60630"/>
    <w:rsid w:val="00B92C57"/>
    <w:rsid w:val="00BC1FE2"/>
    <w:rsid w:val="00BC3277"/>
    <w:rsid w:val="00BE2939"/>
    <w:rsid w:val="00C250B9"/>
    <w:rsid w:val="00C775C6"/>
    <w:rsid w:val="00C90184"/>
    <w:rsid w:val="00CA04F8"/>
    <w:rsid w:val="00CB5BE7"/>
    <w:rsid w:val="00CF6412"/>
    <w:rsid w:val="00D70506"/>
    <w:rsid w:val="00D73D6D"/>
    <w:rsid w:val="00D948AA"/>
    <w:rsid w:val="00DD0CC0"/>
    <w:rsid w:val="00E06966"/>
    <w:rsid w:val="00E623BB"/>
    <w:rsid w:val="00E72C80"/>
    <w:rsid w:val="00E7771D"/>
    <w:rsid w:val="00E80FF0"/>
    <w:rsid w:val="00EA43B1"/>
    <w:rsid w:val="00EB64DF"/>
    <w:rsid w:val="00EC12E1"/>
    <w:rsid w:val="00EE52DD"/>
    <w:rsid w:val="00F02EB6"/>
    <w:rsid w:val="00F2245D"/>
    <w:rsid w:val="00F408BA"/>
    <w:rsid w:val="00F56021"/>
    <w:rsid w:val="00F626A9"/>
    <w:rsid w:val="00FA0813"/>
    <w:rsid w:val="00FB1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3.bin"/><Relationship Id="rId21" Type="http://schemas.openxmlformats.org/officeDocument/2006/relationships/oleObject" Target="embeddings/oleObject9.bin"/><Relationship Id="rId42" Type="http://schemas.openxmlformats.org/officeDocument/2006/relationships/oleObject" Target="embeddings/oleObject23.bin"/><Relationship Id="rId47" Type="http://schemas.openxmlformats.org/officeDocument/2006/relationships/oleObject" Target="embeddings/oleObject27.bin"/><Relationship Id="rId63" Type="http://schemas.openxmlformats.org/officeDocument/2006/relationships/image" Target="media/image22.wmf"/><Relationship Id="rId68" Type="http://schemas.openxmlformats.org/officeDocument/2006/relationships/oleObject" Target="embeddings/oleObject39.bin"/><Relationship Id="rId16" Type="http://schemas.openxmlformats.org/officeDocument/2006/relationships/image" Target="media/image5.emf"/><Relationship Id="rId11" Type="http://schemas.openxmlformats.org/officeDocument/2006/relationships/oleObject" Target="embeddings/oleObject3.bin"/><Relationship Id="rId32" Type="http://schemas.openxmlformats.org/officeDocument/2006/relationships/oleObject" Target="embeddings/oleObject17.bin"/><Relationship Id="rId37" Type="http://schemas.openxmlformats.org/officeDocument/2006/relationships/image" Target="media/image13.wmf"/><Relationship Id="rId53" Type="http://schemas.openxmlformats.org/officeDocument/2006/relationships/oleObject" Target="embeddings/oleObject30.bin"/><Relationship Id="rId58" Type="http://schemas.openxmlformats.org/officeDocument/2006/relationships/oleObject" Target="embeddings/oleObject34.bin"/><Relationship Id="rId74" Type="http://schemas.openxmlformats.org/officeDocument/2006/relationships/image" Target="media/image25.emf"/><Relationship Id="rId79" Type="http://schemas.openxmlformats.org/officeDocument/2006/relationships/oleObject" Target="embeddings/oleObject47.bin"/><Relationship Id="rId5" Type="http://schemas.openxmlformats.org/officeDocument/2006/relationships/webSettings" Target="webSettings.xml"/><Relationship Id="rId61" Type="http://schemas.openxmlformats.org/officeDocument/2006/relationships/image" Target="media/image21.emf"/><Relationship Id="rId82" Type="http://schemas.openxmlformats.org/officeDocument/2006/relationships/fontTable" Target="fontTable.xml"/><Relationship Id="rId19" Type="http://schemas.openxmlformats.org/officeDocument/2006/relationships/oleObject" Target="embeddings/oleObject8.bin"/><Relationship Id="rId14" Type="http://schemas.openxmlformats.org/officeDocument/2006/relationships/image" Target="media/image4.emf"/><Relationship Id="rId22" Type="http://schemas.openxmlformats.org/officeDocument/2006/relationships/oleObject" Target="embeddings/oleObject10.bin"/><Relationship Id="rId27" Type="http://schemas.openxmlformats.org/officeDocument/2006/relationships/oleObject" Target="embeddings/oleObject14.bin"/><Relationship Id="rId30" Type="http://schemas.openxmlformats.org/officeDocument/2006/relationships/oleObject" Target="embeddings/oleObject16.bin"/><Relationship Id="rId35" Type="http://schemas.openxmlformats.org/officeDocument/2006/relationships/image" Target="media/image12.wmf"/><Relationship Id="rId43" Type="http://schemas.openxmlformats.org/officeDocument/2006/relationships/oleObject" Target="embeddings/oleObject24.bin"/><Relationship Id="rId48" Type="http://schemas.openxmlformats.org/officeDocument/2006/relationships/image" Target="media/image16.wmf"/><Relationship Id="rId56" Type="http://schemas.openxmlformats.org/officeDocument/2006/relationships/oleObject" Target="embeddings/oleObject33.bin"/><Relationship Id="rId64" Type="http://schemas.openxmlformats.org/officeDocument/2006/relationships/oleObject" Target="embeddings/oleObject37.bin"/><Relationship Id="rId69" Type="http://schemas.openxmlformats.org/officeDocument/2006/relationships/oleObject" Target="embeddings/oleObject40.bin"/><Relationship Id="rId77" Type="http://schemas.openxmlformats.org/officeDocument/2006/relationships/oleObject" Target="embeddings/oleObject46.bin"/><Relationship Id="rId8" Type="http://schemas.openxmlformats.org/officeDocument/2006/relationships/image" Target="media/image2.emf"/><Relationship Id="rId51" Type="http://schemas.openxmlformats.org/officeDocument/2006/relationships/oleObject" Target="embeddings/oleObject29.bin"/><Relationship Id="rId72" Type="http://schemas.openxmlformats.org/officeDocument/2006/relationships/oleObject" Target="embeddings/oleObject43.bin"/><Relationship Id="rId80" Type="http://schemas.openxmlformats.org/officeDocument/2006/relationships/image" Target="media/image28.wmf"/><Relationship Id="rId3" Type="http://schemas.microsoft.com/office/2007/relationships/stylesWithEffects" Target="stylesWithEffects.xml"/><Relationship Id="rId12" Type="http://schemas.openxmlformats.org/officeDocument/2006/relationships/oleObject" Target="embeddings/oleObject4.bin"/><Relationship Id="rId17" Type="http://schemas.openxmlformats.org/officeDocument/2006/relationships/oleObject" Target="embeddings/oleObject7.bin"/><Relationship Id="rId25" Type="http://schemas.openxmlformats.org/officeDocument/2006/relationships/oleObject" Target="embeddings/oleObject12.bin"/><Relationship Id="rId33" Type="http://schemas.openxmlformats.org/officeDocument/2006/relationships/image" Target="media/image11.emf"/><Relationship Id="rId38" Type="http://schemas.openxmlformats.org/officeDocument/2006/relationships/oleObject" Target="embeddings/oleObject20.bin"/><Relationship Id="rId46" Type="http://schemas.openxmlformats.org/officeDocument/2006/relationships/image" Target="media/image15.emf"/><Relationship Id="rId59" Type="http://schemas.openxmlformats.org/officeDocument/2006/relationships/image" Target="media/image20.wmf"/><Relationship Id="rId67" Type="http://schemas.openxmlformats.org/officeDocument/2006/relationships/image" Target="media/image24.wmf"/><Relationship Id="rId20" Type="http://schemas.openxmlformats.org/officeDocument/2006/relationships/image" Target="media/image7.emf"/><Relationship Id="rId41" Type="http://schemas.openxmlformats.org/officeDocument/2006/relationships/oleObject" Target="embeddings/oleObject22.bin"/><Relationship Id="rId54" Type="http://schemas.openxmlformats.org/officeDocument/2006/relationships/oleObject" Target="embeddings/oleObject31.bin"/><Relationship Id="rId62" Type="http://schemas.openxmlformats.org/officeDocument/2006/relationships/oleObject" Target="embeddings/oleObject36.bin"/><Relationship Id="rId70" Type="http://schemas.openxmlformats.org/officeDocument/2006/relationships/oleObject" Target="embeddings/oleObject41.bin"/><Relationship Id="rId75" Type="http://schemas.openxmlformats.org/officeDocument/2006/relationships/oleObject" Target="embeddings/oleObject45.bin"/><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5" Type="http://schemas.openxmlformats.org/officeDocument/2006/relationships/oleObject" Target="embeddings/oleObject6.bin"/><Relationship Id="rId23" Type="http://schemas.openxmlformats.org/officeDocument/2006/relationships/oleObject" Target="embeddings/oleObject11.bin"/><Relationship Id="rId28" Type="http://schemas.openxmlformats.org/officeDocument/2006/relationships/oleObject" Target="embeddings/oleObject15.bin"/><Relationship Id="rId36" Type="http://schemas.openxmlformats.org/officeDocument/2006/relationships/oleObject" Target="embeddings/oleObject19.bin"/><Relationship Id="rId49" Type="http://schemas.openxmlformats.org/officeDocument/2006/relationships/oleObject" Target="embeddings/oleObject28.bin"/><Relationship Id="rId57" Type="http://schemas.openxmlformats.org/officeDocument/2006/relationships/image" Target="media/image19.emf"/><Relationship Id="rId10" Type="http://schemas.openxmlformats.org/officeDocument/2006/relationships/image" Target="media/image3.emf"/><Relationship Id="rId31" Type="http://schemas.openxmlformats.org/officeDocument/2006/relationships/image" Target="media/image10.wmf"/><Relationship Id="rId44" Type="http://schemas.openxmlformats.org/officeDocument/2006/relationships/oleObject" Target="embeddings/oleObject25.bin"/><Relationship Id="rId52" Type="http://schemas.openxmlformats.org/officeDocument/2006/relationships/image" Target="media/image18.wmf"/><Relationship Id="rId60" Type="http://schemas.openxmlformats.org/officeDocument/2006/relationships/oleObject" Target="embeddings/oleObject35.bin"/><Relationship Id="rId65" Type="http://schemas.openxmlformats.org/officeDocument/2006/relationships/image" Target="media/image23.wmf"/><Relationship Id="rId73" Type="http://schemas.openxmlformats.org/officeDocument/2006/relationships/oleObject" Target="embeddings/oleObject44.bin"/><Relationship Id="rId78" Type="http://schemas.openxmlformats.org/officeDocument/2006/relationships/image" Target="media/image27.wmf"/><Relationship Id="rId81" Type="http://schemas.openxmlformats.org/officeDocument/2006/relationships/oleObject" Target="embeddings/oleObject48.bin"/><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5.bin"/><Relationship Id="rId18" Type="http://schemas.openxmlformats.org/officeDocument/2006/relationships/image" Target="media/image6.emf"/><Relationship Id="rId39" Type="http://schemas.openxmlformats.org/officeDocument/2006/relationships/image" Target="media/image14.wmf"/><Relationship Id="rId34" Type="http://schemas.openxmlformats.org/officeDocument/2006/relationships/oleObject" Target="embeddings/oleObject18.bin"/><Relationship Id="rId50" Type="http://schemas.openxmlformats.org/officeDocument/2006/relationships/image" Target="media/image17.wmf"/><Relationship Id="rId55" Type="http://schemas.openxmlformats.org/officeDocument/2006/relationships/oleObject" Target="embeddings/oleObject32.bin"/><Relationship Id="rId76" Type="http://schemas.openxmlformats.org/officeDocument/2006/relationships/image" Target="media/image26.wmf"/><Relationship Id="rId7" Type="http://schemas.openxmlformats.org/officeDocument/2006/relationships/oleObject" Target="embeddings/oleObject1.bin"/><Relationship Id="rId71" Type="http://schemas.openxmlformats.org/officeDocument/2006/relationships/oleObject" Target="embeddings/oleObject42.bin"/><Relationship Id="rId2" Type="http://schemas.openxmlformats.org/officeDocument/2006/relationships/styles" Target="styles.xml"/><Relationship Id="rId29" Type="http://schemas.openxmlformats.org/officeDocument/2006/relationships/image" Target="media/image9.emf"/><Relationship Id="rId24" Type="http://schemas.openxmlformats.org/officeDocument/2006/relationships/image" Target="media/image8.emf"/><Relationship Id="rId40" Type="http://schemas.openxmlformats.org/officeDocument/2006/relationships/oleObject" Target="embeddings/oleObject21.bin"/><Relationship Id="rId45" Type="http://schemas.openxmlformats.org/officeDocument/2006/relationships/oleObject" Target="embeddings/oleObject26.bin"/><Relationship Id="rId66" Type="http://schemas.openxmlformats.org/officeDocument/2006/relationships/oleObject" Target="embeddings/oleObject3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28</Pages>
  <Words>1875</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2300 Quiz 2 Fall 2013</vt:lpstr>
    </vt:vector>
  </TitlesOfParts>
  <Company>ECE Dept., College of Engineering, U of H</Company>
  <LinksUpToDate>false</LinksUpToDate>
  <CharactersWithSpaces>12544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Quiz 2 Fall 2013</dc:title>
  <dc:creator>Dr. Dave</dc:creator>
  <cp:lastModifiedBy>Shattuck, David P</cp:lastModifiedBy>
  <cp:revision>4</cp:revision>
  <cp:lastPrinted>2013-10-02T00:01:00Z</cp:lastPrinted>
  <dcterms:created xsi:type="dcterms:W3CDTF">2013-10-08T23:06:00Z</dcterms:created>
  <dcterms:modified xsi:type="dcterms:W3CDTF">2013-10-09T19:58:00Z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