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E83" w:rsidRDefault="00711E83">
      <w:pPr>
        <w:spacing w:line="480" w:lineRule="atLeast"/>
        <w:rPr>
          <w:rFonts w:ascii="Arial" w:hAnsi="Arial" w:cs="Arial"/>
          <w:sz w:val="28"/>
        </w:rPr>
      </w:pPr>
      <w:bookmarkStart w:id="0" w:name="_GoBack"/>
      <w:bookmarkEnd w:id="0"/>
      <w:r>
        <w:rPr>
          <w:rFonts w:ascii="Arial" w:hAnsi="Arial" w:cs="Arial"/>
          <w:sz w:val="28"/>
        </w:rPr>
        <w:t>Name:  _____________________________ (please print)</w:t>
      </w:r>
    </w:p>
    <w:p w:rsidR="00711E83" w:rsidRPr="00F626A9" w:rsidRDefault="00711E83">
      <w:pPr>
        <w:spacing w:line="480" w:lineRule="atLeast"/>
        <w:rPr>
          <w:rFonts w:ascii="Arial" w:hAnsi="Arial" w:cs="Arial"/>
          <w:sz w:val="28"/>
        </w:rPr>
      </w:pPr>
      <w:r w:rsidRPr="00F626A9">
        <w:rPr>
          <w:rFonts w:ascii="Arial" w:hAnsi="Arial" w:cs="Arial"/>
          <w:sz w:val="28"/>
        </w:rPr>
        <w:t>Signature: __________________________</w:t>
      </w:r>
    </w:p>
    <w:p w:rsidR="00711E83" w:rsidRPr="00F626A9" w:rsidRDefault="00711E83">
      <w:pPr>
        <w:spacing w:line="480" w:lineRule="atLeast"/>
        <w:rPr>
          <w:rFonts w:ascii="Arial" w:hAnsi="Arial" w:cs="Arial"/>
          <w:sz w:val="28"/>
        </w:rPr>
      </w:pPr>
    </w:p>
    <w:p w:rsidR="00711E83" w:rsidRPr="00F626A9" w:rsidRDefault="00711E83">
      <w:pPr>
        <w:jc w:val="center"/>
        <w:rPr>
          <w:rFonts w:ascii="Arial" w:hAnsi="Arial" w:cs="Arial"/>
          <w:sz w:val="36"/>
        </w:rPr>
      </w:pPr>
      <w:r w:rsidRPr="00F626A9">
        <w:rPr>
          <w:rFonts w:ascii="Arial" w:hAnsi="Arial" w:cs="Arial"/>
          <w:sz w:val="36"/>
        </w:rPr>
        <w:t>ECE 2</w:t>
      </w:r>
      <w:r w:rsidR="006B6507">
        <w:rPr>
          <w:rFonts w:ascii="Arial" w:hAnsi="Arial" w:cs="Arial"/>
          <w:sz w:val="36"/>
        </w:rPr>
        <w:t>202</w:t>
      </w:r>
      <w:r w:rsidRPr="00F626A9">
        <w:rPr>
          <w:rFonts w:ascii="Arial" w:hAnsi="Arial" w:cs="Arial"/>
          <w:sz w:val="36"/>
        </w:rPr>
        <w:t xml:space="preserve"> – Quiz #</w:t>
      </w:r>
      <w:r w:rsidR="009E430D">
        <w:rPr>
          <w:rFonts w:ascii="Arial" w:hAnsi="Arial" w:cs="Arial"/>
          <w:sz w:val="36"/>
        </w:rPr>
        <w:t>5</w:t>
      </w:r>
    </w:p>
    <w:p w:rsidR="00711E83" w:rsidRDefault="00B84151">
      <w:pPr>
        <w:jc w:val="center"/>
        <w:rPr>
          <w:rFonts w:ascii="Arial" w:hAnsi="Arial" w:cs="Arial"/>
          <w:sz w:val="36"/>
        </w:rPr>
      </w:pPr>
      <w:r>
        <w:rPr>
          <w:rFonts w:ascii="Arial" w:hAnsi="Arial" w:cs="Arial"/>
          <w:sz w:val="36"/>
        </w:rPr>
        <w:t xml:space="preserve">November </w:t>
      </w:r>
      <w:r w:rsidR="009E430D">
        <w:rPr>
          <w:rFonts w:ascii="Arial" w:hAnsi="Arial" w:cs="Arial"/>
          <w:sz w:val="36"/>
        </w:rPr>
        <w:t>27</w:t>
      </w:r>
      <w:r>
        <w:rPr>
          <w:rFonts w:ascii="Arial" w:hAnsi="Arial" w:cs="Arial"/>
          <w:sz w:val="36"/>
        </w:rPr>
        <w:t>, 2018</w:t>
      </w:r>
    </w:p>
    <w:p w:rsidR="00711E83" w:rsidRDefault="00711E83">
      <w:pPr>
        <w:jc w:val="center"/>
        <w:rPr>
          <w:rFonts w:ascii="Arial" w:hAnsi="Arial" w:cs="Arial"/>
          <w:sz w:val="36"/>
        </w:rPr>
      </w:pPr>
    </w:p>
    <w:p w:rsidR="00711E83" w:rsidRDefault="00711E83">
      <w:pPr>
        <w:pStyle w:val="BodyText"/>
      </w:pPr>
      <w:r>
        <w:t>Keep this quiz closed and face up until you are told to begin.</w:t>
      </w:r>
    </w:p>
    <w:p w:rsidR="00711E83" w:rsidRDefault="00711E83">
      <w:pPr>
        <w:rPr>
          <w:rFonts w:ascii="Arial" w:hAnsi="Arial" w:cs="Arial"/>
        </w:rPr>
      </w:pPr>
    </w:p>
    <w:p w:rsidR="00711E83" w:rsidRDefault="00711E83">
      <w:pPr>
        <w:rPr>
          <w:rFonts w:ascii="Arial" w:hAnsi="Arial" w:cs="Arial"/>
          <w:sz w:val="28"/>
        </w:rPr>
      </w:pPr>
      <w:r>
        <w:rPr>
          <w:rFonts w:ascii="Arial" w:hAnsi="Arial" w:cs="Arial"/>
          <w:sz w:val="28"/>
        </w:rPr>
        <w:t>1.  This quiz is closed book, closed notes.  You may use one 8.5” x 11” crib sheet, or its equivalent.</w:t>
      </w:r>
    </w:p>
    <w:p w:rsidR="00711E83" w:rsidRDefault="00711E83">
      <w:pPr>
        <w:rPr>
          <w:rFonts w:ascii="Arial" w:hAnsi="Arial" w:cs="Arial"/>
          <w:sz w:val="28"/>
        </w:rPr>
      </w:pPr>
      <w:r>
        <w:rPr>
          <w:rFonts w:ascii="Arial" w:hAnsi="Arial" w:cs="Arial"/>
          <w:sz w:val="28"/>
        </w:rPr>
        <w:t>2.  Show all work on these pages.  Show all work necessary to complete the problem.  A solution without the appropriate work shown will receive no credit.  A solution which is not given in a reasonable order will lose credit.</w:t>
      </w:r>
    </w:p>
    <w:p w:rsidR="00711E83" w:rsidRDefault="00711E83">
      <w:pPr>
        <w:rPr>
          <w:rFonts w:ascii="Arial" w:hAnsi="Arial" w:cs="Arial"/>
          <w:sz w:val="28"/>
        </w:rPr>
      </w:pPr>
      <w:r>
        <w:rPr>
          <w:rFonts w:ascii="Arial" w:hAnsi="Arial" w:cs="Arial"/>
          <w:sz w:val="28"/>
        </w:rPr>
        <w:t xml:space="preserve">3.  It is assumed that your work will begin on the same page as the problem statement.  If you choose to begin your work on another page, you must indicate this on the page with the problem statement, with a clear indication of where the work can be found.  </w:t>
      </w:r>
      <w:r>
        <w:rPr>
          <w:rFonts w:ascii="Arial" w:hAnsi="Arial" w:cs="Arial"/>
          <w:b/>
          <w:bCs/>
          <w:sz w:val="28"/>
          <w:u w:val="single"/>
        </w:rPr>
        <w:t>If your work continues on to another page, indicate clearly where your work can be found.  Failure to indicate this clearly will result in a loss of credit.</w:t>
      </w:r>
      <w:r>
        <w:rPr>
          <w:rFonts w:ascii="Arial" w:hAnsi="Arial" w:cs="Arial"/>
          <w:sz w:val="28"/>
        </w:rPr>
        <w:t xml:space="preserve">  </w:t>
      </w:r>
    </w:p>
    <w:p w:rsidR="00711E83" w:rsidRDefault="00711E83">
      <w:pPr>
        <w:rPr>
          <w:rFonts w:ascii="Arial" w:hAnsi="Arial" w:cs="Arial"/>
          <w:sz w:val="28"/>
        </w:rPr>
      </w:pPr>
      <w:r>
        <w:rPr>
          <w:rFonts w:ascii="Arial" w:hAnsi="Arial" w:cs="Arial"/>
          <w:sz w:val="28"/>
        </w:rPr>
        <w:t>4.  Show all units in solutions, intermediate results, and figures.  Units in the quiz will be included between square brackets.</w:t>
      </w:r>
    </w:p>
    <w:p w:rsidR="00711E83" w:rsidRDefault="00711E83">
      <w:pPr>
        <w:rPr>
          <w:rFonts w:ascii="Arial" w:hAnsi="Arial" w:cs="Arial"/>
          <w:sz w:val="28"/>
        </w:rPr>
      </w:pPr>
      <w:r>
        <w:rPr>
          <w:rFonts w:ascii="Arial" w:hAnsi="Arial" w:cs="Arial"/>
          <w:sz w:val="28"/>
        </w:rPr>
        <w:t>5.  Do not use red ink.  Do not use red pencil.</w:t>
      </w:r>
    </w:p>
    <w:p w:rsidR="00711E83" w:rsidRDefault="00711E83">
      <w:pPr>
        <w:rPr>
          <w:rFonts w:ascii="Arial" w:hAnsi="Arial" w:cs="Arial"/>
          <w:sz w:val="28"/>
        </w:rPr>
      </w:pPr>
      <w:r>
        <w:rPr>
          <w:rFonts w:ascii="Arial" w:hAnsi="Arial" w:cs="Arial"/>
          <w:sz w:val="28"/>
        </w:rPr>
        <w:t xml:space="preserve">6.  You will have </w:t>
      </w:r>
      <w:r w:rsidR="002E2C1B">
        <w:rPr>
          <w:rFonts w:ascii="Arial" w:hAnsi="Arial" w:cs="Arial"/>
          <w:sz w:val="28"/>
        </w:rPr>
        <w:t>3</w:t>
      </w:r>
      <w:r w:rsidR="00D57B93">
        <w:rPr>
          <w:rFonts w:ascii="Arial" w:hAnsi="Arial" w:cs="Arial"/>
          <w:sz w:val="28"/>
        </w:rPr>
        <w:t>0</w:t>
      </w:r>
      <w:r>
        <w:rPr>
          <w:rFonts w:ascii="Arial" w:hAnsi="Arial" w:cs="Arial"/>
          <w:sz w:val="28"/>
        </w:rPr>
        <w:t xml:space="preserve"> minutes to work on this quiz.</w:t>
      </w:r>
      <w:r w:rsidR="0058579F">
        <w:rPr>
          <w:rFonts w:ascii="Arial" w:hAnsi="Arial" w:cs="Arial"/>
          <w:sz w:val="28"/>
        </w:rPr>
        <w:t xml:space="preserve">     </w:t>
      </w:r>
    </w:p>
    <w:p w:rsidR="00711E83" w:rsidRDefault="00711E83">
      <w:pPr>
        <w:rPr>
          <w:rFonts w:ascii="Arial" w:hAnsi="Arial" w:cs="Arial"/>
          <w:sz w:val="28"/>
        </w:rPr>
      </w:pPr>
    </w:p>
    <w:p w:rsidR="00711E83" w:rsidRDefault="00711E83">
      <w:pPr>
        <w:rPr>
          <w:rFonts w:ascii="Arial" w:hAnsi="Arial" w:cs="Arial"/>
          <w:sz w:val="28"/>
        </w:rPr>
      </w:pPr>
    </w:p>
    <w:p w:rsidR="00711E83" w:rsidRDefault="00711E83">
      <w:pPr>
        <w:rPr>
          <w:rFonts w:ascii="Arial" w:hAnsi="Arial" w:cs="Arial"/>
          <w:sz w:val="28"/>
        </w:rPr>
      </w:pPr>
      <w:r>
        <w:rPr>
          <w:rFonts w:ascii="Arial" w:hAnsi="Arial" w:cs="Arial"/>
          <w:sz w:val="28"/>
        </w:rPr>
        <w:t>________________/20</w:t>
      </w:r>
    </w:p>
    <w:p w:rsidR="00711E83" w:rsidRDefault="00711E83">
      <w:pPr>
        <w:rPr>
          <w:rFonts w:ascii="Arial" w:hAnsi="Arial" w:cs="Arial"/>
          <w:sz w:val="28"/>
        </w:rPr>
      </w:pPr>
      <w:r>
        <w:rPr>
          <w:rFonts w:ascii="Arial" w:hAnsi="Arial" w:cs="Arial"/>
          <w:sz w:val="28"/>
        </w:rPr>
        <w:br w:type="page"/>
      </w:r>
      <w:r>
        <w:rPr>
          <w:rFonts w:ascii="Arial" w:hAnsi="Arial" w:cs="Arial"/>
          <w:sz w:val="28"/>
        </w:rPr>
        <w:lastRenderedPageBreak/>
        <w:t>Room for extra work</w:t>
      </w:r>
    </w:p>
    <w:p w:rsidR="00D57B93" w:rsidRPr="00C4405F" w:rsidRDefault="00711E83" w:rsidP="00C4405F">
      <w:pPr>
        <w:autoSpaceDE w:val="0"/>
        <w:autoSpaceDN w:val="0"/>
        <w:adjustRightInd w:val="0"/>
        <w:rPr>
          <w:rFonts w:ascii="MS Shell Dlg 2" w:hAnsi="MS Shell Dlg 2" w:cs="MS Shell Dlg 2"/>
          <w:sz w:val="17"/>
          <w:szCs w:val="17"/>
        </w:rPr>
      </w:pPr>
      <w:r>
        <w:rPr>
          <w:rFonts w:ascii="Arial" w:hAnsi="Arial" w:cs="Arial"/>
          <w:sz w:val="28"/>
        </w:rPr>
        <w:br w:type="page"/>
      </w:r>
      <w:bookmarkStart w:id="1" w:name="OLE_LINK1"/>
      <w:r w:rsidR="009E430D">
        <w:rPr>
          <w:rFonts w:ascii="Times New Roman" w:hAnsi="Times New Roman"/>
          <w:sz w:val="28"/>
        </w:rPr>
        <w:lastRenderedPageBreak/>
        <w:t>A load is connected to a voltage source</w:t>
      </w:r>
      <w:r w:rsidR="00046852" w:rsidRPr="00046852">
        <w:rPr>
          <w:rFonts w:ascii="Times New Roman" w:hAnsi="Times New Roman"/>
          <w:sz w:val="28"/>
        </w:rPr>
        <w:t>.</w:t>
      </w:r>
      <w:r w:rsidR="009E430D">
        <w:rPr>
          <w:rFonts w:ascii="Times New Roman" w:hAnsi="Times New Roman"/>
          <w:sz w:val="28"/>
        </w:rPr>
        <w:t xml:space="preserve">  The voltage source has a frequency of 60[Hz], and an </w:t>
      </w:r>
      <w:proofErr w:type="spellStart"/>
      <w:r w:rsidR="009E430D">
        <w:rPr>
          <w:rFonts w:ascii="Times New Roman" w:hAnsi="Times New Roman"/>
          <w:sz w:val="28"/>
        </w:rPr>
        <w:t>rms</w:t>
      </w:r>
      <w:proofErr w:type="spellEnd"/>
      <w:r w:rsidR="009E430D">
        <w:rPr>
          <w:rFonts w:ascii="Times New Roman" w:hAnsi="Times New Roman"/>
          <w:sz w:val="28"/>
        </w:rPr>
        <w:t xml:space="preserve"> value of 120[</w:t>
      </w:r>
      <w:proofErr w:type="spellStart"/>
      <w:r w:rsidR="009E430D">
        <w:rPr>
          <w:rFonts w:ascii="Times New Roman" w:hAnsi="Times New Roman"/>
          <w:sz w:val="28"/>
        </w:rPr>
        <w:t>V</w:t>
      </w:r>
      <w:r w:rsidR="009E430D" w:rsidRPr="00077C16">
        <w:rPr>
          <w:rFonts w:ascii="Times New Roman" w:hAnsi="Times New Roman"/>
          <w:sz w:val="28"/>
          <w:vertAlign w:val="subscript"/>
        </w:rPr>
        <w:t>rms</w:t>
      </w:r>
      <w:proofErr w:type="spellEnd"/>
      <w:r w:rsidR="009E430D">
        <w:rPr>
          <w:rFonts w:ascii="Times New Roman" w:hAnsi="Times New Roman"/>
          <w:sz w:val="28"/>
        </w:rPr>
        <w:t>].  The voltage source is a cosine function with a phase of 38</w:t>
      </w:r>
      <w:r w:rsidR="00C4405F" w:rsidRPr="00C4405F">
        <w:rPr>
          <w:rFonts w:ascii="Symbol" w:hAnsi="Symbol" w:cs="Symbol"/>
          <w:sz w:val="28"/>
          <w:szCs w:val="28"/>
        </w:rPr>
        <w:t></w:t>
      </w:r>
      <w:r w:rsidR="009E430D">
        <w:rPr>
          <w:rFonts w:ascii="Times New Roman" w:hAnsi="Times New Roman"/>
          <w:sz w:val="28"/>
        </w:rPr>
        <w:t>.  The load is a resistance of 7.3[</w:t>
      </w:r>
      <w:r w:rsidR="009E430D" w:rsidRPr="00C4405F">
        <w:rPr>
          <w:rFonts w:ascii="Symbol" w:hAnsi="Symbol"/>
          <w:sz w:val="28"/>
        </w:rPr>
        <w:t></w:t>
      </w:r>
      <w:r w:rsidR="009E430D">
        <w:rPr>
          <w:rFonts w:ascii="Times New Roman" w:hAnsi="Times New Roman"/>
          <w:sz w:val="28"/>
        </w:rPr>
        <w:t>] in parallel with an inductance of 14.2[</w:t>
      </w:r>
      <w:proofErr w:type="spellStart"/>
      <w:r w:rsidR="009E430D">
        <w:rPr>
          <w:rFonts w:ascii="Times New Roman" w:hAnsi="Times New Roman"/>
          <w:sz w:val="28"/>
        </w:rPr>
        <w:t>mH</w:t>
      </w:r>
      <w:proofErr w:type="spellEnd"/>
      <w:r w:rsidR="009E430D">
        <w:rPr>
          <w:rFonts w:ascii="Times New Roman" w:hAnsi="Times New Roman"/>
          <w:sz w:val="28"/>
        </w:rPr>
        <w:t xml:space="preserve">].  The line connecting the load and the source is negligible, that is, it has </w:t>
      </w:r>
      <w:proofErr w:type="gramStart"/>
      <w:r w:rsidR="009E430D">
        <w:rPr>
          <w:rFonts w:ascii="Times New Roman" w:hAnsi="Times New Roman"/>
          <w:sz w:val="28"/>
        </w:rPr>
        <w:t>an impedance</w:t>
      </w:r>
      <w:proofErr w:type="gramEnd"/>
      <w:r w:rsidR="009E430D">
        <w:rPr>
          <w:rFonts w:ascii="Times New Roman" w:hAnsi="Times New Roman"/>
          <w:sz w:val="28"/>
        </w:rPr>
        <w:t xml:space="preserve"> that is effectively zero.  </w:t>
      </w:r>
    </w:p>
    <w:p w:rsidR="00046852" w:rsidRDefault="00046852" w:rsidP="0021260B">
      <w:pPr>
        <w:rPr>
          <w:rFonts w:ascii="Times New Roman" w:hAnsi="Times New Roman"/>
          <w:sz w:val="28"/>
        </w:rPr>
      </w:pPr>
    </w:p>
    <w:p w:rsidR="00D57B93" w:rsidRPr="000A37A8" w:rsidRDefault="00D57B93" w:rsidP="000A37A8">
      <w:pPr>
        <w:pStyle w:val="ListParagraph"/>
        <w:numPr>
          <w:ilvl w:val="0"/>
          <w:numId w:val="32"/>
        </w:numPr>
        <w:rPr>
          <w:rFonts w:ascii="Times New Roman" w:hAnsi="Times New Roman"/>
          <w:sz w:val="28"/>
        </w:rPr>
      </w:pPr>
      <w:r w:rsidRPr="000A37A8">
        <w:rPr>
          <w:rFonts w:ascii="Times New Roman" w:hAnsi="Times New Roman"/>
          <w:sz w:val="28"/>
        </w:rPr>
        <w:t>Find</w:t>
      </w:r>
      <w:r w:rsidR="000A37A8" w:rsidRPr="000A37A8">
        <w:rPr>
          <w:rFonts w:ascii="Times New Roman" w:hAnsi="Times New Roman"/>
          <w:sz w:val="28"/>
        </w:rPr>
        <w:t xml:space="preserve"> the </w:t>
      </w:r>
      <w:r w:rsidR="00C4405F">
        <w:rPr>
          <w:rFonts w:ascii="Times New Roman" w:hAnsi="Times New Roman"/>
          <w:sz w:val="28"/>
        </w:rPr>
        <w:t>impedance of the load</w:t>
      </w:r>
      <w:r w:rsidR="008F4F62">
        <w:rPr>
          <w:rFonts w:ascii="Times New Roman" w:hAnsi="Times New Roman"/>
          <w:sz w:val="28"/>
        </w:rPr>
        <w:t>.</w:t>
      </w:r>
    </w:p>
    <w:p w:rsidR="00170186" w:rsidRDefault="000A37A8" w:rsidP="000A37A8">
      <w:pPr>
        <w:pStyle w:val="ListParagraph"/>
        <w:numPr>
          <w:ilvl w:val="0"/>
          <w:numId w:val="32"/>
        </w:numPr>
        <w:rPr>
          <w:rFonts w:ascii="Times New Roman" w:hAnsi="Times New Roman"/>
          <w:sz w:val="28"/>
        </w:rPr>
      </w:pPr>
      <w:r>
        <w:rPr>
          <w:rFonts w:ascii="Times New Roman" w:hAnsi="Times New Roman"/>
          <w:sz w:val="28"/>
        </w:rPr>
        <w:t xml:space="preserve">Find the </w:t>
      </w:r>
      <w:r w:rsidR="00C4405F">
        <w:rPr>
          <w:rFonts w:ascii="Times New Roman" w:hAnsi="Times New Roman"/>
          <w:sz w:val="28"/>
        </w:rPr>
        <w:t>real power absorbed by the load</w:t>
      </w:r>
      <w:r w:rsidR="00B84151">
        <w:rPr>
          <w:rFonts w:ascii="Times New Roman" w:hAnsi="Times New Roman"/>
          <w:sz w:val="28"/>
        </w:rPr>
        <w:t xml:space="preserve">.  </w:t>
      </w:r>
    </w:p>
    <w:p w:rsidR="00C4405F" w:rsidRDefault="00B84151" w:rsidP="000A37A8">
      <w:pPr>
        <w:pStyle w:val="ListParagraph"/>
        <w:numPr>
          <w:ilvl w:val="0"/>
          <w:numId w:val="32"/>
        </w:numPr>
        <w:rPr>
          <w:rFonts w:ascii="Times New Roman" w:hAnsi="Times New Roman"/>
          <w:sz w:val="28"/>
        </w:rPr>
      </w:pPr>
      <w:r>
        <w:rPr>
          <w:rFonts w:ascii="Times New Roman" w:hAnsi="Times New Roman"/>
          <w:sz w:val="28"/>
        </w:rPr>
        <w:t xml:space="preserve">Find the </w:t>
      </w:r>
      <w:r w:rsidR="00C4405F">
        <w:rPr>
          <w:rFonts w:ascii="Times New Roman" w:hAnsi="Times New Roman"/>
          <w:sz w:val="28"/>
        </w:rPr>
        <w:t>reactive power delivered by the load.</w:t>
      </w:r>
    </w:p>
    <w:p w:rsidR="00B84151" w:rsidRDefault="00C4405F" w:rsidP="000A37A8">
      <w:pPr>
        <w:pStyle w:val="ListParagraph"/>
        <w:numPr>
          <w:ilvl w:val="0"/>
          <w:numId w:val="32"/>
        </w:numPr>
        <w:rPr>
          <w:rFonts w:ascii="Times New Roman" w:hAnsi="Times New Roman"/>
          <w:sz w:val="28"/>
        </w:rPr>
      </w:pPr>
      <w:r>
        <w:rPr>
          <w:rFonts w:ascii="Times New Roman" w:hAnsi="Times New Roman"/>
          <w:sz w:val="28"/>
        </w:rPr>
        <w:t>Find the complex power absorbed by the load.</w:t>
      </w:r>
      <w:r w:rsidR="00B84151">
        <w:rPr>
          <w:rFonts w:ascii="Times New Roman" w:hAnsi="Times New Roman"/>
          <w:sz w:val="28"/>
        </w:rPr>
        <w:t xml:space="preserve">  </w:t>
      </w:r>
    </w:p>
    <w:p w:rsidR="00C4405F" w:rsidRDefault="00C4405F" w:rsidP="000A37A8">
      <w:pPr>
        <w:pStyle w:val="ListParagraph"/>
        <w:numPr>
          <w:ilvl w:val="0"/>
          <w:numId w:val="32"/>
        </w:numPr>
        <w:rPr>
          <w:rFonts w:ascii="Times New Roman" w:hAnsi="Times New Roman"/>
          <w:sz w:val="28"/>
        </w:rPr>
      </w:pPr>
      <w:r>
        <w:rPr>
          <w:rFonts w:ascii="Times New Roman" w:hAnsi="Times New Roman"/>
          <w:sz w:val="28"/>
        </w:rPr>
        <w:t xml:space="preserve">Find the apparent power absorbed by the load. </w:t>
      </w:r>
    </w:p>
    <w:p w:rsidR="008F4F62" w:rsidRDefault="00C4405F" w:rsidP="000A37A8">
      <w:pPr>
        <w:pStyle w:val="ListParagraph"/>
        <w:numPr>
          <w:ilvl w:val="0"/>
          <w:numId w:val="32"/>
        </w:numPr>
        <w:rPr>
          <w:rFonts w:ascii="Times New Roman" w:hAnsi="Times New Roman"/>
          <w:sz w:val="28"/>
        </w:rPr>
      </w:pPr>
      <w:r>
        <w:rPr>
          <w:rFonts w:ascii="Times New Roman" w:hAnsi="Times New Roman"/>
          <w:sz w:val="28"/>
        </w:rPr>
        <w:t xml:space="preserve">Find the power factor for the load.  </w:t>
      </w:r>
    </w:p>
    <w:p w:rsidR="000A37A8" w:rsidRPr="000A37A8" w:rsidRDefault="000A37A8" w:rsidP="000A37A8">
      <w:pPr>
        <w:rPr>
          <w:rFonts w:ascii="Times New Roman" w:hAnsi="Times New Roman"/>
          <w:sz w:val="28"/>
        </w:rPr>
      </w:pPr>
    </w:p>
    <w:bookmarkEnd w:id="1"/>
    <w:p w:rsidR="00711E83" w:rsidRPr="00B271EE" w:rsidRDefault="00711E83">
      <w:pPr>
        <w:rPr>
          <w:rFonts w:ascii="Times New Roman" w:hAnsi="Times New Roman"/>
          <w:sz w:val="28"/>
          <w:szCs w:val="28"/>
        </w:rPr>
      </w:pPr>
    </w:p>
    <w:p w:rsidR="00711E83" w:rsidRDefault="00711E83">
      <w:pPr>
        <w:rPr>
          <w:rFonts w:ascii="Arial" w:hAnsi="Arial" w:cs="Arial"/>
          <w:sz w:val="28"/>
        </w:rPr>
      </w:pPr>
      <w:r>
        <w:rPr>
          <w:rFonts w:ascii="Times New Roman" w:hAnsi="Times New Roman"/>
          <w:sz w:val="28"/>
        </w:rPr>
        <w:br w:type="page"/>
      </w:r>
      <w:r>
        <w:rPr>
          <w:rFonts w:ascii="Arial" w:hAnsi="Arial" w:cs="Arial"/>
          <w:sz w:val="28"/>
        </w:rPr>
        <w:lastRenderedPageBreak/>
        <w:t>Room for extra work</w:t>
      </w:r>
    </w:p>
    <w:p w:rsidR="00C33DC4" w:rsidRDefault="00C33DC4" w:rsidP="006E2772">
      <w:pPr>
        <w:spacing w:line="480" w:lineRule="atLeast"/>
        <w:rPr>
          <w:rFonts w:ascii="Arial" w:hAnsi="Arial" w:cs="Arial"/>
          <w:sz w:val="28"/>
        </w:rPr>
      </w:pPr>
    </w:p>
    <w:p w:rsidR="002B3405" w:rsidRDefault="002B3405" w:rsidP="006E2772">
      <w:pPr>
        <w:spacing w:line="480" w:lineRule="atLeast"/>
        <w:rPr>
          <w:rFonts w:ascii="Arial" w:hAnsi="Arial" w:cs="Arial"/>
          <w:sz w:val="28"/>
        </w:rPr>
      </w:pPr>
    </w:p>
    <w:p w:rsidR="00B90C0E" w:rsidRPr="00C57092" w:rsidRDefault="00930E3C" w:rsidP="002A7FEA">
      <w:pPr>
        <w:rPr>
          <w:rFonts w:ascii="Times New Roman" w:hAnsi="Times New Roman"/>
          <w:szCs w:val="24"/>
        </w:rPr>
      </w:pPr>
      <w:r>
        <w:rPr>
          <w:rFonts w:ascii="Times New Roman" w:hAnsi="Times New Roman"/>
          <w:szCs w:val="24"/>
        </w:rPr>
        <w:br w:type="page"/>
      </w:r>
    </w:p>
    <w:p w:rsidR="00926494" w:rsidRPr="00960D47" w:rsidRDefault="00926494" w:rsidP="00926494">
      <w:pPr>
        <w:rPr>
          <w:rFonts w:ascii="Times New Roman" w:hAnsi="Times New Roman"/>
          <w:szCs w:val="24"/>
          <w:u w:val="single"/>
        </w:rPr>
      </w:pPr>
      <w:r w:rsidRPr="00960D47">
        <w:rPr>
          <w:rFonts w:ascii="Times New Roman" w:hAnsi="Times New Roman"/>
          <w:szCs w:val="24"/>
          <w:u w:val="single"/>
        </w:rPr>
        <w:lastRenderedPageBreak/>
        <w:t>Solution:</w:t>
      </w:r>
    </w:p>
    <w:p w:rsidR="00960D47" w:rsidRPr="00960D47" w:rsidRDefault="00960D47" w:rsidP="00960D47">
      <w:pPr>
        <w:autoSpaceDE w:val="0"/>
        <w:autoSpaceDN w:val="0"/>
        <w:adjustRightInd w:val="0"/>
        <w:rPr>
          <w:rFonts w:ascii="MS Shell Dlg 2" w:hAnsi="MS Shell Dlg 2" w:cs="MS Shell Dlg 2"/>
          <w:szCs w:val="24"/>
        </w:rPr>
      </w:pPr>
      <w:r w:rsidRPr="00960D47">
        <w:rPr>
          <w:rFonts w:ascii="Times New Roman" w:hAnsi="Times New Roman"/>
          <w:szCs w:val="24"/>
        </w:rPr>
        <w:t xml:space="preserve">A load is connected to a voltage source.  The voltage source has a frequency of 60[Hz], and an </w:t>
      </w:r>
      <w:proofErr w:type="spellStart"/>
      <w:r w:rsidRPr="00960D47">
        <w:rPr>
          <w:rFonts w:ascii="Times New Roman" w:hAnsi="Times New Roman"/>
          <w:szCs w:val="24"/>
        </w:rPr>
        <w:t>rms</w:t>
      </w:r>
      <w:proofErr w:type="spellEnd"/>
      <w:r w:rsidRPr="00960D47">
        <w:rPr>
          <w:rFonts w:ascii="Times New Roman" w:hAnsi="Times New Roman"/>
          <w:szCs w:val="24"/>
        </w:rPr>
        <w:t xml:space="preserve"> value of 120[</w:t>
      </w:r>
      <w:proofErr w:type="spellStart"/>
      <w:r w:rsidRPr="00960D47">
        <w:rPr>
          <w:rFonts w:ascii="Times New Roman" w:hAnsi="Times New Roman"/>
          <w:szCs w:val="24"/>
        </w:rPr>
        <w:t>V</w:t>
      </w:r>
      <w:r w:rsidRPr="00077C16">
        <w:rPr>
          <w:rFonts w:ascii="Times New Roman" w:hAnsi="Times New Roman"/>
          <w:szCs w:val="24"/>
          <w:vertAlign w:val="subscript"/>
        </w:rPr>
        <w:t>rms</w:t>
      </w:r>
      <w:proofErr w:type="spellEnd"/>
      <w:r w:rsidRPr="00960D47">
        <w:rPr>
          <w:rFonts w:ascii="Times New Roman" w:hAnsi="Times New Roman"/>
          <w:szCs w:val="24"/>
        </w:rPr>
        <w:t>].  The voltage source is a cosine function with a phase of 38</w:t>
      </w:r>
      <w:r w:rsidRPr="00960D47">
        <w:rPr>
          <w:rFonts w:ascii="Symbol" w:hAnsi="Symbol" w:cs="Symbol"/>
          <w:szCs w:val="24"/>
        </w:rPr>
        <w:t></w:t>
      </w:r>
      <w:r w:rsidRPr="00960D47">
        <w:rPr>
          <w:rFonts w:ascii="Times New Roman" w:hAnsi="Times New Roman"/>
          <w:szCs w:val="24"/>
        </w:rPr>
        <w:t>.  The load is a resistance of 7.3[</w:t>
      </w:r>
      <w:r w:rsidRPr="00960D47">
        <w:rPr>
          <w:rFonts w:ascii="Symbol" w:hAnsi="Symbol"/>
          <w:szCs w:val="24"/>
        </w:rPr>
        <w:t></w:t>
      </w:r>
      <w:r w:rsidRPr="00960D47">
        <w:rPr>
          <w:rFonts w:ascii="Times New Roman" w:hAnsi="Times New Roman"/>
          <w:szCs w:val="24"/>
        </w:rPr>
        <w:t>] in parallel with an inductance of 14.2[</w:t>
      </w:r>
      <w:proofErr w:type="spellStart"/>
      <w:r w:rsidRPr="00960D47">
        <w:rPr>
          <w:rFonts w:ascii="Times New Roman" w:hAnsi="Times New Roman"/>
          <w:szCs w:val="24"/>
        </w:rPr>
        <w:t>mH</w:t>
      </w:r>
      <w:proofErr w:type="spellEnd"/>
      <w:r w:rsidRPr="00960D47">
        <w:rPr>
          <w:rFonts w:ascii="Times New Roman" w:hAnsi="Times New Roman"/>
          <w:szCs w:val="24"/>
        </w:rPr>
        <w:t xml:space="preserve">].  The line connecting the load and the source is negligible, that is, it has </w:t>
      </w:r>
      <w:proofErr w:type="gramStart"/>
      <w:r w:rsidRPr="00960D47">
        <w:rPr>
          <w:rFonts w:ascii="Times New Roman" w:hAnsi="Times New Roman"/>
          <w:szCs w:val="24"/>
        </w:rPr>
        <w:t>an impedance</w:t>
      </w:r>
      <w:proofErr w:type="gramEnd"/>
      <w:r w:rsidRPr="00960D47">
        <w:rPr>
          <w:rFonts w:ascii="Times New Roman" w:hAnsi="Times New Roman"/>
          <w:szCs w:val="24"/>
        </w:rPr>
        <w:t xml:space="preserve"> that is effectively zero.  </w:t>
      </w:r>
    </w:p>
    <w:p w:rsidR="00960D47" w:rsidRPr="00960D47" w:rsidRDefault="00960D47" w:rsidP="00960D47">
      <w:pPr>
        <w:rPr>
          <w:rFonts w:ascii="Times New Roman" w:hAnsi="Times New Roman"/>
          <w:szCs w:val="24"/>
        </w:rPr>
      </w:pPr>
    </w:p>
    <w:p w:rsidR="00960D47" w:rsidRPr="00960D47" w:rsidRDefault="00960D47" w:rsidP="00960D47">
      <w:pPr>
        <w:pStyle w:val="ListParagraph"/>
        <w:numPr>
          <w:ilvl w:val="0"/>
          <w:numId w:val="36"/>
        </w:numPr>
        <w:rPr>
          <w:rFonts w:ascii="Times New Roman" w:hAnsi="Times New Roman"/>
          <w:szCs w:val="24"/>
        </w:rPr>
      </w:pPr>
      <w:r w:rsidRPr="00960D47">
        <w:rPr>
          <w:rFonts w:ascii="Times New Roman" w:hAnsi="Times New Roman"/>
          <w:szCs w:val="24"/>
        </w:rPr>
        <w:t>Find the impedance of the load.</w:t>
      </w:r>
    </w:p>
    <w:p w:rsidR="00960D47" w:rsidRPr="00960D47" w:rsidRDefault="00960D47" w:rsidP="00960D47">
      <w:pPr>
        <w:pStyle w:val="ListParagraph"/>
        <w:numPr>
          <w:ilvl w:val="0"/>
          <w:numId w:val="36"/>
        </w:numPr>
        <w:rPr>
          <w:rFonts w:ascii="Times New Roman" w:hAnsi="Times New Roman"/>
          <w:szCs w:val="24"/>
        </w:rPr>
      </w:pPr>
      <w:r w:rsidRPr="00960D47">
        <w:rPr>
          <w:rFonts w:ascii="Times New Roman" w:hAnsi="Times New Roman"/>
          <w:szCs w:val="24"/>
        </w:rPr>
        <w:t xml:space="preserve">Find the real power absorbed by the load.  </w:t>
      </w:r>
    </w:p>
    <w:p w:rsidR="00960D47" w:rsidRPr="00960D47" w:rsidRDefault="00960D47" w:rsidP="00960D47">
      <w:pPr>
        <w:pStyle w:val="ListParagraph"/>
        <w:numPr>
          <w:ilvl w:val="0"/>
          <w:numId w:val="36"/>
        </w:numPr>
        <w:rPr>
          <w:rFonts w:ascii="Times New Roman" w:hAnsi="Times New Roman"/>
          <w:szCs w:val="24"/>
        </w:rPr>
      </w:pPr>
      <w:r w:rsidRPr="00960D47">
        <w:rPr>
          <w:rFonts w:ascii="Times New Roman" w:hAnsi="Times New Roman"/>
          <w:szCs w:val="24"/>
        </w:rPr>
        <w:t>Find the reactive power delivered by the load.</w:t>
      </w:r>
    </w:p>
    <w:p w:rsidR="00960D47" w:rsidRPr="00960D47" w:rsidRDefault="00960D47" w:rsidP="00960D47">
      <w:pPr>
        <w:pStyle w:val="ListParagraph"/>
        <w:numPr>
          <w:ilvl w:val="0"/>
          <w:numId w:val="36"/>
        </w:numPr>
        <w:rPr>
          <w:rFonts w:ascii="Times New Roman" w:hAnsi="Times New Roman"/>
          <w:szCs w:val="24"/>
        </w:rPr>
      </w:pPr>
      <w:r w:rsidRPr="00960D47">
        <w:rPr>
          <w:rFonts w:ascii="Times New Roman" w:hAnsi="Times New Roman"/>
          <w:szCs w:val="24"/>
        </w:rPr>
        <w:t xml:space="preserve">Find the complex power absorbed by the load.  </w:t>
      </w:r>
    </w:p>
    <w:p w:rsidR="00960D47" w:rsidRPr="00960D47" w:rsidRDefault="00960D47" w:rsidP="00960D47">
      <w:pPr>
        <w:pStyle w:val="ListParagraph"/>
        <w:numPr>
          <w:ilvl w:val="0"/>
          <w:numId w:val="36"/>
        </w:numPr>
        <w:rPr>
          <w:rFonts w:ascii="Times New Roman" w:hAnsi="Times New Roman"/>
          <w:szCs w:val="24"/>
        </w:rPr>
      </w:pPr>
      <w:r w:rsidRPr="00960D47">
        <w:rPr>
          <w:rFonts w:ascii="Times New Roman" w:hAnsi="Times New Roman"/>
          <w:szCs w:val="24"/>
        </w:rPr>
        <w:t xml:space="preserve">Find the apparent power absorbed by the load. </w:t>
      </w:r>
    </w:p>
    <w:p w:rsidR="00960D47" w:rsidRPr="00960D47" w:rsidRDefault="00960D47" w:rsidP="00960D47">
      <w:pPr>
        <w:pStyle w:val="ListParagraph"/>
        <w:numPr>
          <w:ilvl w:val="0"/>
          <w:numId w:val="36"/>
        </w:numPr>
        <w:rPr>
          <w:rFonts w:ascii="Times New Roman" w:hAnsi="Times New Roman"/>
          <w:szCs w:val="24"/>
        </w:rPr>
      </w:pPr>
      <w:r w:rsidRPr="00960D47">
        <w:rPr>
          <w:rFonts w:ascii="Times New Roman" w:hAnsi="Times New Roman"/>
          <w:szCs w:val="24"/>
        </w:rPr>
        <w:t xml:space="preserve">Find the power factor for the load.  </w:t>
      </w:r>
    </w:p>
    <w:p w:rsidR="008F4F62" w:rsidRDefault="008F4F62" w:rsidP="008F4F62">
      <w:pPr>
        <w:pBdr>
          <w:bottom w:val="double" w:sz="6" w:space="1" w:color="auto"/>
        </w:pBdr>
        <w:rPr>
          <w:rFonts w:ascii="Times New Roman" w:hAnsi="Times New Roman"/>
          <w:szCs w:val="24"/>
        </w:rPr>
      </w:pPr>
    </w:p>
    <w:p w:rsidR="007C07DE" w:rsidRDefault="007C07DE" w:rsidP="008F4F62">
      <w:pPr>
        <w:rPr>
          <w:rFonts w:ascii="Times New Roman" w:hAnsi="Times New Roman"/>
          <w:szCs w:val="24"/>
        </w:rPr>
      </w:pPr>
    </w:p>
    <w:p w:rsidR="007C07DE" w:rsidRPr="007C07DE" w:rsidRDefault="007C07DE" w:rsidP="007C07DE">
      <w:pPr>
        <w:pStyle w:val="ListParagraph"/>
        <w:numPr>
          <w:ilvl w:val="0"/>
          <w:numId w:val="35"/>
        </w:numPr>
        <w:rPr>
          <w:rFonts w:ascii="Times New Roman" w:hAnsi="Times New Roman"/>
          <w:szCs w:val="24"/>
        </w:rPr>
      </w:pPr>
      <w:r>
        <w:rPr>
          <w:rFonts w:ascii="Times New Roman" w:hAnsi="Times New Roman"/>
          <w:szCs w:val="24"/>
        </w:rPr>
        <w:t xml:space="preserve"> </w:t>
      </w:r>
      <w:r w:rsidRPr="007C07DE">
        <w:rPr>
          <w:rFonts w:ascii="Times New Roman" w:hAnsi="Times New Roman"/>
          <w:szCs w:val="24"/>
        </w:rPr>
        <w:t xml:space="preserve">We begin by </w:t>
      </w:r>
      <w:r w:rsidR="00960D47">
        <w:rPr>
          <w:rFonts w:ascii="Times New Roman" w:hAnsi="Times New Roman"/>
          <w:szCs w:val="24"/>
        </w:rPr>
        <w:t>finding the angular frequency</w:t>
      </w:r>
    </w:p>
    <w:p w:rsidR="007C07DE" w:rsidRPr="00BF6F82" w:rsidRDefault="007C07DE" w:rsidP="008F4F62">
      <w:pPr>
        <w:rPr>
          <w:rFonts w:ascii="Times New Roman" w:hAnsi="Times New Roman"/>
          <w:szCs w:val="24"/>
        </w:rPr>
      </w:pPr>
    </w:p>
    <w:p w:rsidR="007C07DE" w:rsidRDefault="00921F05" w:rsidP="007C07DE">
      <w:pPr>
        <w:rPr>
          <w:rFonts w:ascii="Times New Roman" w:hAnsi="Times New Roman"/>
          <w:szCs w:val="24"/>
        </w:rPr>
      </w:pPr>
      <w:r w:rsidRPr="00960D47">
        <w:rPr>
          <w:rFonts w:ascii="Times New Roman" w:hAnsi="Times New Roman"/>
          <w:position w:val="-54"/>
          <w:szCs w:val="24"/>
        </w:rPr>
        <w:object w:dxaOrig="5480" w:dyaOrig="1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102pt" o:ole="">
            <v:imagedata r:id="rId6" o:title=""/>
          </v:shape>
          <o:OLEObject Type="Embed" ProgID="Equation.DSMT4" ShapeID="_x0000_i1025" DrawAspect="Content" ObjectID="_1604849382" r:id="rId7"/>
        </w:object>
      </w:r>
      <w:r w:rsidR="007C07DE" w:rsidRPr="00BF6F82">
        <w:rPr>
          <w:rFonts w:ascii="Times New Roman" w:hAnsi="Times New Roman"/>
          <w:szCs w:val="24"/>
        </w:rPr>
        <w:t xml:space="preserve"> </w:t>
      </w:r>
    </w:p>
    <w:p w:rsidR="007C07DE" w:rsidRPr="00921F05" w:rsidRDefault="00921F05" w:rsidP="00921F05">
      <w:pPr>
        <w:pStyle w:val="ListParagraph"/>
        <w:numPr>
          <w:ilvl w:val="0"/>
          <w:numId w:val="35"/>
        </w:numPr>
        <w:rPr>
          <w:rFonts w:ascii="Times New Roman" w:hAnsi="Times New Roman"/>
          <w:szCs w:val="24"/>
        </w:rPr>
      </w:pPr>
      <w:r>
        <w:rPr>
          <w:rFonts w:ascii="Times New Roman" w:hAnsi="Times New Roman"/>
          <w:szCs w:val="24"/>
        </w:rPr>
        <w:t>To find the complex power absorbed by the load, we use</w:t>
      </w:r>
    </w:p>
    <w:p w:rsidR="007C07DE" w:rsidRDefault="00921F05" w:rsidP="007C07DE">
      <w:pPr>
        <w:rPr>
          <w:rFonts w:ascii="Times New Roman" w:hAnsi="Times New Roman"/>
          <w:szCs w:val="24"/>
        </w:rPr>
      </w:pPr>
      <w:r w:rsidRPr="00921F05">
        <w:rPr>
          <w:rFonts w:ascii="Times New Roman" w:hAnsi="Times New Roman"/>
          <w:position w:val="-56"/>
          <w:szCs w:val="24"/>
        </w:rPr>
        <w:object w:dxaOrig="5440" w:dyaOrig="1240">
          <v:shape id="_x0000_i1026" type="#_x0000_t75" style="width:372.75pt;height:84pt" o:ole="">
            <v:imagedata r:id="rId8" o:title=""/>
          </v:shape>
          <o:OLEObject Type="Embed" ProgID="Equation.DSMT4" ShapeID="_x0000_i1026" DrawAspect="Content" ObjectID="_1604849383" r:id="rId9"/>
        </w:object>
      </w:r>
      <w:r w:rsidR="007C07DE" w:rsidRPr="00BF6F82">
        <w:rPr>
          <w:rFonts w:ascii="Times New Roman" w:hAnsi="Times New Roman"/>
          <w:szCs w:val="24"/>
        </w:rPr>
        <w:t xml:space="preserve"> </w:t>
      </w:r>
    </w:p>
    <w:p w:rsidR="00EE5299" w:rsidRDefault="00933D28" w:rsidP="00C57092">
      <w:pPr>
        <w:rPr>
          <w:rFonts w:ascii="Times New Roman" w:hAnsi="Times New Roman"/>
          <w:szCs w:val="24"/>
        </w:rPr>
      </w:pPr>
      <w:r>
        <w:rPr>
          <w:rFonts w:ascii="Times New Roman" w:hAnsi="Times New Roman"/>
          <w:szCs w:val="24"/>
        </w:rPr>
        <w:t xml:space="preserve">From this, we get that the real power, </w:t>
      </w:r>
      <w:proofErr w:type="spellStart"/>
      <w:r w:rsidRPr="00933D28">
        <w:rPr>
          <w:rFonts w:ascii="Times New Roman" w:hAnsi="Times New Roman"/>
          <w:i/>
          <w:szCs w:val="24"/>
        </w:rPr>
        <w:t>P</w:t>
      </w:r>
      <w:r w:rsidRPr="00933D28">
        <w:rPr>
          <w:rFonts w:ascii="Times New Roman" w:hAnsi="Times New Roman"/>
          <w:i/>
          <w:szCs w:val="24"/>
          <w:vertAlign w:val="subscript"/>
        </w:rPr>
        <w:t>abs.by.load</w:t>
      </w:r>
      <w:proofErr w:type="spellEnd"/>
      <w:r w:rsidRPr="00933D28">
        <w:rPr>
          <w:rFonts w:ascii="Times New Roman" w:hAnsi="Times New Roman"/>
          <w:szCs w:val="24"/>
          <w:vertAlign w:val="subscript"/>
        </w:rPr>
        <w:t xml:space="preserve"> </w:t>
      </w:r>
      <w:r>
        <w:rPr>
          <w:rFonts w:ascii="Times New Roman" w:hAnsi="Times New Roman"/>
          <w:szCs w:val="24"/>
        </w:rPr>
        <w:t>= 1973[W].</w:t>
      </w:r>
    </w:p>
    <w:p w:rsidR="00933D28" w:rsidRDefault="00933D28" w:rsidP="00933D28">
      <w:pPr>
        <w:rPr>
          <w:rFonts w:ascii="Times New Roman" w:hAnsi="Times New Roman"/>
          <w:szCs w:val="24"/>
        </w:rPr>
      </w:pPr>
      <w:r>
        <w:rPr>
          <w:rFonts w:ascii="Times New Roman" w:hAnsi="Times New Roman"/>
          <w:szCs w:val="24"/>
        </w:rPr>
        <w:t xml:space="preserve"> </w:t>
      </w:r>
      <w:proofErr w:type="gramStart"/>
      <w:r>
        <w:rPr>
          <w:rFonts w:ascii="Times New Roman" w:hAnsi="Times New Roman"/>
          <w:szCs w:val="24"/>
        </w:rPr>
        <w:t>we</w:t>
      </w:r>
      <w:proofErr w:type="gramEnd"/>
      <w:r>
        <w:rPr>
          <w:rFonts w:ascii="Times New Roman" w:hAnsi="Times New Roman"/>
          <w:szCs w:val="24"/>
        </w:rPr>
        <w:t xml:space="preserve"> get that the real power, </w:t>
      </w:r>
      <w:proofErr w:type="spellStart"/>
      <w:r w:rsidRPr="00933D28">
        <w:rPr>
          <w:rFonts w:ascii="Times New Roman" w:hAnsi="Times New Roman"/>
          <w:i/>
          <w:szCs w:val="24"/>
        </w:rPr>
        <w:t>P</w:t>
      </w:r>
      <w:r w:rsidRPr="00933D28">
        <w:rPr>
          <w:rFonts w:ascii="Times New Roman" w:hAnsi="Times New Roman"/>
          <w:i/>
          <w:szCs w:val="24"/>
          <w:vertAlign w:val="subscript"/>
        </w:rPr>
        <w:t>abs.by.load</w:t>
      </w:r>
      <w:proofErr w:type="spellEnd"/>
      <w:r w:rsidRPr="00933D28">
        <w:rPr>
          <w:rFonts w:ascii="Times New Roman" w:hAnsi="Times New Roman"/>
          <w:szCs w:val="24"/>
          <w:vertAlign w:val="subscript"/>
        </w:rPr>
        <w:t xml:space="preserve"> </w:t>
      </w:r>
      <w:r>
        <w:rPr>
          <w:rFonts w:ascii="Times New Roman" w:hAnsi="Times New Roman"/>
          <w:szCs w:val="24"/>
        </w:rPr>
        <w:t>= 1973[W].</w:t>
      </w:r>
    </w:p>
    <w:p w:rsidR="00933D28" w:rsidRPr="00933D28" w:rsidRDefault="00933D28" w:rsidP="00933D28">
      <w:pPr>
        <w:pStyle w:val="ListParagraph"/>
        <w:numPr>
          <w:ilvl w:val="0"/>
          <w:numId w:val="35"/>
        </w:numPr>
        <w:rPr>
          <w:rFonts w:ascii="Times New Roman" w:hAnsi="Times New Roman"/>
          <w:szCs w:val="24"/>
        </w:rPr>
      </w:pPr>
      <w:r>
        <w:rPr>
          <w:rFonts w:ascii="Times New Roman" w:hAnsi="Times New Roman"/>
          <w:szCs w:val="24"/>
        </w:rPr>
        <w:t xml:space="preserve">Similarly, </w:t>
      </w:r>
      <w:r w:rsidRPr="00933D28">
        <w:rPr>
          <w:rFonts w:ascii="Times New Roman" w:hAnsi="Times New Roman"/>
          <w:szCs w:val="24"/>
        </w:rPr>
        <w:t xml:space="preserve">we get that the </w:t>
      </w:r>
      <w:r>
        <w:rPr>
          <w:rFonts w:ascii="Times New Roman" w:hAnsi="Times New Roman"/>
          <w:szCs w:val="24"/>
        </w:rPr>
        <w:t>reactive</w:t>
      </w:r>
      <w:r w:rsidRPr="00933D28">
        <w:rPr>
          <w:rFonts w:ascii="Times New Roman" w:hAnsi="Times New Roman"/>
          <w:szCs w:val="24"/>
        </w:rPr>
        <w:t xml:space="preserve"> power, </w:t>
      </w:r>
      <w:proofErr w:type="spellStart"/>
      <w:r>
        <w:rPr>
          <w:rFonts w:ascii="Times New Roman" w:hAnsi="Times New Roman"/>
          <w:i/>
          <w:szCs w:val="24"/>
        </w:rPr>
        <w:t>Q</w:t>
      </w:r>
      <w:r>
        <w:rPr>
          <w:rFonts w:ascii="Times New Roman" w:hAnsi="Times New Roman"/>
          <w:i/>
          <w:szCs w:val="24"/>
          <w:vertAlign w:val="subscript"/>
        </w:rPr>
        <w:t>del</w:t>
      </w:r>
      <w:r w:rsidRPr="00933D28">
        <w:rPr>
          <w:rFonts w:ascii="Times New Roman" w:hAnsi="Times New Roman"/>
          <w:i/>
          <w:szCs w:val="24"/>
          <w:vertAlign w:val="subscript"/>
        </w:rPr>
        <w:t>.by.load</w:t>
      </w:r>
      <w:proofErr w:type="spellEnd"/>
      <w:r w:rsidRPr="00933D28">
        <w:rPr>
          <w:rFonts w:ascii="Times New Roman" w:hAnsi="Times New Roman"/>
          <w:szCs w:val="24"/>
          <w:vertAlign w:val="subscript"/>
        </w:rPr>
        <w:t xml:space="preserve"> </w:t>
      </w:r>
      <w:r w:rsidRPr="00933D28">
        <w:rPr>
          <w:rFonts w:ascii="Times New Roman" w:hAnsi="Times New Roman"/>
          <w:szCs w:val="24"/>
        </w:rPr>
        <w:t xml:space="preserve">= </w:t>
      </w:r>
      <w:r>
        <w:rPr>
          <w:rFonts w:ascii="Times New Roman" w:hAnsi="Times New Roman"/>
          <w:szCs w:val="24"/>
        </w:rPr>
        <w:t>-2682</w:t>
      </w:r>
      <w:r w:rsidRPr="00933D28">
        <w:rPr>
          <w:rFonts w:ascii="Times New Roman" w:hAnsi="Times New Roman"/>
          <w:szCs w:val="24"/>
        </w:rPr>
        <w:t>[</w:t>
      </w:r>
      <w:r>
        <w:rPr>
          <w:rFonts w:ascii="Times New Roman" w:hAnsi="Times New Roman"/>
          <w:szCs w:val="24"/>
        </w:rPr>
        <w:t>VAR</w:t>
      </w:r>
      <w:r w:rsidRPr="00933D28">
        <w:rPr>
          <w:rFonts w:ascii="Times New Roman" w:hAnsi="Times New Roman"/>
          <w:szCs w:val="24"/>
        </w:rPr>
        <w:t>].</w:t>
      </w:r>
    </w:p>
    <w:p w:rsidR="00933D28" w:rsidRPr="00933D28" w:rsidRDefault="00933D28" w:rsidP="00933D28">
      <w:pPr>
        <w:pStyle w:val="ListParagraph"/>
        <w:numPr>
          <w:ilvl w:val="0"/>
          <w:numId w:val="35"/>
        </w:numPr>
        <w:rPr>
          <w:rFonts w:ascii="Times New Roman" w:hAnsi="Times New Roman"/>
          <w:szCs w:val="24"/>
        </w:rPr>
      </w:pPr>
      <w:r>
        <w:rPr>
          <w:rFonts w:ascii="Times New Roman" w:hAnsi="Times New Roman"/>
          <w:szCs w:val="24"/>
        </w:rPr>
        <w:t>The complex power was previously determined to be</w:t>
      </w:r>
    </w:p>
    <w:p w:rsidR="00933D28" w:rsidRDefault="00933D28" w:rsidP="00933D28">
      <w:pPr>
        <w:pStyle w:val="ListParagraph"/>
        <w:rPr>
          <w:rFonts w:ascii="Times New Roman" w:hAnsi="Times New Roman"/>
          <w:szCs w:val="24"/>
        </w:rPr>
      </w:pPr>
      <w:r w:rsidRPr="00933D28">
        <w:rPr>
          <w:position w:val="-14"/>
        </w:rPr>
        <w:object w:dxaOrig="5440" w:dyaOrig="400">
          <v:shape id="_x0000_i1027" type="#_x0000_t75" style="width:372.75pt;height:27pt" o:ole="">
            <v:imagedata r:id="rId10" o:title=""/>
          </v:shape>
          <o:OLEObject Type="Embed" ProgID="Equation.DSMT4" ShapeID="_x0000_i1027" DrawAspect="Content" ObjectID="_1604849384" r:id="rId11"/>
        </w:object>
      </w:r>
      <w:r w:rsidRPr="00933D28">
        <w:rPr>
          <w:rFonts w:ascii="Times New Roman" w:hAnsi="Times New Roman"/>
          <w:szCs w:val="24"/>
        </w:rPr>
        <w:t xml:space="preserve"> </w:t>
      </w:r>
    </w:p>
    <w:p w:rsidR="00933D28" w:rsidRDefault="00933D28" w:rsidP="00933D28">
      <w:pPr>
        <w:pStyle w:val="ListParagraph"/>
        <w:numPr>
          <w:ilvl w:val="0"/>
          <w:numId w:val="35"/>
        </w:numPr>
        <w:rPr>
          <w:rFonts w:ascii="Times New Roman" w:hAnsi="Times New Roman"/>
          <w:szCs w:val="24"/>
        </w:rPr>
      </w:pPr>
      <w:r>
        <w:rPr>
          <w:rFonts w:ascii="Times New Roman" w:hAnsi="Times New Roman"/>
          <w:szCs w:val="24"/>
        </w:rPr>
        <w:t>The apparent power absorbed by the load is</w:t>
      </w:r>
    </w:p>
    <w:p w:rsidR="00933D28" w:rsidRPr="00933D28" w:rsidRDefault="00933D28" w:rsidP="00933D28">
      <w:pPr>
        <w:pStyle w:val="ListParagraph"/>
        <w:rPr>
          <w:rFonts w:ascii="Times New Roman" w:hAnsi="Times New Roman"/>
          <w:szCs w:val="24"/>
        </w:rPr>
      </w:pPr>
    </w:p>
    <w:p w:rsidR="00933D28" w:rsidRDefault="00933D28" w:rsidP="00933D28">
      <w:pPr>
        <w:pStyle w:val="ListParagraph"/>
        <w:rPr>
          <w:rFonts w:ascii="Times New Roman" w:hAnsi="Times New Roman"/>
          <w:szCs w:val="24"/>
        </w:rPr>
      </w:pPr>
      <w:r w:rsidRPr="00933D28">
        <w:rPr>
          <w:position w:val="-16"/>
        </w:rPr>
        <w:object w:dxaOrig="2480" w:dyaOrig="440">
          <v:shape id="_x0000_i1028" type="#_x0000_t75" style="width:170.25pt;height:30pt" o:ole="">
            <v:imagedata r:id="rId12" o:title=""/>
          </v:shape>
          <o:OLEObject Type="Embed" ProgID="Equation.DSMT4" ShapeID="_x0000_i1028" DrawAspect="Content" ObjectID="_1604849385" r:id="rId13"/>
        </w:object>
      </w:r>
      <w:r w:rsidRPr="00933D28">
        <w:rPr>
          <w:rFonts w:ascii="Times New Roman" w:hAnsi="Times New Roman"/>
          <w:szCs w:val="24"/>
        </w:rPr>
        <w:t xml:space="preserve"> </w:t>
      </w:r>
    </w:p>
    <w:p w:rsidR="00EE5299" w:rsidRDefault="00933D28" w:rsidP="004C4C8C">
      <w:pPr>
        <w:pStyle w:val="ListParagraph"/>
        <w:numPr>
          <w:ilvl w:val="0"/>
          <w:numId w:val="35"/>
        </w:numPr>
        <w:autoSpaceDE w:val="0"/>
        <w:autoSpaceDN w:val="0"/>
        <w:adjustRightInd w:val="0"/>
        <w:rPr>
          <w:rFonts w:ascii="Times New Roman" w:hAnsi="Times New Roman"/>
          <w:szCs w:val="24"/>
        </w:rPr>
      </w:pPr>
      <w:r>
        <w:rPr>
          <w:rFonts w:ascii="Times New Roman" w:hAnsi="Times New Roman"/>
          <w:szCs w:val="24"/>
        </w:rPr>
        <w:t>The power factor for the load is</w:t>
      </w:r>
    </w:p>
    <w:p w:rsidR="006F48CA" w:rsidRDefault="00933D28" w:rsidP="00933D28">
      <w:pPr>
        <w:pStyle w:val="ListParagraph"/>
        <w:numPr>
          <w:ilvl w:val="0"/>
          <w:numId w:val="35"/>
        </w:numPr>
        <w:rPr>
          <w:rFonts w:ascii="Times New Roman" w:hAnsi="Times New Roman"/>
          <w:szCs w:val="24"/>
        </w:rPr>
      </w:pPr>
      <w:r w:rsidRPr="00933D28">
        <w:rPr>
          <w:position w:val="-14"/>
        </w:rPr>
        <w:object w:dxaOrig="3340" w:dyaOrig="400">
          <v:shape id="_x0000_i1029" type="#_x0000_t75" style="width:228.75pt;height:27pt" o:ole="">
            <v:imagedata r:id="rId14" o:title=""/>
          </v:shape>
          <o:OLEObject Type="Embed" ProgID="Equation.DSMT4" ShapeID="_x0000_i1029" DrawAspect="Content" ObjectID="_1604849386" r:id="rId15"/>
        </w:object>
      </w:r>
      <w:r w:rsidRPr="00933D28">
        <w:rPr>
          <w:rFonts w:ascii="Times New Roman" w:hAnsi="Times New Roman"/>
          <w:szCs w:val="24"/>
        </w:rPr>
        <w:t xml:space="preserve"> </w:t>
      </w:r>
    </w:p>
    <w:p w:rsidR="00933D28" w:rsidRPr="00933D28" w:rsidRDefault="00933D28" w:rsidP="006F48CA">
      <w:pPr>
        <w:pStyle w:val="ListParagraph"/>
        <w:rPr>
          <w:rFonts w:ascii="Times New Roman" w:hAnsi="Times New Roman"/>
          <w:szCs w:val="24"/>
        </w:rPr>
      </w:pPr>
      <w:r>
        <w:rPr>
          <w:rFonts w:ascii="Times New Roman" w:hAnsi="Times New Roman"/>
          <w:szCs w:val="24"/>
        </w:rPr>
        <w:t xml:space="preserve">It is lagging because the angle is positive.  </w:t>
      </w:r>
    </w:p>
    <w:p w:rsidR="00933D28" w:rsidRPr="00933D28" w:rsidRDefault="00933D28" w:rsidP="00933D28">
      <w:pPr>
        <w:autoSpaceDE w:val="0"/>
        <w:autoSpaceDN w:val="0"/>
        <w:adjustRightInd w:val="0"/>
        <w:rPr>
          <w:rFonts w:ascii="Times New Roman" w:hAnsi="Times New Roman"/>
          <w:szCs w:val="24"/>
        </w:rPr>
      </w:pPr>
    </w:p>
    <w:sectPr w:rsidR="00933D28" w:rsidRPr="00933D28" w:rsidSect="005D0A5F">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Shell Dlg 2">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3211"/>
    <w:multiLevelType w:val="hybridMultilevel"/>
    <w:tmpl w:val="C3C2734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7875DC"/>
    <w:multiLevelType w:val="hybridMultilevel"/>
    <w:tmpl w:val="AA120C3C"/>
    <w:lvl w:ilvl="0" w:tplc="783AD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E04DC0"/>
    <w:multiLevelType w:val="hybridMultilevel"/>
    <w:tmpl w:val="16BEE2F8"/>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1C464E"/>
    <w:multiLevelType w:val="hybridMultilevel"/>
    <w:tmpl w:val="5FAA7F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217980"/>
    <w:multiLevelType w:val="hybridMultilevel"/>
    <w:tmpl w:val="B5E236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D77868"/>
    <w:multiLevelType w:val="hybridMultilevel"/>
    <w:tmpl w:val="B5E236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8A68A3"/>
    <w:multiLevelType w:val="hybridMultilevel"/>
    <w:tmpl w:val="A79C9EB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19126D3"/>
    <w:multiLevelType w:val="hybridMultilevel"/>
    <w:tmpl w:val="A7E6CB5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2BA1C66"/>
    <w:multiLevelType w:val="hybridMultilevel"/>
    <w:tmpl w:val="6A7A480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309612D"/>
    <w:multiLevelType w:val="hybridMultilevel"/>
    <w:tmpl w:val="5328A0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956248"/>
    <w:multiLevelType w:val="hybridMultilevel"/>
    <w:tmpl w:val="9DDEE3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BD20CC"/>
    <w:multiLevelType w:val="hybridMultilevel"/>
    <w:tmpl w:val="B65A4CCA"/>
    <w:lvl w:ilvl="0" w:tplc="10642C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B3F077B"/>
    <w:multiLevelType w:val="hybridMultilevel"/>
    <w:tmpl w:val="42EEF882"/>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17F1E69"/>
    <w:multiLevelType w:val="hybridMultilevel"/>
    <w:tmpl w:val="AC80397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6592F39"/>
    <w:multiLevelType w:val="hybridMultilevel"/>
    <w:tmpl w:val="B86C78AE"/>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85552E8"/>
    <w:multiLevelType w:val="hybridMultilevel"/>
    <w:tmpl w:val="5FAA7F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DD72A6"/>
    <w:multiLevelType w:val="hybridMultilevel"/>
    <w:tmpl w:val="143A4B2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F090AC9"/>
    <w:multiLevelType w:val="hybridMultilevel"/>
    <w:tmpl w:val="5328A0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621575"/>
    <w:multiLevelType w:val="hybridMultilevel"/>
    <w:tmpl w:val="C378447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5517BCA"/>
    <w:multiLevelType w:val="hybridMultilevel"/>
    <w:tmpl w:val="0CA46D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8CC10A8"/>
    <w:multiLevelType w:val="hybridMultilevel"/>
    <w:tmpl w:val="BE4864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5901BB"/>
    <w:multiLevelType w:val="hybridMultilevel"/>
    <w:tmpl w:val="2038863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C9941FB"/>
    <w:multiLevelType w:val="hybridMultilevel"/>
    <w:tmpl w:val="AA120C3C"/>
    <w:lvl w:ilvl="0" w:tplc="783AD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E012290"/>
    <w:multiLevelType w:val="hybridMultilevel"/>
    <w:tmpl w:val="46A6A4E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E495AF5"/>
    <w:multiLevelType w:val="hybridMultilevel"/>
    <w:tmpl w:val="AA120C3C"/>
    <w:lvl w:ilvl="0" w:tplc="783AD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6EC3BFC"/>
    <w:multiLevelType w:val="hybridMultilevel"/>
    <w:tmpl w:val="BE4864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83B6657"/>
    <w:multiLevelType w:val="hybridMultilevel"/>
    <w:tmpl w:val="EBBE8F2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8B12A89"/>
    <w:multiLevelType w:val="hybridMultilevel"/>
    <w:tmpl w:val="1FE87F9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B211230"/>
    <w:multiLevelType w:val="hybridMultilevel"/>
    <w:tmpl w:val="BBB0085E"/>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6CE423F9"/>
    <w:multiLevelType w:val="hybridMultilevel"/>
    <w:tmpl w:val="5328A0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F461EA5"/>
    <w:multiLevelType w:val="hybridMultilevel"/>
    <w:tmpl w:val="A1FA7976"/>
    <w:lvl w:ilvl="0" w:tplc="B4C0A6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5533234"/>
    <w:multiLevelType w:val="hybridMultilevel"/>
    <w:tmpl w:val="52969F6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9580715"/>
    <w:multiLevelType w:val="hybridMultilevel"/>
    <w:tmpl w:val="5328A0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B08245A"/>
    <w:multiLevelType w:val="hybridMultilevel"/>
    <w:tmpl w:val="A94C5D7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C593494"/>
    <w:multiLevelType w:val="hybridMultilevel"/>
    <w:tmpl w:val="9E163E1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9"/>
  </w:num>
  <w:num w:numId="2">
    <w:abstractNumId w:val="31"/>
  </w:num>
  <w:num w:numId="3">
    <w:abstractNumId w:val="21"/>
  </w:num>
  <w:num w:numId="4">
    <w:abstractNumId w:val="8"/>
  </w:num>
  <w:num w:numId="5">
    <w:abstractNumId w:val="33"/>
  </w:num>
  <w:num w:numId="6">
    <w:abstractNumId w:val="18"/>
  </w:num>
  <w:num w:numId="7">
    <w:abstractNumId w:val="27"/>
  </w:num>
  <w:num w:numId="8">
    <w:abstractNumId w:val="26"/>
  </w:num>
  <w:num w:numId="9">
    <w:abstractNumId w:val="6"/>
  </w:num>
  <w:num w:numId="10">
    <w:abstractNumId w:val="28"/>
  </w:num>
  <w:num w:numId="11">
    <w:abstractNumId w:val="13"/>
  </w:num>
  <w:num w:numId="12">
    <w:abstractNumId w:val="0"/>
  </w:num>
  <w:num w:numId="13">
    <w:abstractNumId w:val="7"/>
  </w:num>
  <w:num w:numId="14">
    <w:abstractNumId w:val="16"/>
  </w:num>
  <w:num w:numId="15">
    <w:abstractNumId w:val="34"/>
  </w:num>
  <w:num w:numId="16">
    <w:abstractNumId w:val="23"/>
  </w:num>
  <w:num w:numId="17">
    <w:abstractNumId w:val="14"/>
  </w:num>
  <w:num w:numId="18">
    <w:abstractNumId w:val="12"/>
  </w:num>
  <w:num w:numId="19">
    <w:abstractNumId w:val="2"/>
  </w:num>
  <w:num w:numId="20">
    <w:abstractNumId w:val="1"/>
  </w:num>
  <w:num w:numId="21">
    <w:abstractNumId w:val="1"/>
    <w:lvlOverride w:ilvl="0">
      <w:lvl w:ilvl="0" w:tplc="783AD3E6">
        <w:start w:val="1"/>
        <w:numFmt w:val="lowerLetter"/>
        <w:lvlText w:val="%1)"/>
        <w:lvlJc w:val="left"/>
        <w:pPr>
          <w:ind w:left="108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2">
    <w:abstractNumId w:val="11"/>
  </w:num>
  <w:num w:numId="23">
    <w:abstractNumId w:val="30"/>
  </w:num>
  <w:num w:numId="24">
    <w:abstractNumId w:val="22"/>
  </w:num>
  <w:num w:numId="25">
    <w:abstractNumId w:val="24"/>
  </w:num>
  <w:num w:numId="26">
    <w:abstractNumId w:val="5"/>
  </w:num>
  <w:num w:numId="27">
    <w:abstractNumId w:val="4"/>
  </w:num>
  <w:num w:numId="28">
    <w:abstractNumId w:val="3"/>
  </w:num>
  <w:num w:numId="29">
    <w:abstractNumId w:val="15"/>
  </w:num>
  <w:num w:numId="30">
    <w:abstractNumId w:val="20"/>
  </w:num>
  <w:num w:numId="31">
    <w:abstractNumId w:val="25"/>
  </w:num>
  <w:num w:numId="32">
    <w:abstractNumId w:val="9"/>
  </w:num>
  <w:num w:numId="33">
    <w:abstractNumId w:val="29"/>
  </w:num>
  <w:num w:numId="34">
    <w:abstractNumId w:val="17"/>
  </w:num>
  <w:num w:numId="35">
    <w:abstractNumId w:val="10"/>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4B5"/>
    <w:rsid w:val="000105D0"/>
    <w:rsid w:val="000128E5"/>
    <w:rsid w:val="000236BB"/>
    <w:rsid w:val="00046852"/>
    <w:rsid w:val="000516E8"/>
    <w:rsid w:val="000706A1"/>
    <w:rsid w:val="00077C16"/>
    <w:rsid w:val="000A37A8"/>
    <w:rsid w:val="000B3DE2"/>
    <w:rsid w:val="000B4315"/>
    <w:rsid w:val="000C2394"/>
    <w:rsid w:val="00127832"/>
    <w:rsid w:val="00146865"/>
    <w:rsid w:val="00167CFB"/>
    <w:rsid w:val="00170186"/>
    <w:rsid w:val="001A785D"/>
    <w:rsid w:val="001D23F0"/>
    <w:rsid w:val="001D3266"/>
    <w:rsid w:val="001E6B69"/>
    <w:rsid w:val="00206C84"/>
    <w:rsid w:val="0021260B"/>
    <w:rsid w:val="00245CC0"/>
    <w:rsid w:val="00256446"/>
    <w:rsid w:val="002606DD"/>
    <w:rsid w:val="002A1FD9"/>
    <w:rsid w:val="002A5F20"/>
    <w:rsid w:val="002A7FEA"/>
    <w:rsid w:val="002B3405"/>
    <w:rsid w:val="002C4FFA"/>
    <w:rsid w:val="002C58CC"/>
    <w:rsid w:val="002D2F9C"/>
    <w:rsid w:val="002E2C1B"/>
    <w:rsid w:val="00301E65"/>
    <w:rsid w:val="00325A4D"/>
    <w:rsid w:val="00350AC3"/>
    <w:rsid w:val="00354E90"/>
    <w:rsid w:val="003C6088"/>
    <w:rsid w:val="004205C3"/>
    <w:rsid w:val="004248A1"/>
    <w:rsid w:val="004541C0"/>
    <w:rsid w:val="0049193A"/>
    <w:rsid w:val="0049529C"/>
    <w:rsid w:val="004A7179"/>
    <w:rsid w:val="004C4C8C"/>
    <w:rsid w:val="004C5607"/>
    <w:rsid w:val="00545BF6"/>
    <w:rsid w:val="005525F3"/>
    <w:rsid w:val="005634B5"/>
    <w:rsid w:val="00564D3F"/>
    <w:rsid w:val="0058579F"/>
    <w:rsid w:val="00590531"/>
    <w:rsid w:val="00591EC1"/>
    <w:rsid w:val="005A49C4"/>
    <w:rsid w:val="005B423F"/>
    <w:rsid w:val="005C2079"/>
    <w:rsid w:val="005D0A5F"/>
    <w:rsid w:val="00615261"/>
    <w:rsid w:val="0065737B"/>
    <w:rsid w:val="00662C52"/>
    <w:rsid w:val="00665066"/>
    <w:rsid w:val="00682BDD"/>
    <w:rsid w:val="00685D65"/>
    <w:rsid w:val="006A48BB"/>
    <w:rsid w:val="006B6507"/>
    <w:rsid w:val="006E246A"/>
    <w:rsid w:val="006E2772"/>
    <w:rsid w:val="006F48CA"/>
    <w:rsid w:val="0070486B"/>
    <w:rsid w:val="00711E83"/>
    <w:rsid w:val="00721C98"/>
    <w:rsid w:val="0072712C"/>
    <w:rsid w:val="00727993"/>
    <w:rsid w:val="00733C44"/>
    <w:rsid w:val="007416C9"/>
    <w:rsid w:val="00782DB8"/>
    <w:rsid w:val="00795A42"/>
    <w:rsid w:val="007B6325"/>
    <w:rsid w:val="007C07DE"/>
    <w:rsid w:val="007F1859"/>
    <w:rsid w:val="00845059"/>
    <w:rsid w:val="008455DB"/>
    <w:rsid w:val="00850FDB"/>
    <w:rsid w:val="00856537"/>
    <w:rsid w:val="00860D07"/>
    <w:rsid w:val="008918C2"/>
    <w:rsid w:val="008A5CA8"/>
    <w:rsid w:val="008C057B"/>
    <w:rsid w:val="008C5DF4"/>
    <w:rsid w:val="008F3973"/>
    <w:rsid w:val="008F4F62"/>
    <w:rsid w:val="00902031"/>
    <w:rsid w:val="00916672"/>
    <w:rsid w:val="00921F05"/>
    <w:rsid w:val="00926494"/>
    <w:rsid w:val="00930E3C"/>
    <w:rsid w:val="009313BC"/>
    <w:rsid w:val="00931C66"/>
    <w:rsid w:val="00933D28"/>
    <w:rsid w:val="009401DC"/>
    <w:rsid w:val="00960D47"/>
    <w:rsid w:val="00972255"/>
    <w:rsid w:val="009B5BC3"/>
    <w:rsid w:val="009B64BB"/>
    <w:rsid w:val="009C6673"/>
    <w:rsid w:val="009E430D"/>
    <w:rsid w:val="00A41109"/>
    <w:rsid w:val="00AB2B9B"/>
    <w:rsid w:val="00AC517B"/>
    <w:rsid w:val="00AE07B1"/>
    <w:rsid w:val="00AE48C4"/>
    <w:rsid w:val="00B11BE6"/>
    <w:rsid w:val="00B271EE"/>
    <w:rsid w:val="00B35951"/>
    <w:rsid w:val="00B67C7F"/>
    <w:rsid w:val="00B7386A"/>
    <w:rsid w:val="00B84151"/>
    <w:rsid w:val="00B87BA2"/>
    <w:rsid w:val="00B90C0E"/>
    <w:rsid w:val="00BA3ECF"/>
    <w:rsid w:val="00BC1FE2"/>
    <w:rsid w:val="00BE2939"/>
    <w:rsid w:val="00BF6F82"/>
    <w:rsid w:val="00C03024"/>
    <w:rsid w:val="00C32B77"/>
    <w:rsid w:val="00C33DC4"/>
    <w:rsid w:val="00C4405F"/>
    <w:rsid w:val="00C52F4A"/>
    <w:rsid w:val="00C57092"/>
    <w:rsid w:val="00C8386F"/>
    <w:rsid w:val="00C84831"/>
    <w:rsid w:val="00C90184"/>
    <w:rsid w:val="00CA04F8"/>
    <w:rsid w:val="00CB5BE7"/>
    <w:rsid w:val="00D31646"/>
    <w:rsid w:val="00D57B93"/>
    <w:rsid w:val="00D73D6D"/>
    <w:rsid w:val="00D948AA"/>
    <w:rsid w:val="00DA2208"/>
    <w:rsid w:val="00DD0CC0"/>
    <w:rsid w:val="00E06966"/>
    <w:rsid w:val="00E34F41"/>
    <w:rsid w:val="00E7771D"/>
    <w:rsid w:val="00E80FF0"/>
    <w:rsid w:val="00EE5299"/>
    <w:rsid w:val="00EE52DD"/>
    <w:rsid w:val="00F02EB6"/>
    <w:rsid w:val="00F1351B"/>
    <w:rsid w:val="00F408BA"/>
    <w:rsid w:val="00F56021"/>
    <w:rsid w:val="00F626A9"/>
    <w:rsid w:val="00FA0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0A5F"/>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rsid w:val="005D0A5F"/>
    <w:rPr>
      <w:vanish/>
      <w:color w:val="FF0000"/>
    </w:rPr>
  </w:style>
  <w:style w:type="paragraph" w:styleId="Caption">
    <w:name w:val="caption"/>
    <w:basedOn w:val="Normal"/>
    <w:next w:val="Normal"/>
    <w:qFormat/>
    <w:rsid w:val="005D0A5F"/>
    <w:rPr>
      <w:rFonts w:ascii="Times New Roman" w:hAnsi="Times New Roman"/>
      <w:sz w:val="28"/>
    </w:rPr>
  </w:style>
  <w:style w:type="paragraph" w:styleId="BodyText">
    <w:name w:val="Body Text"/>
    <w:basedOn w:val="Normal"/>
    <w:rsid w:val="005D0A5F"/>
    <w:pPr>
      <w:jc w:val="center"/>
    </w:pPr>
    <w:rPr>
      <w:rFonts w:ascii="Arial" w:hAnsi="Arial" w:cs="Arial"/>
      <w:sz w:val="72"/>
    </w:rPr>
  </w:style>
  <w:style w:type="paragraph" w:styleId="BodyText2">
    <w:name w:val="Body Text 2"/>
    <w:basedOn w:val="Normal"/>
    <w:rsid w:val="005D0A5F"/>
    <w:rPr>
      <w:rFonts w:ascii="Times New Roman" w:hAnsi="Times New Roman"/>
      <w:sz w:val="28"/>
    </w:rPr>
  </w:style>
  <w:style w:type="paragraph" w:styleId="BalloonText">
    <w:name w:val="Balloon Text"/>
    <w:basedOn w:val="Normal"/>
    <w:semiHidden/>
    <w:rsid w:val="00E06966"/>
    <w:rPr>
      <w:rFonts w:ascii="Tahoma" w:hAnsi="Tahoma" w:cs="Tahoma"/>
      <w:sz w:val="16"/>
      <w:szCs w:val="16"/>
    </w:rPr>
  </w:style>
  <w:style w:type="paragraph" w:styleId="ListParagraph">
    <w:name w:val="List Paragraph"/>
    <w:basedOn w:val="Normal"/>
    <w:uiPriority w:val="34"/>
    <w:qFormat/>
    <w:rsid w:val="00D57B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0A5F"/>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rsid w:val="005D0A5F"/>
    <w:rPr>
      <w:vanish/>
      <w:color w:val="FF0000"/>
    </w:rPr>
  </w:style>
  <w:style w:type="paragraph" w:styleId="Caption">
    <w:name w:val="caption"/>
    <w:basedOn w:val="Normal"/>
    <w:next w:val="Normal"/>
    <w:qFormat/>
    <w:rsid w:val="005D0A5F"/>
    <w:rPr>
      <w:rFonts w:ascii="Times New Roman" w:hAnsi="Times New Roman"/>
      <w:sz w:val="28"/>
    </w:rPr>
  </w:style>
  <w:style w:type="paragraph" w:styleId="BodyText">
    <w:name w:val="Body Text"/>
    <w:basedOn w:val="Normal"/>
    <w:rsid w:val="005D0A5F"/>
    <w:pPr>
      <w:jc w:val="center"/>
    </w:pPr>
    <w:rPr>
      <w:rFonts w:ascii="Arial" w:hAnsi="Arial" w:cs="Arial"/>
      <w:sz w:val="72"/>
    </w:rPr>
  </w:style>
  <w:style w:type="paragraph" w:styleId="BodyText2">
    <w:name w:val="Body Text 2"/>
    <w:basedOn w:val="Normal"/>
    <w:rsid w:val="005D0A5F"/>
    <w:rPr>
      <w:rFonts w:ascii="Times New Roman" w:hAnsi="Times New Roman"/>
      <w:sz w:val="28"/>
    </w:rPr>
  </w:style>
  <w:style w:type="paragraph" w:styleId="BalloonText">
    <w:name w:val="Balloon Text"/>
    <w:basedOn w:val="Normal"/>
    <w:semiHidden/>
    <w:rsid w:val="00E06966"/>
    <w:rPr>
      <w:rFonts w:ascii="Tahoma" w:hAnsi="Tahoma" w:cs="Tahoma"/>
      <w:sz w:val="16"/>
      <w:szCs w:val="16"/>
    </w:rPr>
  </w:style>
  <w:style w:type="paragraph" w:styleId="ListParagraph">
    <w:name w:val="List Paragraph"/>
    <w:basedOn w:val="Normal"/>
    <w:uiPriority w:val="34"/>
    <w:qFormat/>
    <w:rsid w:val="00D57B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oleObject" Target="embeddings/oleObject5.bin"/><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466</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2202 Quiz 5B Fall 2018</vt:lpstr>
    </vt:vector>
  </TitlesOfParts>
  <Company>ECE Dept., College of Engineering, U of H</Company>
  <LinksUpToDate>false</LinksUpToDate>
  <CharactersWithSpaces>3117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2202 Quiz 5B Fall 2018</dc:title>
  <dc:creator>Dr. Dave</dc:creator>
  <cp:lastModifiedBy>Shattuck, David P</cp:lastModifiedBy>
  <cp:revision>2</cp:revision>
  <cp:lastPrinted>2018-11-26T17:07:00Z</cp:lastPrinted>
  <dcterms:created xsi:type="dcterms:W3CDTF">2018-11-28T00:43:00Z</dcterms:created>
  <dcterms:modified xsi:type="dcterms:W3CDTF">2018-11-28T00:43:00Z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