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3B3B" w14:textId="77777777" w:rsidR="00182D18" w:rsidRPr="000E0690" w:rsidRDefault="00182D18">
      <w:pPr>
        <w:pStyle w:val="c2"/>
        <w:spacing w:line="240" w:lineRule="auto"/>
        <w:rPr>
          <w:rFonts w:ascii="Times New Roman" w:hAnsi="Times New Roman"/>
          <w:b/>
          <w:sz w:val="28"/>
        </w:rPr>
      </w:pPr>
      <w:smartTag w:uri="urn:schemas-microsoft-com:office:smarttags" w:element="place">
        <w:smartTag w:uri="urn:schemas-microsoft-com:office:smarttags" w:element="PlaceType">
          <w:r w:rsidRPr="000E0690">
            <w:rPr>
              <w:rFonts w:ascii="Times New Roman" w:hAnsi="Times New Roman"/>
              <w:b/>
              <w:sz w:val="28"/>
            </w:rPr>
            <w:t>UNIVERSITY</w:t>
          </w:r>
        </w:smartTag>
        <w:r w:rsidRPr="000E0690">
          <w:rPr>
            <w:rFonts w:ascii="Times New Roman" w:hAnsi="Times New Roman"/>
            <w:b/>
            <w:sz w:val="28"/>
          </w:rPr>
          <w:t xml:space="preserve"> OF </w:t>
        </w:r>
        <w:smartTag w:uri="urn:schemas-microsoft-com:office:smarttags" w:element="PlaceName">
          <w:r w:rsidRPr="000E0690">
            <w:rPr>
              <w:rFonts w:ascii="Times New Roman" w:hAnsi="Times New Roman"/>
              <w:b/>
              <w:sz w:val="28"/>
            </w:rPr>
            <w:t>HOUSTON</w:t>
          </w:r>
        </w:smartTag>
      </w:smartTag>
    </w:p>
    <w:p w14:paraId="12D13B3C" w14:textId="77777777" w:rsidR="00182D18" w:rsidRPr="000E0690" w:rsidRDefault="00182D18">
      <w:pPr>
        <w:pStyle w:val="c2"/>
        <w:spacing w:line="240" w:lineRule="auto"/>
        <w:rPr>
          <w:rFonts w:ascii="Times New Roman" w:hAnsi="Times New Roman"/>
          <w:b/>
          <w:sz w:val="28"/>
        </w:rPr>
      </w:pPr>
      <w:r w:rsidRPr="000E0690">
        <w:rPr>
          <w:rFonts w:ascii="Times New Roman" w:hAnsi="Times New Roman"/>
          <w:b/>
          <w:sz w:val="28"/>
        </w:rPr>
        <w:t>DEPARTMENT OF ELECTRICAL &amp; COMPUTER ENGINEERING</w:t>
      </w:r>
    </w:p>
    <w:p w14:paraId="12D13B3D" w14:textId="77777777" w:rsidR="00182D18" w:rsidRPr="000E0690" w:rsidRDefault="00182D18">
      <w:pPr>
        <w:pStyle w:val="c2"/>
        <w:spacing w:line="240" w:lineRule="auto"/>
        <w:rPr>
          <w:rFonts w:ascii="Times New Roman" w:hAnsi="Times New Roman"/>
          <w:b/>
          <w:sz w:val="32"/>
        </w:rPr>
      </w:pPr>
      <w:r w:rsidRPr="000E0690">
        <w:rPr>
          <w:rFonts w:ascii="Times New Roman" w:hAnsi="Times New Roman"/>
          <w:b/>
          <w:sz w:val="32"/>
        </w:rPr>
        <w:t>ECE 3</w:t>
      </w:r>
      <w:r w:rsidR="009C3EC9" w:rsidRPr="000E0690">
        <w:rPr>
          <w:rFonts w:ascii="Times New Roman" w:hAnsi="Times New Roman"/>
          <w:b/>
          <w:sz w:val="32"/>
        </w:rPr>
        <w:t>3</w:t>
      </w:r>
      <w:r w:rsidRPr="000E0690">
        <w:rPr>
          <w:rFonts w:ascii="Times New Roman" w:hAnsi="Times New Roman"/>
          <w:b/>
          <w:sz w:val="32"/>
        </w:rPr>
        <w:t>55 Electronics</w:t>
      </w:r>
    </w:p>
    <w:p w14:paraId="12D13B3E" w14:textId="4C4F2A65" w:rsidR="00182D18" w:rsidRPr="000E0690" w:rsidRDefault="00CC63D8">
      <w:pPr>
        <w:pStyle w:val="c2"/>
        <w:spacing w:line="240" w:lineRule="auto"/>
        <w:rPr>
          <w:rFonts w:ascii="Times New Roman" w:hAnsi="Times New Roman"/>
          <w:b/>
          <w:sz w:val="32"/>
        </w:rPr>
      </w:pPr>
      <w:r>
        <w:rPr>
          <w:rFonts w:ascii="Times New Roman" w:hAnsi="Times New Roman"/>
          <w:b/>
          <w:sz w:val="32"/>
        </w:rPr>
        <w:t>Spring</w:t>
      </w:r>
      <w:r w:rsidR="00A50D64">
        <w:rPr>
          <w:rFonts w:ascii="Times New Roman" w:hAnsi="Times New Roman"/>
          <w:b/>
          <w:sz w:val="32"/>
        </w:rPr>
        <w:t xml:space="preserve"> 20</w:t>
      </w:r>
      <w:r w:rsidR="005A2632">
        <w:rPr>
          <w:rFonts w:ascii="Times New Roman" w:hAnsi="Times New Roman"/>
          <w:b/>
          <w:sz w:val="32"/>
        </w:rPr>
        <w:t>2</w:t>
      </w:r>
      <w:r>
        <w:rPr>
          <w:rFonts w:ascii="Times New Roman" w:hAnsi="Times New Roman"/>
          <w:b/>
          <w:sz w:val="32"/>
        </w:rPr>
        <w:t>5</w:t>
      </w:r>
    </w:p>
    <w:p w14:paraId="12D13B3F" w14:textId="77777777" w:rsidR="00182D18" w:rsidRPr="000E0690" w:rsidRDefault="00182D18">
      <w:pPr>
        <w:pStyle w:val="c2"/>
        <w:spacing w:line="240" w:lineRule="auto"/>
        <w:rPr>
          <w:rFonts w:ascii="Times New Roman" w:hAnsi="Times New Roman"/>
          <w:b/>
        </w:rPr>
      </w:pPr>
    </w:p>
    <w:p w14:paraId="12D13B40" w14:textId="64B05B34" w:rsidR="00556392" w:rsidRPr="000E0690" w:rsidRDefault="00182D18" w:rsidP="0027348F">
      <w:pPr>
        <w:pStyle w:val="p3"/>
        <w:tabs>
          <w:tab w:val="clear" w:pos="1820"/>
          <w:tab w:val="left" w:pos="1440"/>
        </w:tabs>
        <w:spacing w:line="240" w:lineRule="auto"/>
        <w:ind w:left="0" w:firstLine="1440"/>
        <w:rPr>
          <w:rFonts w:ascii="Times New Roman" w:hAnsi="Times New Roman"/>
        </w:rPr>
      </w:pPr>
      <w:r w:rsidRPr="000E0690">
        <w:rPr>
          <w:rFonts w:ascii="Times New Roman" w:hAnsi="Times New Roman"/>
          <w:b/>
          <w:bCs/>
        </w:rPr>
        <w:t>Section</w:t>
      </w:r>
      <w:r w:rsidR="00900909" w:rsidRPr="000E0690">
        <w:rPr>
          <w:rFonts w:ascii="Times New Roman" w:hAnsi="Times New Roman"/>
          <w:b/>
          <w:bCs/>
        </w:rPr>
        <w:t xml:space="preserve"> (Class Number): </w:t>
      </w:r>
      <w:r w:rsidRPr="000E0690">
        <w:rPr>
          <w:rFonts w:ascii="Times New Roman" w:hAnsi="Times New Roman"/>
          <w:b/>
          <w:bCs/>
        </w:rPr>
        <w:t xml:space="preserve"> </w:t>
      </w:r>
      <w:r w:rsidR="00CC63D8">
        <w:rPr>
          <w:rFonts w:ascii="Times New Roman" w:hAnsi="Times New Roman"/>
          <w:b/>
          <w:bCs/>
        </w:rPr>
        <w:t>13970</w:t>
      </w:r>
    </w:p>
    <w:p w14:paraId="12D13B41" w14:textId="194EF015" w:rsidR="00182D18" w:rsidRPr="000E0690" w:rsidRDefault="00556392" w:rsidP="0027348F">
      <w:pPr>
        <w:pStyle w:val="p3"/>
        <w:tabs>
          <w:tab w:val="clear" w:pos="1820"/>
          <w:tab w:val="left" w:pos="1440"/>
        </w:tabs>
        <w:spacing w:line="240" w:lineRule="auto"/>
        <w:ind w:left="0" w:firstLine="1440"/>
        <w:rPr>
          <w:rFonts w:ascii="Times New Roman" w:hAnsi="Times New Roman"/>
        </w:rPr>
      </w:pPr>
      <w:r w:rsidRPr="000E0690">
        <w:rPr>
          <w:rFonts w:ascii="Times New Roman" w:hAnsi="Times New Roman"/>
          <w:b/>
        </w:rPr>
        <w:t>Class time and place:</w:t>
      </w:r>
      <w:r w:rsidRPr="000E0690">
        <w:rPr>
          <w:rFonts w:ascii="Times New Roman" w:hAnsi="Times New Roman"/>
        </w:rPr>
        <w:t xml:space="preserve">  </w:t>
      </w:r>
      <w:r w:rsidR="00CC63D8">
        <w:rPr>
          <w:rFonts w:ascii="Times New Roman" w:hAnsi="Times New Roman"/>
        </w:rPr>
        <w:t>8:30</w:t>
      </w:r>
      <w:r w:rsidR="00CF12B2">
        <w:rPr>
          <w:rFonts w:ascii="Times New Roman" w:hAnsi="Times New Roman"/>
        </w:rPr>
        <w:t>-1</w:t>
      </w:r>
      <w:r w:rsidR="00CC63D8">
        <w:rPr>
          <w:rFonts w:ascii="Times New Roman" w:hAnsi="Times New Roman"/>
        </w:rPr>
        <w:t>0</w:t>
      </w:r>
      <w:r w:rsidR="00CF12B2">
        <w:rPr>
          <w:rFonts w:ascii="Times New Roman" w:hAnsi="Times New Roman"/>
        </w:rPr>
        <w:t>:</w:t>
      </w:r>
      <w:r w:rsidR="00CC63D8">
        <w:rPr>
          <w:rFonts w:ascii="Times New Roman" w:hAnsi="Times New Roman"/>
        </w:rPr>
        <w:t>0</w:t>
      </w:r>
      <w:r w:rsidR="00CF12B2">
        <w:rPr>
          <w:rFonts w:ascii="Times New Roman" w:hAnsi="Times New Roman"/>
        </w:rPr>
        <w:t>0am</w:t>
      </w:r>
      <w:r w:rsidR="00182D18" w:rsidRPr="000E0690">
        <w:rPr>
          <w:rFonts w:ascii="Times New Roman" w:hAnsi="Times New Roman"/>
        </w:rPr>
        <w:t xml:space="preserve">, </w:t>
      </w:r>
      <w:r w:rsidR="00A20BE0" w:rsidRPr="000E0690">
        <w:rPr>
          <w:rFonts w:ascii="Times New Roman" w:hAnsi="Times New Roman"/>
        </w:rPr>
        <w:t>TuTh</w:t>
      </w:r>
      <w:r w:rsidR="00182D18" w:rsidRPr="000E0690">
        <w:rPr>
          <w:rFonts w:ascii="Times New Roman" w:hAnsi="Times New Roman"/>
        </w:rPr>
        <w:t xml:space="preserve">, Room </w:t>
      </w:r>
      <w:r w:rsidR="009039E1">
        <w:rPr>
          <w:rFonts w:ascii="Times New Roman" w:hAnsi="Times New Roman"/>
        </w:rPr>
        <w:t>TU 215</w:t>
      </w:r>
      <w:r w:rsidR="00CC63D8">
        <w:rPr>
          <w:rFonts w:ascii="Times New Roman" w:hAnsi="Times New Roman"/>
        </w:rPr>
        <w:t xml:space="preserve"> (</w:t>
      </w:r>
      <w:r w:rsidR="009039E1">
        <w:rPr>
          <w:rFonts w:ascii="Times New Roman" w:hAnsi="Times New Roman"/>
        </w:rPr>
        <w:t>Teaching Unit 2</w:t>
      </w:r>
      <w:r w:rsidR="00CC63D8">
        <w:rPr>
          <w:rFonts w:ascii="Times New Roman" w:hAnsi="Times New Roman"/>
        </w:rPr>
        <w:t xml:space="preserve">, </w:t>
      </w:r>
      <w:r w:rsidR="009039E1">
        <w:rPr>
          <w:rFonts w:ascii="Times New Roman" w:hAnsi="Times New Roman"/>
        </w:rPr>
        <w:t>4104 Martin Luther King</w:t>
      </w:r>
      <w:r w:rsidR="00CC63D8">
        <w:rPr>
          <w:rFonts w:ascii="Times New Roman" w:hAnsi="Times New Roman"/>
        </w:rPr>
        <w:t xml:space="preserve"> Blvd.  Building Number 5</w:t>
      </w:r>
      <w:r w:rsidR="009039E1">
        <w:rPr>
          <w:rFonts w:ascii="Times New Roman" w:hAnsi="Times New Roman"/>
        </w:rPr>
        <w:t>38</w:t>
      </w:r>
      <w:r w:rsidR="00CC63D8">
        <w:rPr>
          <w:rFonts w:ascii="Times New Roman" w:hAnsi="Times New Roman"/>
        </w:rPr>
        <w:t>)</w:t>
      </w:r>
    </w:p>
    <w:p w14:paraId="4DB0100A" w14:textId="77777777" w:rsidR="005A484C" w:rsidRDefault="00182D18" w:rsidP="005A484C">
      <w:pPr>
        <w:pStyle w:val="p3"/>
        <w:tabs>
          <w:tab w:val="clear" w:pos="1820"/>
          <w:tab w:val="left" w:pos="1440"/>
        </w:tabs>
        <w:spacing w:line="240" w:lineRule="auto"/>
        <w:ind w:left="0" w:firstLine="1440"/>
        <w:rPr>
          <w:rFonts w:ascii="Times New Roman" w:hAnsi="Times New Roman"/>
          <w:b/>
          <w:bCs/>
        </w:rPr>
      </w:pPr>
      <w:r w:rsidRPr="000E0690">
        <w:rPr>
          <w:rFonts w:ascii="Times New Roman" w:hAnsi="Times New Roman"/>
          <w:b/>
        </w:rPr>
        <w:t>Instructor</w:t>
      </w:r>
      <w:r w:rsidRPr="000E0690">
        <w:rPr>
          <w:rFonts w:ascii="Times New Roman" w:hAnsi="Times New Roman"/>
        </w:rPr>
        <w:t>:</w:t>
      </w:r>
      <w:r w:rsidR="005A484C">
        <w:rPr>
          <w:rFonts w:ascii="Times New Roman" w:hAnsi="Times New Roman"/>
        </w:rPr>
        <w:t xml:space="preserve">  </w:t>
      </w:r>
      <w:r w:rsidRPr="000E0690">
        <w:rPr>
          <w:rFonts w:ascii="Times New Roman" w:hAnsi="Times New Roman"/>
          <w:b/>
          <w:bCs/>
        </w:rPr>
        <w:t>Dr. Dave Shattuck</w:t>
      </w:r>
    </w:p>
    <w:p w14:paraId="12D13B42" w14:textId="2DAFD5F6" w:rsidR="00182D18" w:rsidRPr="000E0690" w:rsidRDefault="001A3373" w:rsidP="005A484C">
      <w:pPr>
        <w:pStyle w:val="p3"/>
        <w:tabs>
          <w:tab w:val="clear" w:pos="1820"/>
          <w:tab w:val="left" w:pos="1440"/>
        </w:tabs>
        <w:spacing w:line="240" w:lineRule="auto"/>
        <w:ind w:left="0" w:firstLine="1440"/>
        <w:rPr>
          <w:rFonts w:ascii="Times New Roman" w:hAnsi="Times New Roman"/>
        </w:rPr>
      </w:pPr>
      <w:r w:rsidRPr="000E0690">
        <w:rPr>
          <w:rFonts w:ascii="Times New Roman" w:hAnsi="Times New Roman"/>
          <w:b/>
          <w:bCs/>
        </w:rPr>
        <w:t xml:space="preserve">Office </w:t>
      </w:r>
      <w:r w:rsidR="00182D18" w:rsidRPr="000E0690">
        <w:rPr>
          <w:rFonts w:ascii="Times New Roman" w:hAnsi="Times New Roman"/>
          <w:b/>
          <w:bCs/>
        </w:rPr>
        <w:t>Room</w:t>
      </w:r>
      <w:r w:rsidR="00182D18" w:rsidRPr="000E0690">
        <w:rPr>
          <w:rFonts w:ascii="Times New Roman" w:hAnsi="Times New Roman"/>
        </w:rPr>
        <w:t xml:space="preserve">: </w:t>
      </w:r>
      <w:r w:rsidR="00556392" w:rsidRPr="000E0690">
        <w:rPr>
          <w:rFonts w:ascii="Times New Roman" w:hAnsi="Times New Roman"/>
        </w:rPr>
        <w:t>N336</w:t>
      </w:r>
      <w:r w:rsidR="005A2632">
        <w:rPr>
          <w:rFonts w:ascii="Times New Roman" w:hAnsi="Times New Roman"/>
        </w:rPr>
        <w:t>-D (4</w:t>
      </w:r>
      <w:r w:rsidR="00CF12B2">
        <w:rPr>
          <w:rFonts w:ascii="Times New Roman" w:hAnsi="Times New Roman"/>
        </w:rPr>
        <w:t>2</w:t>
      </w:r>
      <w:r w:rsidR="005A2632">
        <w:rPr>
          <w:rFonts w:ascii="Times New Roman" w:hAnsi="Times New Roman"/>
        </w:rPr>
        <w:t xml:space="preserve">26 </w:t>
      </w:r>
      <w:r w:rsidR="00CF12B2">
        <w:rPr>
          <w:rFonts w:ascii="Times New Roman" w:hAnsi="Times New Roman"/>
        </w:rPr>
        <w:t>Martin Luther King Blvd.</w:t>
      </w:r>
      <w:r w:rsidR="005A2632">
        <w:rPr>
          <w:rFonts w:ascii="Times New Roman" w:hAnsi="Times New Roman"/>
        </w:rPr>
        <w:t>)</w:t>
      </w:r>
    </w:p>
    <w:p w14:paraId="12D13B43" w14:textId="32B0DBAC" w:rsidR="00182D18" w:rsidRPr="00C473EC" w:rsidRDefault="00556392" w:rsidP="005A484C">
      <w:pPr>
        <w:pStyle w:val="p3"/>
        <w:tabs>
          <w:tab w:val="clear" w:pos="1820"/>
          <w:tab w:val="left" w:pos="1440"/>
          <w:tab w:val="left" w:pos="3960"/>
          <w:tab w:val="left" w:pos="6570"/>
        </w:tabs>
        <w:spacing w:line="240" w:lineRule="auto"/>
        <w:ind w:left="0" w:firstLine="1440"/>
        <w:rPr>
          <w:rFonts w:ascii="Times New Roman" w:hAnsi="Times New Roman"/>
        </w:rPr>
      </w:pPr>
      <w:r w:rsidRPr="00C473EC">
        <w:rPr>
          <w:rFonts w:ascii="Times New Roman" w:hAnsi="Times New Roman"/>
          <w:b/>
          <w:bCs/>
        </w:rPr>
        <w:t xml:space="preserve">Office </w:t>
      </w:r>
      <w:r w:rsidR="00182D18" w:rsidRPr="00C473EC">
        <w:rPr>
          <w:rFonts w:ascii="Times New Roman" w:hAnsi="Times New Roman"/>
          <w:b/>
          <w:bCs/>
        </w:rPr>
        <w:t>Phone:</w:t>
      </w:r>
      <w:r w:rsidR="005A484C" w:rsidRPr="00C473EC">
        <w:rPr>
          <w:rFonts w:ascii="Times New Roman" w:hAnsi="Times New Roman"/>
          <w:b/>
          <w:bCs/>
        </w:rPr>
        <w:t xml:space="preserve"> </w:t>
      </w:r>
      <w:r w:rsidR="00182D18" w:rsidRPr="00C473EC">
        <w:rPr>
          <w:rFonts w:ascii="Times New Roman" w:hAnsi="Times New Roman"/>
        </w:rPr>
        <w:t xml:space="preserve"> (713) 743-4422  </w:t>
      </w:r>
      <w:r w:rsidR="00182D18" w:rsidRPr="00C473EC">
        <w:rPr>
          <w:rFonts w:ascii="Times New Roman" w:hAnsi="Times New Roman"/>
          <w:b/>
          <w:bCs/>
        </w:rPr>
        <w:t>Mobile:</w:t>
      </w:r>
      <w:r w:rsidR="00182D18" w:rsidRPr="00C473EC">
        <w:rPr>
          <w:rFonts w:ascii="Times New Roman" w:hAnsi="Times New Roman"/>
        </w:rPr>
        <w:t xml:space="preserve"> (713) 498-6888</w:t>
      </w:r>
    </w:p>
    <w:p w14:paraId="12D13B44" w14:textId="5062E4C3" w:rsidR="00182D18" w:rsidRPr="00777EB2" w:rsidRDefault="00182D18" w:rsidP="005A484C">
      <w:pPr>
        <w:pStyle w:val="p4"/>
        <w:tabs>
          <w:tab w:val="left" w:pos="1440"/>
          <w:tab w:val="left" w:pos="2880"/>
        </w:tabs>
        <w:spacing w:line="240" w:lineRule="auto"/>
        <w:ind w:left="0" w:firstLine="1440"/>
        <w:rPr>
          <w:rFonts w:ascii="Times New Roman" w:hAnsi="Times New Roman"/>
        </w:rPr>
      </w:pPr>
      <w:r w:rsidRPr="00777EB2">
        <w:rPr>
          <w:rFonts w:ascii="Times New Roman" w:hAnsi="Times New Roman"/>
          <w:b/>
          <w:bCs/>
        </w:rPr>
        <w:t>E-mail:</w:t>
      </w:r>
      <w:r w:rsidR="005A484C" w:rsidRPr="00777EB2">
        <w:rPr>
          <w:rFonts w:ascii="Times New Roman" w:hAnsi="Times New Roman"/>
          <w:b/>
          <w:bCs/>
        </w:rPr>
        <w:t xml:space="preserve"> </w:t>
      </w:r>
      <w:r w:rsidRPr="00777EB2">
        <w:rPr>
          <w:rFonts w:ascii="Times New Roman" w:hAnsi="Times New Roman"/>
        </w:rPr>
        <w:t xml:space="preserve"> </w:t>
      </w:r>
      <w:hyperlink r:id="rId7" w:history="1">
        <w:r w:rsidR="00CF12B2" w:rsidRPr="00777EB2">
          <w:rPr>
            <w:rStyle w:val="Hyperlink"/>
            <w:rFonts w:ascii="Times New Roman" w:hAnsi="Times New Roman"/>
          </w:rPr>
          <w:t>shattuck@uh.edu</w:t>
        </w:r>
      </w:hyperlink>
      <w:r w:rsidR="00CF12B2" w:rsidRPr="00777EB2">
        <w:rPr>
          <w:rFonts w:ascii="Times New Roman" w:hAnsi="Times New Roman"/>
        </w:rPr>
        <w:t xml:space="preserve"> or </w:t>
      </w:r>
      <w:hyperlink r:id="rId8" w:history="1">
        <w:r w:rsidR="00CF12B2" w:rsidRPr="00777EB2">
          <w:rPr>
            <w:rStyle w:val="Hyperlink"/>
            <w:rFonts w:ascii="Times New Roman" w:hAnsi="Times New Roman"/>
          </w:rPr>
          <w:t>dshattuc@central.uh.edu</w:t>
        </w:r>
      </w:hyperlink>
      <w:r w:rsidR="00CF12B2" w:rsidRPr="00777EB2">
        <w:rPr>
          <w:rFonts w:ascii="Times New Roman" w:hAnsi="Times New Roman"/>
        </w:rPr>
        <w:t xml:space="preserve"> (Both of these</w:t>
      </w:r>
      <w:r w:rsidR="005A484C" w:rsidRPr="00777EB2">
        <w:rPr>
          <w:rFonts w:ascii="Times New Roman" w:hAnsi="Times New Roman"/>
        </w:rPr>
        <w:t xml:space="preserve"> email addresses</w:t>
      </w:r>
      <w:r w:rsidR="00CF12B2" w:rsidRPr="00777EB2">
        <w:rPr>
          <w:rFonts w:ascii="Times New Roman" w:hAnsi="Times New Roman"/>
        </w:rPr>
        <w:t xml:space="preserve"> go to the same email inbox.  Use either one.)</w:t>
      </w:r>
    </w:p>
    <w:p w14:paraId="765CB7D8" w14:textId="0AD2D774" w:rsidR="00252F6E" w:rsidRDefault="00182D18" w:rsidP="005A484C">
      <w:pPr>
        <w:pStyle w:val="p4"/>
        <w:tabs>
          <w:tab w:val="left" w:pos="1440"/>
          <w:tab w:val="left" w:pos="2880"/>
        </w:tabs>
        <w:spacing w:line="240" w:lineRule="auto"/>
        <w:ind w:left="0" w:firstLine="1440"/>
        <w:rPr>
          <w:rFonts w:ascii="Times New Roman" w:hAnsi="Times New Roman"/>
        </w:rPr>
      </w:pPr>
      <w:r w:rsidRPr="000E0690">
        <w:rPr>
          <w:rFonts w:ascii="Times New Roman" w:hAnsi="Times New Roman"/>
          <w:b/>
          <w:bCs/>
        </w:rPr>
        <w:t>Office Hours:</w:t>
      </w:r>
      <w:r w:rsidRPr="000E0690">
        <w:rPr>
          <w:rFonts w:ascii="Times New Roman" w:hAnsi="Times New Roman"/>
        </w:rPr>
        <w:t xml:space="preserve">  </w:t>
      </w:r>
      <w:r w:rsidR="006A105B">
        <w:rPr>
          <w:rFonts w:ascii="Times New Roman" w:hAnsi="Times New Roman"/>
        </w:rPr>
        <w:t>2</w:t>
      </w:r>
      <w:r w:rsidR="00A50D64">
        <w:rPr>
          <w:rFonts w:ascii="Times New Roman" w:hAnsi="Times New Roman"/>
        </w:rPr>
        <w:t>-</w:t>
      </w:r>
      <w:r w:rsidR="006A105B">
        <w:rPr>
          <w:rFonts w:ascii="Times New Roman" w:hAnsi="Times New Roman"/>
        </w:rPr>
        <w:t>3</w:t>
      </w:r>
      <w:r w:rsidR="00A50D64">
        <w:rPr>
          <w:rFonts w:ascii="Times New Roman" w:hAnsi="Times New Roman"/>
        </w:rPr>
        <w:t>:30</w:t>
      </w:r>
      <w:r w:rsidR="00546590">
        <w:rPr>
          <w:rFonts w:ascii="Times New Roman" w:hAnsi="Times New Roman"/>
        </w:rPr>
        <w:t>pm</w:t>
      </w:r>
      <w:r w:rsidR="00CA4464">
        <w:rPr>
          <w:rFonts w:ascii="Times New Roman" w:hAnsi="Times New Roman"/>
        </w:rPr>
        <w:t>,</w:t>
      </w:r>
      <w:r w:rsidR="00DF016F" w:rsidRPr="000E0690">
        <w:rPr>
          <w:rFonts w:ascii="Times New Roman" w:hAnsi="Times New Roman"/>
        </w:rPr>
        <w:t xml:space="preserve"> Tuesdays</w:t>
      </w:r>
      <w:r w:rsidR="001A3373" w:rsidRPr="000E0690">
        <w:rPr>
          <w:rFonts w:ascii="Times New Roman" w:hAnsi="Times New Roman"/>
        </w:rPr>
        <w:t xml:space="preserve"> and</w:t>
      </w:r>
      <w:r w:rsidR="00DF016F" w:rsidRPr="000E0690">
        <w:rPr>
          <w:rFonts w:ascii="Times New Roman" w:hAnsi="Times New Roman"/>
        </w:rPr>
        <w:t xml:space="preserve"> Thursdays</w:t>
      </w:r>
      <w:r w:rsidR="00546590">
        <w:rPr>
          <w:rFonts w:ascii="Times New Roman" w:hAnsi="Times New Roman"/>
        </w:rPr>
        <w:t>,</w:t>
      </w:r>
      <w:r w:rsidR="005A2632">
        <w:rPr>
          <w:rFonts w:ascii="Times New Roman" w:hAnsi="Times New Roman"/>
        </w:rPr>
        <w:t xml:space="preserve"> </w:t>
      </w:r>
      <w:r w:rsidR="00252F6E">
        <w:rPr>
          <w:rFonts w:ascii="Times New Roman" w:hAnsi="Times New Roman"/>
        </w:rPr>
        <w:t xml:space="preserve">in Room S385-D.  </w:t>
      </w:r>
    </w:p>
    <w:p w14:paraId="20421F5D" w14:textId="7F75980C" w:rsidR="00252F6E" w:rsidRDefault="00252F6E" w:rsidP="005A484C">
      <w:pPr>
        <w:pStyle w:val="p4"/>
        <w:tabs>
          <w:tab w:val="left" w:pos="1440"/>
          <w:tab w:val="left" w:pos="2880"/>
        </w:tabs>
        <w:spacing w:line="240" w:lineRule="auto"/>
        <w:ind w:left="0" w:firstLine="1440"/>
        <w:rPr>
          <w:rFonts w:ascii="Times New Roman" w:hAnsi="Times New Roman"/>
        </w:rPr>
      </w:pPr>
      <w:r>
        <w:rPr>
          <w:rFonts w:ascii="Times New Roman" w:hAnsi="Times New Roman"/>
        </w:rPr>
        <w:t xml:space="preserve">11:00am to noon, Tuesdays and Thursdays, in Room N336-D.  </w:t>
      </w:r>
    </w:p>
    <w:p w14:paraId="12D13B45" w14:textId="3819026E" w:rsidR="00182D18" w:rsidRPr="000E0690" w:rsidRDefault="00252F6E" w:rsidP="005A484C">
      <w:pPr>
        <w:pStyle w:val="p4"/>
        <w:tabs>
          <w:tab w:val="left" w:pos="1440"/>
          <w:tab w:val="left" w:pos="2880"/>
        </w:tabs>
        <w:spacing w:line="240" w:lineRule="auto"/>
        <w:ind w:left="0" w:firstLine="1440"/>
        <w:rPr>
          <w:rFonts w:ascii="Times New Roman" w:hAnsi="Times New Roman"/>
        </w:rPr>
      </w:pPr>
      <w:r>
        <w:rPr>
          <w:rFonts w:ascii="Times New Roman" w:hAnsi="Times New Roman"/>
        </w:rPr>
        <w:t xml:space="preserve">You make an </w:t>
      </w:r>
      <w:r w:rsidR="005A2632">
        <w:rPr>
          <w:rFonts w:ascii="Times New Roman" w:hAnsi="Times New Roman"/>
        </w:rPr>
        <w:t>appointment</w:t>
      </w:r>
      <w:r>
        <w:rPr>
          <w:rFonts w:ascii="Times New Roman" w:hAnsi="Times New Roman"/>
        </w:rPr>
        <w:t xml:space="preserve"> for other times</w:t>
      </w:r>
      <w:r w:rsidR="005A2632">
        <w:rPr>
          <w:rFonts w:ascii="Times New Roman" w:hAnsi="Times New Roman"/>
        </w:rPr>
        <w:t xml:space="preserve"> by sending an email to the address </w:t>
      </w:r>
      <w:r w:rsidR="005C3324" w:rsidRPr="000E0690">
        <w:rPr>
          <w:rFonts w:ascii="Times New Roman" w:hAnsi="Times New Roman"/>
        </w:rPr>
        <w:t>above.</w:t>
      </w:r>
      <w:r w:rsidR="005A484C">
        <w:rPr>
          <w:rFonts w:ascii="Times New Roman" w:hAnsi="Times New Roman"/>
        </w:rPr>
        <w:t xml:space="preserve">  When requesting an appointment, please suggest a time and date.  I will respond with acknowledgement, or a suggestion for an appropriate alternative.</w:t>
      </w:r>
    </w:p>
    <w:p w14:paraId="12D13B46" w14:textId="77777777" w:rsidR="00182D18" w:rsidRPr="000E0690" w:rsidRDefault="00182D18">
      <w:pPr>
        <w:pStyle w:val="BodyTextIndent2"/>
        <w:rPr>
          <w:color w:val="000000"/>
          <w:lang w:val="en-US"/>
        </w:rPr>
      </w:pPr>
    </w:p>
    <w:p w14:paraId="12D13B47" w14:textId="77777777" w:rsidR="00CE181B" w:rsidRPr="000E0690" w:rsidRDefault="00182D18" w:rsidP="005A484C">
      <w:pPr>
        <w:pStyle w:val="p3"/>
        <w:tabs>
          <w:tab w:val="clear" w:pos="1820"/>
          <w:tab w:val="left" w:pos="2160"/>
        </w:tabs>
        <w:spacing w:line="240" w:lineRule="auto"/>
        <w:ind w:left="0" w:firstLine="18"/>
        <w:rPr>
          <w:rFonts w:ascii="Times New Roman" w:hAnsi="Times New Roman"/>
          <w:color w:val="000000"/>
        </w:rPr>
      </w:pPr>
      <w:r w:rsidRPr="000E0690">
        <w:rPr>
          <w:rFonts w:ascii="Times New Roman" w:hAnsi="Times New Roman"/>
          <w:b/>
          <w:color w:val="000000"/>
        </w:rPr>
        <w:t xml:space="preserve">Course web site: </w:t>
      </w:r>
      <w:r w:rsidRPr="000E0690">
        <w:rPr>
          <w:rFonts w:ascii="Times New Roman" w:hAnsi="Times New Roman"/>
          <w:b/>
          <w:color w:val="000000"/>
        </w:rPr>
        <w:tab/>
      </w:r>
      <w:hyperlink r:id="rId9" w:history="1">
        <w:r w:rsidR="00A50D64" w:rsidRPr="009521FB">
          <w:rPr>
            <w:rStyle w:val="Hyperlink"/>
            <w:rFonts w:ascii="Times New Roman" w:hAnsi="Times New Roman"/>
          </w:rPr>
          <w:t>http://courses.egr.uh.edu/ECE/ECE3355/</w:t>
        </w:r>
      </w:hyperlink>
      <w:r w:rsidR="00A50D64">
        <w:rPr>
          <w:rFonts w:ascii="Times New Roman" w:hAnsi="Times New Roman"/>
        </w:rPr>
        <w:t xml:space="preserve"> </w:t>
      </w:r>
    </w:p>
    <w:p w14:paraId="12D13B48" w14:textId="77777777" w:rsidR="00132A17" w:rsidRPr="000E0690" w:rsidRDefault="00132A17">
      <w:pPr>
        <w:pStyle w:val="p3"/>
        <w:tabs>
          <w:tab w:val="clear" w:pos="1820"/>
          <w:tab w:val="left" w:pos="3240"/>
        </w:tabs>
        <w:spacing w:line="240" w:lineRule="auto"/>
        <w:ind w:left="0" w:firstLine="18"/>
        <w:rPr>
          <w:rFonts w:ascii="Times New Roman" w:hAnsi="Times New Roman"/>
          <w:color w:val="000000"/>
        </w:rPr>
      </w:pPr>
    </w:p>
    <w:p w14:paraId="12D13B49" w14:textId="67461022" w:rsidR="00182D18" w:rsidRPr="000E0690" w:rsidRDefault="00182D18" w:rsidP="00F25A81">
      <w:pPr>
        <w:pStyle w:val="p3"/>
        <w:tabs>
          <w:tab w:val="clear" w:pos="1820"/>
          <w:tab w:val="left" w:pos="2340"/>
        </w:tabs>
        <w:spacing w:line="240" w:lineRule="auto"/>
        <w:ind w:left="1530" w:hanging="1530"/>
        <w:rPr>
          <w:rFonts w:ascii="Times New Roman" w:hAnsi="Times New Roman"/>
        </w:rPr>
      </w:pPr>
      <w:r w:rsidRPr="000E0690">
        <w:rPr>
          <w:rFonts w:ascii="Times New Roman" w:hAnsi="Times New Roman"/>
          <w:b/>
        </w:rPr>
        <w:t>Prerequisites</w:t>
      </w:r>
      <w:r w:rsidRPr="000E0690">
        <w:rPr>
          <w:rFonts w:ascii="Times New Roman" w:hAnsi="Times New Roman"/>
        </w:rPr>
        <w:t xml:space="preserve">: </w:t>
      </w:r>
      <w:r w:rsidRPr="000E0690">
        <w:rPr>
          <w:rFonts w:ascii="Times New Roman" w:hAnsi="Times New Roman"/>
        </w:rPr>
        <w:tab/>
        <w:t xml:space="preserve">1. </w:t>
      </w:r>
      <w:r w:rsidR="005A484C">
        <w:rPr>
          <w:rFonts w:ascii="Times New Roman" w:hAnsi="Times New Roman"/>
        </w:rPr>
        <w:t>ECE 2202</w:t>
      </w:r>
    </w:p>
    <w:p w14:paraId="12D13B4B" w14:textId="02C799C8" w:rsidR="00A20BE0" w:rsidRDefault="00A20BE0" w:rsidP="00A20BE0">
      <w:pPr>
        <w:pStyle w:val="p3"/>
        <w:tabs>
          <w:tab w:val="clear" w:pos="1820"/>
          <w:tab w:val="left" w:pos="2340"/>
        </w:tabs>
        <w:spacing w:line="240" w:lineRule="auto"/>
        <w:ind w:left="1530" w:hanging="1530"/>
        <w:rPr>
          <w:rFonts w:ascii="Times New Roman" w:hAnsi="Times New Roman"/>
          <w:u w:val="single"/>
        </w:rPr>
      </w:pPr>
      <w:r w:rsidRPr="000E0690">
        <w:rPr>
          <w:rFonts w:ascii="Times New Roman" w:hAnsi="Times New Roman"/>
          <w:b/>
        </w:rPr>
        <w:t>C</w:t>
      </w:r>
      <w:r w:rsidR="00C45055" w:rsidRPr="000E0690">
        <w:rPr>
          <w:rFonts w:ascii="Times New Roman" w:hAnsi="Times New Roman"/>
          <w:b/>
        </w:rPr>
        <w:t xml:space="preserve">redit for or concurrent enrollment </w:t>
      </w:r>
      <w:r w:rsidRPr="000E0690">
        <w:rPr>
          <w:rFonts w:ascii="Times New Roman" w:hAnsi="Times New Roman"/>
          <w:b/>
        </w:rPr>
        <w:t>requisite</w:t>
      </w:r>
      <w:r w:rsidR="001A3373" w:rsidRPr="000E0690">
        <w:rPr>
          <w:rFonts w:ascii="Times New Roman" w:hAnsi="Times New Roman"/>
        </w:rPr>
        <w:t xml:space="preserve">: </w:t>
      </w:r>
      <w:r w:rsidRPr="000E0690">
        <w:rPr>
          <w:rFonts w:ascii="Times New Roman" w:hAnsi="Times New Roman"/>
        </w:rPr>
        <w:t xml:space="preserve">1. ECE 3155 </w:t>
      </w:r>
      <w:r w:rsidRPr="000E0690">
        <w:rPr>
          <w:rFonts w:ascii="Times New Roman" w:hAnsi="Times New Roman"/>
          <w:u w:val="single"/>
        </w:rPr>
        <w:t>Electronics Laboratory</w:t>
      </w:r>
    </w:p>
    <w:p w14:paraId="7E444ABB" w14:textId="457E92D1" w:rsidR="005A484C" w:rsidRPr="000E0690" w:rsidRDefault="005A484C" w:rsidP="005A484C">
      <w:pPr>
        <w:pStyle w:val="p3"/>
        <w:tabs>
          <w:tab w:val="clear" w:pos="1820"/>
          <w:tab w:val="left" w:pos="2340"/>
        </w:tabs>
        <w:spacing w:line="240" w:lineRule="auto"/>
        <w:ind w:left="1530" w:firstLine="0"/>
        <w:rPr>
          <w:rFonts w:ascii="Times New Roman" w:hAnsi="Times New Roman"/>
          <w:u w:val="single"/>
        </w:rPr>
      </w:pPr>
      <w:r w:rsidRPr="000E0690">
        <w:rPr>
          <w:rFonts w:ascii="Times New Roman" w:hAnsi="Times New Roman"/>
        </w:rPr>
        <w:t xml:space="preserve">2. ECE 3337 </w:t>
      </w:r>
      <w:r w:rsidRPr="000E0690">
        <w:rPr>
          <w:rFonts w:ascii="Times New Roman" w:hAnsi="Times New Roman"/>
          <w:u w:val="single"/>
        </w:rPr>
        <w:t>Signals and Systems Analysis</w:t>
      </w:r>
    </w:p>
    <w:p w14:paraId="3E632F99" w14:textId="77777777" w:rsidR="005A484C" w:rsidRPr="000E0690" w:rsidRDefault="005A484C" w:rsidP="00A20BE0">
      <w:pPr>
        <w:pStyle w:val="p3"/>
        <w:tabs>
          <w:tab w:val="clear" w:pos="1820"/>
          <w:tab w:val="left" w:pos="2340"/>
        </w:tabs>
        <w:spacing w:line="240" w:lineRule="auto"/>
        <w:ind w:left="1530" w:hanging="1530"/>
        <w:rPr>
          <w:rFonts w:ascii="Times New Roman" w:hAnsi="Times New Roman"/>
        </w:rPr>
      </w:pPr>
    </w:p>
    <w:p w14:paraId="12D13B4C" w14:textId="6C643C85" w:rsidR="005F0EC7" w:rsidRDefault="00A56F1C" w:rsidP="005F0EC7">
      <w:pPr>
        <w:pStyle w:val="p14"/>
        <w:tabs>
          <w:tab w:val="clear" w:pos="720"/>
          <w:tab w:val="left" w:pos="1440"/>
          <w:tab w:val="left" w:pos="9360"/>
        </w:tabs>
        <w:spacing w:line="20" w:lineRule="atLeast"/>
        <w:jc w:val="left"/>
        <w:rPr>
          <w:rFonts w:ascii="Times-Roman" w:hAnsi="Times-Roman"/>
        </w:rPr>
      </w:pPr>
      <w:r w:rsidRPr="000E0690">
        <w:rPr>
          <w:rFonts w:ascii="Times New Roman" w:hAnsi="Times New Roman"/>
        </w:rPr>
        <w:t xml:space="preserve">Waivers of these </w:t>
      </w:r>
      <w:r w:rsidR="00F25A81" w:rsidRPr="000E0690">
        <w:rPr>
          <w:rFonts w:ascii="Times New Roman" w:hAnsi="Times New Roman"/>
        </w:rPr>
        <w:t>requisites are possible only through a Waiver of Prerequisites form submitted to the Electrical and Computer Engineering Department</w:t>
      </w:r>
      <w:r w:rsidR="005F0EC7">
        <w:rPr>
          <w:rFonts w:ascii="Times-Roman" w:hAnsi="Times-Roman"/>
        </w:rPr>
        <w:t xml:space="preserve">, available on the web at:  </w:t>
      </w:r>
      <w:hyperlink r:id="rId10" w:history="1">
        <w:r w:rsidR="001750CB" w:rsidRPr="00A14E2D">
          <w:rPr>
            <w:rStyle w:val="Hyperlink"/>
          </w:rPr>
          <w:t>https://www.ece.uh.edu/undergraduate/advising-forms/prerequisite</w:t>
        </w:r>
      </w:hyperlink>
      <w:r w:rsidR="001750CB">
        <w:t xml:space="preserve"> </w:t>
      </w:r>
    </w:p>
    <w:p w14:paraId="12D13B4D" w14:textId="77777777" w:rsidR="00F25A81" w:rsidRPr="000E0690" w:rsidRDefault="00F25A81" w:rsidP="00F25A81">
      <w:pPr>
        <w:pStyle w:val="p3"/>
        <w:tabs>
          <w:tab w:val="clear" w:pos="1820"/>
          <w:tab w:val="left" w:pos="2340"/>
        </w:tabs>
        <w:spacing w:line="240" w:lineRule="auto"/>
        <w:ind w:left="1530" w:firstLine="0"/>
        <w:rPr>
          <w:rFonts w:ascii="Times New Roman" w:hAnsi="Times New Roman"/>
        </w:rPr>
      </w:pPr>
    </w:p>
    <w:p w14:paraId="12D13B4E" w14:textId="4EC44C2E" w:rsidR="00182D18" w:rsidRPr="000E0690" w:rsidRDefault="00182D18">
      <w:pPr>
        <w:pStyle w:val="p3"/>
        <w:tabs>
          <w:tab w:val="clear" w:pos="1820"/>
          <w:tab w:val="left" w:pos="2340"/>
        </w:tabs>
        <w:spacing w:line="240" w:lineRule="auto"/>
        <w:ind w:left="1530" w:hanging="1530"/>
        <w:rPr>
          <w:rFonts w:ascii="Times New Roman" w:hAnsi="Times New Roman"/>
        </w:rPr>
      </w:pPr>
      <w:r w:rsidRPr="000E0690">
        <w:rPr>
          <w:rFonts w:ascii="Times New Roman" w:hAnsi="Times New Roman"/>
          <w:b/>
        </w:rPr>
        <w:t>Text</w:t>
      </w:r>
      <w:r w:rsidRPr="000E0690">
        <w:rPr>
          <w:rFonts w:ascii="Times New Roman" w:hAnsi="Times New Roman"/>
        </w:rPr>
        <w:t>:</w:t>
      </w:r>
      <w:r w:rsidRPr="000E0690">
        <w:rPr>
          <w:rFonts w:ascii="Times New Roman" w:hAnsi="Times New Roman"/>
        </w:rPr>
        <w:tab/>
        <w:t xml:space="preserve">Sedra and Smith, </w:t>
      </w:r>
      <w:r w:rsidRPr="000E0690">
        <w:rPr>
          <w:rFonts w:ascii="Times New Roman" w:hAnsi="Times New Roman"/>
          <w:u w:val="single"/>
        </w:rPr>
        <w:t>Microelectronic Circuits</w:t>
      </w:r>
      <w:r w:rsidRPr="000E0690">
        <w:rPr>
          <w:rFonts w:ascii="Times New Roman" w:hAnsi="Times New Roman"/>
        </w:rPr>
        <w:t xml:space="preserve">, </w:t>
      </w:r>
      <w:r w:rsidR="006A105B">
        <w:rPr>
          <w:rFonts w:ascii="Times New Roman" w:hAnsi="Times New Roman"/>
        </w:rPr>
        <w:t>8</w:t>
      </w:r>
      <w:r w:rsidRPr="000E0690">
        <w:rPr>
          <w:rFonts w:ascii="Times New Roman" w:hAnsi="Times New Roman"/>
          <w:vertAlign w:val="superscript"/>
        </w:rPr>
        <w:t>th</w:t>
      </w:r>
      <w:r w:rsidRPr="000E0690">
        <w:rPr>
          <w:rFonts w:ascii="Times New Roman" w:hAnsi="Times New Roman"/>
        </w:rPr>
        <w:t xml:space="preserve"> Ed., Oxford University Press, 20</w:t>
      </w:r>
      <w:r w:rsidR="00D6574B">
        <w:rPr>
          <w:rFonts w:ascii="Times New Roman" w:hAnsi="Times New Roman"/>
        </w:rPr>
        <w:t>20</w:t>
      </w:r>
      <w:r w:rsidRPr="000E0690">
        <w:rPr>
          <w:rFonts w:ascii="Times New Roman" w:hAnsi="Times New Roman"/>
        </w:rPr>
        <w:t xml:space="preserve">, ISBN </w:t>
      </w:r>
      <w:r w:rsidR="00D6574B" w:rsidRPr="00D6574B">
        <w:rPr>
          <w:rFonts w:ascii="Times New Roman" w:hAnsi="Times New Roman"/>
        </w:rPr>
        <w:t>9780190853532</w:t>
      </w:r>
      <w:r w:rsidRPr="000E0690">
        <w:rPr>
          <w:rFonts w:ascii="Times New Roman" w:hAnsi="Times New Roman"/>
        </w:rPr>
        <w:t>.</w:t>
      </w:r>
    </w:p>
    <w:p w14:paraId="12D13B4F" w14:textId="77777777" w:rsidR="00182D18" w:rsidRPr="000E0690" w:rsidRDefault="00182D18">
      <w:pPr>
        <w:tabs>
          <w:tab w:val="left" w:pos="1100"/>
        </w:tabs>
        <w:rPr>
          <w:rFonts w:ascii="Times New Roman" w:hAnsi="Times New Roman"/>
        </w:rPr>
      </w:pPr>
    </w:p>
    <w:p w14:paraId="12D13B50" w14:textId="77777777" w:rsidR="00182D18" w:rsidRPr="000E0690" w:rsidRDefault="00182D18">
      <w:pPr>
        <w:pStyle w:val="p8"/>
        <w:spacing w:line="240" w:lineRule="auto"/>
        <w:rPr>
          <w:rFonts w:ascii="Times New Roman" w:hAnsi="Times New Roman"/>
          <w:b/>
        </w:rPr>
      </w:pPr>
      <w:r w:rsidRPr="000E0690">
        <w:rPr>
          <w:rFonts w:ascii="Times New Roman" w:hAnsi="Times New Roman"/>
          <w:b/>
        </w:rPr>
        <w:t>Recommended for Supplementary Self-Study:</w:t>
      </w:r>
    </w:p>
    <w:p w14:paraId="12D13B51" w14:textId="34F0DBD2" w:rsidR="00182D18" w:rsidRPr="000E0690" w:rsidRDefault="00182D18">
      <w:pPr>
        <w:pStyle w:val="p3"/>
        <w:numPr>
          <w:ilvl w:val="0"/>
          <w:numId w:val="1"/>
        </w:numPr>
        <w:tabs>
          <w:tab w:val="clear" w:pos="1820"/>
          <w:tab w:val="clear" w:pos="2610"/>
        </w:tabs>
        <w:spacing w:line="240" w:lineRule="auto"/>
        <w:ind w:left="360"/>
        <w:rPr>
          <w:rFonts w:ascii="Times New Roman" w:hAnsi="Times New Roman"/>
        </w:rPr>
      </w:pPr>
      <w:r w:rsidRPr="000E0690">
        <w:rPr>
          <w:rFonts w:ascii="Times New Roman" w:hAnsi="Times New Roman"/>
          <w:i/>
          <w:iCs/>
        </w:rPr>
        <w:t>Old Exams</w:t>
      </w:r>
      <w:r w:rsidRPr="000E0690">
        <w:rPr>
          <w:rFonts w:ascii="Times New Roman" w:hAnsi="Times New Roman"/>
        </w:rPr>
        <w:t xml:space="preserve"> and other supplementary materials available on the course web site listed above.</w:t>
      </w:r>
    </w:p>
    <w:p w14:paraId="12D13B53" w14:textId="77777777" w:rsidR="00182D18" w:rsidRPr="000E0690" w:rsidRDefault="00182D18">
      <w:pPr>
        <w:tabs>
          <w:tab w:val="left" w:pos="720"/>
        </w:tabs>
        <w:rPr>
          <w:rFonts w:ascii="Times New Roman" w:hAnsi="Times New Roman"/>
        </w:rPr>
      </w:pPr>
    </w:p>
    <w:p w14:paraId="12D13B54" w14:textId="73048056" w:rsidR="00182D18" w:rsidRPr="000E0690" w:rsidRDefault="00C83970">
      <w:pPr>
        <w:pStyle w:val="p8"/>
        <w:spacing w:line="240" w:lineRule="auto"/>
        <w:rPr>
          <w:rFonts w:ascii="Times New Roman" w:hAnsi="Times New Roman"/>
          <w:b/>
          <w:color w:val="000000"/>
        </w:rPr>
      </w:pPr>
      <w:r>
        <w:rPr>
          <w:rFonts w:ascii="Times New Roman" w:hAnsi="Times New Roman"/>
          <w:b/>
          <w:color w:val="000000"/>
        </w:rPr>
        <w:t xml:space="preserve">Catalog </w:t>
      </w:r>
      <w:r w:rsidR="00182D18" w:rsidRPr="000E0690">
        <w:rPr>
          <w:rFonts w:ascii="Times New Roman" w:hAnsi="Times New Roman"/>
          <w:b/>
          <w:color w:val="000000"/>
        </w:rPr>
        <w:t>Course Description:</w:t>
      </w:r>
    </w:p>
    <w:p w14:paraId="52A409B1" w14:textId="710A5878" w:rsidR="00C83970" w:rsidRPr="001750CB" w:rsidRDefault="001750CB" w:rsidP="00C83970">
      <w:pPr>
        <w:widowControl/>
        <w:rPr>
          <w:rFonts w:ascii="Times New Roman" w:hAnsi="Times New Roman"/>
          <w:color w:val="000000"/>
          <w:u w:val="single"/>
        </w:rPr>
      </w:pPr>
      <w:r>
        <w:t xml:space="preserve">ECE 3355 </w:t>
      </w:r>
      <w:hyperlink r:id="rId11" w:history="1">
        <w:r w:rsidR="00182D18" w:rsidRPr="000E0690">
          <w:rPr>
            <w:rStyle w:val="Hyperlink"/>
            <w:rFonts w:ascii="Times New Roman" w:hAnsi="Times New Roman"/>
            <w:color w:val="000000"/>
          </w:rPr>
          <w:t>Electronics</w:t>
        </w:r>
      </w:hyperlink>
      <w:r w:rsidRPr="001750CB">
        <w:rPr>
          <w:rStyle w:val="Hyperlink"/>
          <w:rFonts w:ascii="Times New Roman" w:hAnsi="Times New Roman"/>
          <w:color w:val="000000"/>
          <w:u w:val="none"/>
        </w:rPr>
        <w:tab/>
      </w:r>
      <w:r w:rsidR="00C83970" w:rsidRPr="00C83970">
        <w:rPr>
          <w:rFonts w:ascii="Times New Roman" w:hAnsi="Times New Roman"/>
          <w:color w:val="000000"/>
        </w:rPr>
        <w:t>Credit Hours: 3</w:t>
      </w:r>
    </w:p>
    <w:p w14:paraId="7A14BF96" w14:textId="77777777" w:rsidR="00C83970" w:rsidRPr="00C83970" w:rsidRDefault="00C83970" w:rsidP="00C83970">
      <w:pPr>
        <w:widowControl/>
        <w:rPr>
          <w:rFonts w:ascii="Times New Roman" w:hAnsi="Times New Roman"/>
          <w:color w:val="000000"/>
        </w:rPr>
      </w:pPr>
      <w:r w:rsidRPr="00C83970">
        <w:rPr>
          <w:rFonts w:ascii="Times New Roman" w:hAnsi="Times New Roman"/>
          <w:color w:val="000000"/>
        </w:rPr>
        <w:t>Lecture Contact Hours: 3    Lab Contact Hours: 0</w:t>
      </w:r>
    </w:p>
    <w:p w14:paraId="0906DA1A" w14:textId="77777777" w:rsidR="00C83970" w:rsidRPr="00C83970" w:rsidRDefault="00C83970" w:rsidP="00C83970">
      <w:pPr>
        <w:widowControl/>
        <w:rPr>
          <w:rFonts w:ascii="Times New Roman" w:hAnsi="Times New Roman"/>
          <w:color w:val="000000"/>
        </w:rPr>
      </w:pPr>
      <w:r w:rsidRPr="00C83970">
        <w:rPr>
          <w:rFonts w:ascii="Times New Roman" w:hAnsi="Times New Roman"/>
          <w:color w:val="000000"/>
        </w:rPr>
        <w:t>Prerequisite: ECE 2202; all prerequisites must be completed with C- or higher.</w:t>
      </w:r>
    </w:p>
    <w:p w14:paraId="66E9CD9E" w14:textId="77777777" w:rsidR="00C83970" w:rsidRPr="00C83970" w:rsidRDefault="00C83970" w:rsidP="00C83970">
      <w:pPr>
        <w:widowControl/>
        <w:rPr>
          <w:rFonts w:ascii="Times New Roman" w:hAnsi="Times New Roman"/>
          <w:color w:val="000000"/>
        </w:rPr>
      </w:pPr>
      <w:r w:rsidRPr="00C83970">
        <w:rPr>
          <w:rFonts w:ascii="Times New Roman" w:hAnsi="Times New Roman"/>
          <w:color w:val="000000"/>
        </w:rPr>
        <w:t>Corequisite: Credit for or concurrent enrollment in ECE 3337 and ECE 3155.</w:t>
      </w:r>
    </w:p>
    <w:p w14:paraId="753759A5" w14:textId="74617632" w:rsidR="00C83970" w:rsidRPr="005A484C" w:rsidRDefault="00C83970" w:rsidP="00C83970">
      <w:pPr>
        <w:widowControl/>
        <w:rPr>
          <w:rStyle w:val="Strong"/>
          <w:rFonts w:ascii="Times New Roman" w:hAnsi="Times New Roman"/>
          <w:b w:val="0"/>
          <w:bCs w:val="0"/>
          <w:color w:val="000000"/>
        </w:rPr>
      </w:pPr>
      <w:r w:rsidRPr="00C83970">
        <w:rPr>
          <w:rFonts w:ascii="Times New Roman" w:hAnsi="Times New Roman"/>
          <w:color w:val="000000"/>
        </w:rPr>
        <w:t>Description</w:t>
      </w:r>
      <w:r>
        <w:rPr>
          <w:rFonts w:ascii="Times New Roman" w:hAnsi="Times New Roman"/>
          <w:color w:val="000000"/>
        </w:rPr>
        <w:t xml:space="preserve">:  </w:t>
      </w:r>
      <w:r w:rsidRPr="00C83970">
        <w:rPr>
          <w:rFonts w:ascii="Times New Roman" w:hAnsi="Times New Roman"/>
          <w:color w:val="000000"/>
        </w:rPr>
        <w:t>Signal and amplifier concepts; operational amplifiers; diodes and nonlinear circuits; bipolar junction transistors; biasing, small and large signal analysis; transistor amplifiers.</w:t>
      </w:r>
      <w:r w:rsidR="00182D18" w:rsidRPr="000E0690">
        <w:rPr>
          <w:rFonts w:ascii="Times New Roman" w:hAnsi="Times New Roman"/>
          <w:color w:val="000000"/>
        </w:rPr>
        <w:br/>
      </w:r>
    </w:p>
    <w:p w14:paraId="0EF21E74" w14:textId="77777777" w:rsidR="007343A5" w:rsidRDefault="007343A5" w:rsidP="00C83970">
      <w:pPr>
        <w:widowControl/>
        <w:rPr>
          <w:rFonts w:ascii="Times New Roman" w:hAnsi="Times New Roman"/>
          <w:b/>
        </w:rPr>
      </w:pPr>
    </w:p>
    <w:p w14:paraId="12D13B57" w14:textId="226B719B" w:rsidR="00182D18" w:rsidRPr="000E0690" w:rsidRDefault="00182D18" w:rsidP="00C83970">
      <w:pPr>
        <w:widowControl/>
        <w:rPr>
          <w:rFonts w:ascii="Times New Roman" w:hAnsi="Times New Roman"/>
        </w:rPr>
      </w:pPr>
      <w:r w:rsidRPr="000E0690">
        <w:rPr>
          <w:rFonts w:ascii="Times New Roman" w:hAnsi="Times New Roman"/>
          <w:b/>
        </w:rPr>
        <w:lastRenderedPageBreak/>
        <w:t>Expected Course Outcomes</w:t>
      </w:r>
    </w:p>
    <w:p w14:paraId="12D13B58" w14:textId="77777777" w:rsidR="00B52035" w:rsidRPr="000E0690" w:rsidRDefault="00B52035" w:rsidP="00B52035">
      <w:pPr>
        <w:pStyle w:val="BodyText"/>
        <w:rPr>
          <w:rFonts w:ascii="Times New Roman" w:hAnsi="Times New Roman"/>
        </w:rPr>
      </w:pPr>
      <w:r w:rsidRPr="000E0690">
        <w:rPr>
          <w:rFonts w:ascii="Times New Roman" w:hAnsi="Times New Roman"/>
        </w:rPr>
        <w:t>Students who successfully complete these courses are expected to meet the following course outcomes.</w:t>
      </w:r>
    </w:p>
    <w:p w14:paraId="12D13B59" w14:textId="131F6E79" w:rsidR="00B52035" w:rsidRPr="000E0690" w:rsidRDefault="00B52035" w:rsidP="00B52035">
      <w:pPr>
        <w:numPr>
          <w:ilvl w:val="0"/>
          <w:numId w:val="7"/>
        </w:numPr>
        <w:rPr>
          <w:rFonts w:ascii="Times New Roman" w:hAnsi="Times New Roman"/>
        </w:rPr>
      </w:pPr>
      <w:r w:rsidRPr="000E0690">
        <w:rPr>
          <w:rFonts w:ascii="Times New Roman" w:hAnsi="Times New Roman"/>
        </w:rPr>
        <w:t xml:space="preserve">Students will further develop their basic skills of problem solving and critical thinking by learning electronics concepts and techniques such as the plotting of Bode plots.  They will apply this knowledge of mathematics, science and engineering to efficiently solve electronics problems.  (ABET outcome </w:t>
      </w:r>
      <w:r w:rsidR="004D7BBD">
        <w:rPr>
          <w:rFonts w:ascii="Times New Roman" w:hAnsi="Times New Roman"/>
        </w:rPr>
        <w:t>1</w:t>
      </w:r>
      <w:r w:rsidRPr="000E0690">
        <w:rPr>
          <w:rFonts w:ascii="Times New Roman" w:hAnsi="Times New Roman"/>
        </w:rPr>
        <w:t>)</w:t>
      </w:r>
    </w:p>
    <w:p w14:paraId="12D13B5A" w14:textId="5262180A" w:rsidR="00B52035" w:rsidRPr="000E0690" w:rsidRDefault="00B52035" w:rsidP="00B52035">
      <w:pPr>
        <w:numPr>
          <w:ilvl w:val="0"/>
          <w:numId w:val="7"/>
        </w:numPr>
        <w:rPr>
          <w:rFonts w:ascii="Times New Roman" w:hAnsi="Times New Roman"/>
        </w:rPr>
      </w:pPr>
      <w:r w:rsidRPr="000E0690">
        <w:rPr>
          <w:rFonts w:ascii="Times New Roman" w:hAnsi="Times New Roman"/>
        </w:rPr>
        <w:t xml:space="preserve">Students will add to their knowledge-base in the fundamentals of electrical engineering, especially in the area of electronics, in part by gaining a greater understanding of key engineering concepts, such as amplifier behavior and feedback.  Students will use this knowledge and understanding to solve electronics problems such as those that come up in electrical engineering.  (ABET outcome </w:t>
      </w:r>
      <w:r w:rsidR="004D7BBD">
        <w:rPr>
          <w:rFonts w:ascii="Times New Roman" w:hAnsi="Times New Roman"/>
        </w:rPr>
        <w:t>1</w:t>
      </w:r>
      <w:r w:rsidRPr="000E0690">
        <w:rPr>
          <w:rFonts w:ascii="Times New Roman" w:hAnsi="Times New Roman"/>
        </w:rPr>
        <w:t>)</w:t>
      </w:r>
    </w:p>
    <w:p w14:paraId="12D13B5B" w14:textId="144DB4DD" w:rsidR="00B52035" w:rsidRPr="000E0690" w:rsidRDefault="00B52035" w:rsidP="00B52035">
      <w:pPr>
        <w:numPr>
          <w:ilvl w:val="0"/>
          <w:numId w:val="7"/>
        </w:numPr>
        <w:rPr>
          <w:rFonts w:ascii="Times New Roman" w:hAnsi="Times New Roman"/>
        </w:rPr>
      </w:pPr>
      <w:r w:rsidRPr="000E0690">
        <w:rPr>
          <w:rFonts w:ascii="Times New Roman" w:hAnsi="Times New Roman"/>
        </w:rPr>
        <w:t xml:space="preserve">Students will demonstrate an appropriate level of attention to detail and the use of clear, appropriate notation, which will facilitate their ability to communicate effectively with technical colleagues.  (ABET outcome </w:t>
      </w:r>
      <w:r w:rsidR="004D7BBD">
        <w:rPr>
          <w:rFonts w:ascii="Times New Roman" w:hAnsi="Times New Roman"/>
        </w:rPr>
        <w:t>3</w:t>
      </w:r>
      <w:r w:rsidRPr="000E0690">
        <w:rPr>
          <w:rFonts w:ascii="Times New Roman" w:hAnsi="Times New Roman"/>
        </w:rPr>
        <w:t>)</w:t>
      </w:r>
    </w:p>
    <w:p w14:paraId="12D13B5C" w14:textId="63F49D6A" w:rsidR="00B52035" w:rsidRPr="000E0690" w:rsidRDefault="00B52035" w:rsidP="00B52035">
      <w:pPr>
        <w:numPr>
          <w:ilvl w:val="0"/>
          <w:numId w:val="7"/>
        </w:numPr>
        <w:rPr>
          <w:rFonts w:ascii="Times New Roman" w:hAnsi="Times New Roman"/>
        </w:rPr>
      </w:pPr>
      <w:r w:rsidRPr="000E0690">
        <w:rPr>
          <w:rFonts w:ascii="Times New Roman" w:hAnsi="Times New Roman"/>
        </w:rPr>
        <w:t xml:space="preserve">Students will develop a sense of the need to engage in life-long learning by examining the dynamic nature of modern electronics devices, and show their ability to engage in life-long learning by applying fundamental concepts to new devices.  (ABET outcome </w:t>
      </w:r>
      <w:r w:rsidR="004D7BBD">
        <w:rPr>
          <w:rFonts w:ascii="Times New Roman" w:hAnsi="Times New Roman"/>
        </w:rPr>
        <w:t>7</w:t>
      </w:r>
      <w:r w:rsidRPr="000E0690">
        <w:rPr>
          <w:rFonts w:ascii="Times New Roman" w:hAnsi="Times New Roman"/>
        </w:rPr>
        <w:t>)</w:t>
      </w:r>
    </w:p>
    <w:p w14:paraId="12D13B5D" w14:textId="77777777" w:rsidR="00182D18" w:rsidRPr="000E0690" w:rsidRDefault="00182D18">
      <w:pPr>
        <w:pStyle w:val="p3"/>
        <w:tabs>
          <w:tab w:val="clear" w:pos="1820"/>
        </w:tabs>
        <w:spacing w:line="240" w:lineRule="auto"/>
        <w:ind w:left="0" w:firstLine="0"/>
        <w:rPr>
          <w:rFonts w:ascii="Times New Roman" w:hAnsi="Times New Roman"/>
        </w:rPr>
      </w:pPr>
    </w:p>
    <w:p w14:paraId="12D13B5E" w14:textId="77777777" w:rsidR="005C3324" w:rsidRPr="000E0690" w:rsidRDefault="005C3324" w:rsidP="005C3324">
      <w:pPr>
        <w:rPr>
          <w:rFonts w:ascii="Times New Roman" w:hAnsi="Times New Roman"/>
          <w:b/>
          <w:bCs/>
          <w:i/>
          <w:iCs/>
        </w:rPr>
      </w:pPr>
      <w:r w:rsidRPr="000E0690">
        <w:rPr>
          <w:rFonts w:ascii="Times New Roman" w:hAnsi="Times New Roman"/>
          <w:b/>
          <w:bCs/>
          <w:i/>
          <w:iCs/>
        </w:rPr>
        <w:t>Academic Honesty Policy:</w:t>
      </w:r>
    </w:p>
    <w:p w14:paraId="12D13B5F" w14:textId="16249183" w:rsidR="00B52D48" w:rsidRPr="00FD048E" w:rsidRDefault="00B52D48" w:rsidP="00B52D48">
      <w:pPr>
        <w:tabs>
          <w:tab w:val="left" w:pos="720"/>
        </w:tabs>
        <w:rPr>
          <w:szCs w:val="24"/>
        </w:rPr>
      </w:pPr>
      <w:r>
        <w:t xml:space="preserve">Students in this course are expected to follow the </w:t>
      </w:r>
      <w:r w:rsidRPr="000164B8">
        <w:rPr>
          <w:i/>
        </w:rPr>
        <w:t>Academic Honesty Policy</w:t>
      </w:r>
      <w:r>
        <w:t xml:space="preserve"> of the University of </w:t>
      </w:r>
      <w:r w:rsidRPr="001602BA">
        <w:rPr>
          <w:szCs w:val="24"/>
        </w:rPr>
        <w:t xml:space="preserve">Houston.  It is your responsibility to know and follow this policy.  You </w:t>
      </w:r>
      <w:r w:rsidRPr="001602BA">
        <w:rPr>
          <w:b/>
          <w:szCs w:val="24"/>
          <w:u w:val="single"/>
        </w:rPr>
        <w:t>must</w:t>
      </w:r>
      <w:r w:rsidRPr="001602BA">
        <w:rPr>
          <w:szCs w:val="24"/>
        </w:rPr>
        <w:t xml:space="preserve"> sign the Academic Honesty Statement on the last page of this handout, detach it, and submit it to your instructor by </w:t>
      </w:r>
      <w:r w:rsidR="003835BC" w:rsidRPr="00DE7842">
        <w:rPr>
          <w:b/>
          <w:szCs w:val="24"/>
        </w:rPr>
        <w:t xml:space="preserve">Thursday, </w:t>
      </w:r>
      <w:r w:rsidR="007343A5">
        <w:rPr>
          <w:b/>
          <w:szCs w:val="24"/>
        </w:rPr>
        <w:t>January 23</w:t>
      </w:r>
      <w:r w:rsidR="003835BC" w:rsidRPr="00DE7842">
        <w:rPr>
          <w:b/>
          <w:szCs w:val="24"/>
        </w:rPr>
        <w:t>, 202</w:t>
      </w:r>
      <w:r w:rsidR="007343A5">
        <w:rPr>
          <w:b/>
          <w:szCs w:val="24"/>
        </w:rPr>
        <w:t>5</w:t>
      </w:r>
      <w:r w:rsidRPr="001602BA">
        <w:rPr>
          <w:szCs w:val="24"/>
        </w:rPr>
        <w:t xml:space="preserve">.  If you fail to do this, you may be dropped </w:t>
      </w:r>
      <w:r w:rsidRPr="00FD048E">
        <w:rPr>
          <w:szCs w:val="24"/>
        </w:rPr>
        <w:t xml:space="preserve">from the course. See the policy on the web at </w:t>
      </w:r>
      <w:hyperlink r:id="rId12" w:history="1">
        <w:r w:rsidR="00B23763" w:rsidRPr="00A14E2D">
          <w:rPr>
            <w:rStyle w:val="Hyperlink"/>
          </w:rPr>
          <w:t>https://publications.uh.edu/content.php?catoid=52&amp;navoid=19655</w:t>
        </w:r>
      </w:hyperlink>
      <w:r w:rsidR="00B23763">
        <w:t xml:space="preserve"> </w:t>
      </w:r>
      <w:r w:rsidRPr="00FD048E">
        <w:rPr>
          <w:szCs w:val="24"/>
        </w:rPr>
        <w:t>.</w:t>
      </w:r>
    </w:p>
    <w:p w14:paraId="12D13B60" w14:textId="77777777" w:rsidR="005C3324" w:rsidRPr="000E0690" w:rsidRDefault="005C3324" w:rsidP="005C3324">
      <w:pPr>
        <w:rPr>
          <w:rFonts w:ascii="Times New Roman" w:hAnsi="Times New Roman"/>
        </w:rPr>
      </w:pPr>
    </w:p>
    <w:p w14:paraId="12D13B61" w14:textId="77777777" w:rsidR="005C3324" w:rsidRPr="000E0690" w:rsidRDefault="005C3324" w:rsidP="005C3324">
      <w:pPr>
        <w:rPr>
          <w:rFonts w:ascii="Times New Roman" w:hAnsi="Times New Roman"/>
          <w:b/>
          <w:bCs/>
          <w:i/>
          <w:iCs/>
        </w:rPr>
      </w:pPr>
      <w:r w:rsidRPr="000E0690">
        <w:rPr>
          <w:rFonts w:ascii="Times New Roman" w:hAnsi="Times New Roman"/>
          <w:b/>
          <w:bCs/>
          <w:i/>
          <w:iCs/>
        </w:rPr>
        <w:t>Religious Holy Days:</w:t>
      </w:r>
    </w:p>
    <w:p w14:paraId="12D13B62" w14:textId="0E233C4E" w:rsidR="00B52D48" w:rsidRPr="00FD048E" w:rsidRDefault="00B52D48" w:rsidP="00B52D48">
      <w:pPr>
        <w:rPr>
          <w:szCs w:val="24"/>
        </w:rPr>
      </w:pPr>
      <w:r w:rsidRPr="001602BA">
        <w:rPr>
          <w:szCs w:val="24"/>
        </w:rPr>
        <w:t xml:space="preserve">Students whose religious beliefs prohibit class attendance on designated dates or attendance at scheduled exams may request an excused absence.  To do this, you are </w:t>
      </w:r>
      <w:r w:rsidRPr="001602BA">
        <w:rPr>
          <w:b/>
          <w:bCs/>
          <w:szCs w:val="24"/>
        </w:rPr>
        <w:t>strongly encouraged</w:t>
      </w:r>
      <w:r w:rsidRPr="001602BA">
        <w:rPr>
          <w:szCs w:val="24"/>
        </w:rPr>
        <w:t xml:space="preserve"> to request the excused absence, in writing.  Please submit this written request to your instructor to allow the instructor to make </w:t>
      </w:r>
      <w:r w:rsidRPr="00FD048E">
        <w:rPr>
          <w:szCs w:val="24"/>
        </w:rPr>
        <w:t>appropriate arrangements.  For more information, see the catalog at</w:t>
      </w:r>
      <w:r>
        <w:rPr>
          <w:szCs w:val="24"/>
          <w:u w:val="single"/>
        </w:rPr>
        <w:t xml:space="preserve"> </w:t>
      </w:r>
      <w:hyperlink r:id="rId13" w:history="1">
        <w:r w:rsidR="00B23763" w:rsidRPr="00A14E2D">
          <w:rPr>
            <w:rStyle w:val="Hyperlink"/>
          </w:rPr>
          <w:t>https://publications.uh.edu/content.php?catoid=52&amp;navoid=19523</w:t>
        </w:r>
      </w:hyperlink>
      <w:r w:rsidR="00B23763">
        <w:t xml:space="preserve"> </w:t>
      </w:r>
      <w:r w:rsidRPr="00FD048E">
        <w:rPr>
          <w:szCs w:val="24"/>
        </w:rPr>
        <w:t>.</w:t>
      </w:r>
    </w:p>
    <w:p w14:paraId="12D13B63" w14:textId="77777777" w:rsidR="005C3324" w:rsidRPr="000E0690" w:rsidRDefault="005C3324" w:rsidP="005C3324">
      <w:pPr>
        <w:rPr>
          <w:rFonts w:ascii="Times New Roman" w:hAnsi="Times New Roman"/>
        </w:rPr>
      </w:pPr>
    </w:p>
    <w:p w14:paraId="12D13B67" w14:textId="01DE1DD7" w:rsidR="00182D18" w:rsidRPr="000E0690" w:rsidRDefault="00182D18">
      <w:pPr>
        <w:rPr>
          <w:rFonts w:ascii="Times New Roman" w:hAnsi="Times New Roman"/>
          <w:b/>
          <w:bCs/>
          <w:i/>
          <w:iCs/>
        </w:rPr>
      </w:pPr>
      <w:r w:rsidRPr="000E0690">
        <w:rPr>
          <w:rFonts w:ascii="Times New Roman" w:hAnsi="Times New Roman"/>
          <w:b/>
          <w:bCs/>
          <w:i/>
          <w:iCs/>
        </w:rPr>
        <w:t>E-mail Policy and Information:</w:t>
      </w:r>
    </w:p>
    <w:p w14:paraId="12D13B69" w14:textId="7AE0FB7C" w:rsidR="00182D18" w:rsidRPr="000E0690" w:rsidRDefault="00182D18" w:rsidP="00803093">
      <w:pPr>
        <w:rPr>
          <w:rFonts w:ascii="Times New Roman" w:hAnsi="Times New Roman"/>
        </w:rPr>
      </w:pPr>
      <w:r w:rsidRPr="000E0690">
        <w:rPr>
          <w:rFonts w:ascii="Times New Roman" w:hAnsi="Times New Roman"/>
        </w:rPr>
        <w:t xml:space="preserve">The instructor will send some kinds of information by email, through </w:t>
      </w:r>
      <w:r w:rsidR="00803093">
        <w:rPr>
          <w:rFonts w:ascii="Times New Roman" w:hAnsi="Times New Roman"/>
        </w:rPr>
        <w:t>Canvas</w:t>
      </w:r>
      <w:r w:rsidRPr="000E0690">
        <w:rPr>
          <w:rFonts w:ascii="Times New Roman" w:hAnsi="Times New Roman"/>
        </w:rPr>
        <w:t xml:space="preserve">.  You are encouraged to check your email frequently to make sure that receive these messages.  </w:t>
      </w:r>
    </w:p>
    <w:p w14:paraId="12D13B6A" w14:textId="77777777" w:rsidR="00182D18" w:rsidRPr="000E0690" w:rsidRDefault="00182D18">
      <w:pPr>
        <w:rPr>
          <w:rFonts w:ascii="Times New Roman" w:hAnsi="Times New Roman"/>
          <w:b/>
          <w:bCs/>
          <w:i/>
          <w:iCs/>
        </w:rPr>
      </w:pPr>
    </w:p>
    <w:p w14:paraId="12D13B6B" w14:textId="77777777" w:rsidR="00182D18" w:rsidRPr="000E0690" w:rsidRDefault="00182D18">
      <w:pPr>
        <w:pStyle w:val="Heading3"/>
        <w:rPr>
          <w:rFonts w:ascii="Times New Roman" w:hAnsi="Times New Roman"/>
        </w:rPr>
      </w:pPr>
      <w:r w:rsidRPr="000E0690">
        <w:rPr>
          <w:rFonts w:ascii="Times New Roman" w:hAnsi="Times New Roman"/>
        </w:rPr>
        <w:t>Attendance</w:t>
      </w:r>
    </w:p>
    <w:p w14:paraId="12D13B6C" w14:textId="77777777" w:rsidR="00182D18" w:rsidRPr="000E0690" w:rsidRDefault="00182D18">
      <w:pPr>
        <w:tabs>
          <w:tab w:val="left" w:pos="720"/>
          <w:tab w:val="left" w:pos="1440"/>
          <w:tab w:val="left" w:pos="2160"/>
          <w:tab w:val="left" w:pos="2880"/>
          <w:tab w:val="left" w:pos="9360"/>
        </w:tabs>
        <w:spacing w:line="20" w:lineRule="atLeast"/>
        <w:rPr>
          <w:rFonts w:ascii="Times New Roman" w:hAnsi="Times New Roman"/>
        </w:rPr>
      </w:pPr>
      <w:r w:rsidRPr="000E0690">
        <w:rPr>
          <w:rFonts w:ascii="Times New Roman" w:hAnsi="Times New Roman"/>
        </w:rPr>
        <w:t xml:space="preserve">Attendance at all classes is expected and required.  The instructor may, if he chooses, take attendance in any class, at any time during the class.  The instructor may do this as many times per class period as he chooses, without warning.  The attendance grade can be included in the grade for the course.  </w:t>
      </w:r>
      <w:r w:rsidR="002569B5">
        <w:rPr>
          <w:rFonts w:ascii="Times New Roman" w:hAnsi="Times New Roman"/>
        </w:rPr>
        <w:t>Typically, the percentage of days you attended class on time is multiplied by your homework and quiz averages.</w:t>
      </w:r>
    </w:p>
    <w:p w14:paraId="12D13B6D" w14:textId="77777777" w:rsidR="00182D18" w:rsidRPr="000E0690" w:rsidRDefault="00182D18">
      <w:pPr>
        <w:tabs>
          <w:tab w:val="left" w:pos="720"/>
          <w:tab w:val="left" w:pos="1440"/>
          <w:tab w:val="left" w:pos="2160"/>
          <w:tab w:val="left" w:pos="2880"/>
          <w:tab w:val="left" w:pos="9360"/>
        </w:tabs>
        <w:spacing w:line="20" w:lineRule="atLeast"/>
        <w:rPr>
          <w:rFonts w:ascii="Times New Roman" w:hAnsi="Times New Roman"/>
        </w:rPr>
      </w:pPr>
    </w:p>
    <w:p w14:paraId="7CC19284" w14:textId="77777777" w:rsidR="00803093" w:rsidRDefault="00803093">
      <w:pPr>
        <w:widowControl/>
        <w:rPr>
          <w:rFonts w:ascii="Times New Roman" w:hAnsi="Times New Roman"/>
          <w:b/>
          <w:i/>
        </w:rPr>
      </w:pPr>
      <w:r>
        <w:rPr>
          <w:rFonts w:ascii="Times New Roman" w:hAnsi="Times New Roman"/>
          <w:b/>
          <w:i/>
        </w:rPr>
        <w:br w:type="page"/>
      </w:r>
    </w:p>
    <w:p w14:paraId="12D13B6E" w14:textId="241CB7BD" w:rsidR="00A419A0" w:rsidRPr="000E0690" w:rsidRDefault="00A419A0" w:rsidP="00A419A0">
      <w:pPr>
        <w:tabs>
          <w:tab w:val="left" w:pos="720"/>
          <w:tab w:val="left" w:pos="1440"/>
          <w:tab w:val="left" w:pos="2160"/>
          <w:tab w:val="left" w:pos="2880"/>
          <w:tab w:val="left" w:pos="9360"/>
        </w:tabs>
        <w:spacing w:line="20" w:lineRule="atLeast"/>
        <w:rPr>
          <w:rFonts w:ascii="Times New Roman" w:hAnsi="Times New Roman"/>
        </w:rPr>
      </w:pPr>
      <w:r w:rsidRPr="000E0690">
        <w:rPr>
          <w:rFonts w:ascii="Times New Roman" w:hAnsi="Times New Roman"/>
          <w:b/>
          <w:i/>
        </w:rPr>
        <w:lastRenderedPageBreak/>
        <w:t>Exams and Quizzes</w:t>
      </w:r>
    </w:p>
    <w:p w14:paraId="12D13B6F" w14:textId="78CF30F7" w:rsidR="006571FD" w:rsidRPr="001602BA" w:rsidRDefault="006571FD" w:rsidP="006571FD">
      <w:pPr>
        <w:tabs>
          <w:tab w:val="left" w:pos="720"/>
          <w:tab w:val="left" w:pos="1440"/>
          <w:tab w:val="left" w:pos="2160"/>
          <w:tab w:val="left" w:pos="2880"/>
          <w:tab w:val="left" w:pos="9360"/>
        </w:tabs>
        <w:spacing w:line="20" w:lineRule="atLeast"/>
        <w:rPr>
          <w:szCs w:val="24"/>
        </w:rPr>
      </w:pPr>
      <w:r>
        <w:rPr>
          <w:szCs w:val="24"/>
        </w:rPr>
        <w:t>There will be two</w:t>
      </w:r>
      <w:r w:rsidRPr="001602BA">
        <w:rPr>
          <w:szCs w:val="24"/>
        </w:rPr>
        <w:t xml:space="preserve"> examinations, given on the dates listed below.  These examinations will last for </w:t>
      </w:r>
      <w:r w:rsidR="00DF3173">
        <w:rPr>
          <w:szCs w:val="24"/>
        </w:rPr>
        <w:t>75</w:t>
      </w:r>
      <w:r w:rsidRPr="001602BA">
        <w:rPr>
          <w:szCs w:val="24"/>
        </w:rPr>
        <w:t xml:space="preserve"> minutes.  The final exam will last 1</w:t>
      </w:r>
      <w:r w:rsidR="00DF3173">
        <w:rPr>
          <w:szCs w:val="24"/>
        </w:rPr>
        <w:t>0</w:t>
      </w:r>
      <w:r w:rsidRPr="001602BA">
        <w:rPr>
          <w:szCs w:val="24"/>
        </w:rPr>
        <w:t xml:space="preserve">0 minutes.  </w:t>
      </w:r>
    </w:p>
    <w:p w14:paraId="12D13B70" w14:textId="77777777" w:rsidR="006571FD" w:rsidRPr="001602BA" w:rsidRDefault="006571FD" w:rsidP="006571FD">
      <w:pPr>
        <w:pStyle w:val="p14"/>
        <w:tabs>
          <w:tab w:val="left" w:pos="1440"/>
          <w:tab w:val="left" w:pos="2160"/>
          <w:tab w:val="left" w:pos="2880"/>
          <w:tab w:val="left" w:pos="9360"/>
        </w:tabs>
        <w:spacing w:line="20" w:lineRule="atLeast"/>
        <w:jc w:val="left"/>
        <w:rPr>
          <w:rFonts w:ascii="Times New Roman" w:hAnsi="Times New Roman"/>
          <w:szCs w:val="24"/>
        </w:rPr>
      </w:pPr>
    </w:p>
    <w:p w14:paraId="12D13B71" w14:textId="77D62FF8" w:rsidR="006571FD" w:rsidRPr="006571FD" w:rsidRDefault="006571FD" w:rsidP="006571FD">
      <w:pPr>
        <w:pStyle w:val="p15"/>
        <w:tabs>
          <w:tab w:val="clear" w:pos="1100"/>
        </w:tabs>
        <w:spacing w:line="240" w:lineRule="auto"/>
        <w:ind w:left="0"/>
        <w:jc w:val="left"/>
        <w:rPr>
          <w:rFonts w:ascii="Times New Roman" w:hAnsi="Times New Roman"/>
          <w:b/>
          <w:color w:val="000000"/>
          <w:szCs w:val="24"/>
        </w:rPr>
      </w:pPr>
      <w:r w:rsidRPr="006571FD">
        <w:rPr>
          <w:rFonts w:ascii="Times New Roman" w:hAnsi="Times New Roman"/>
          <w:b/>
          <w:color w:val="000000"/>
          <w:szCs w:val="24"/>
        </w:rPr>
        <w:t xml:space="preserve">Exam 1:  </w:t>
      </w:r>
      <w:r w:rsidR="00DF3173">
        <w:rPr>
          <w:rFonts w:ascii="Times New Roman" w:hAnsi="Times New Roman"/>
          <w:b/>
          <w:color w:val="000000"/>
          <w:szCs w:val="24"/>
        </w:rPr>
        <w:t>Tuesday</w:t>
      </w:r>
      <w:r w:rsidRPr="006571FD">
        <w:rPr>
          <w:rFonts w:ascii="Times New Roman" w:hAnsi="Times New Roman"/>
          <w:b/>
          <w:color w:val="000000"/>
          <w:szCs w:val="24"/>
        </w:rPr>
        <w:t xml:space="preserve">, </w:t>
      </w:r>
      <w:r w:rsidR="00FE6E83">
        <w:rPr>
          <w:rFonts w:ascii="Times New Roman" w:hAnsi="Times New Roman"/>
          <w:b/>
          <w:color w:val="000000"/>
          <w:szCs w:val="24"/>
        </w:rPr>
        <w:t>February 18</w:t>
      </w:r>
    </w:p>
    <w:p w14:paraId="12D13B72" w14:textId="6E5E9789" w:rsidR="006571FD" w:rsidRPr="006571FD" w:rsidRDefault="006571FD" w:rsidP="006571FD">
      <w:pPr>
        <w:pStyle w:val="p15"/>
        <w:tabs>
          <w:tab w:val="clear" w:pos="1100"/>
        </w:tabs>
        <w:spacing w:line="240" w:lineRule="auto"/>
        <w:ind w:left="0"/>
        <w:jc w:val="left"/>
        <w:rPr>
          <w:rFonts w:ascii="Times New Roman" w:hAnsi="Times New Roman"/>
          <w:b/>
          <w:color w:val="000000"/>
          <w:szCs w:val="24"/>
        </w:rPr>
      </w:pPr>
      <w:r w:rsidRPr="006571FD">
        <w:rPr>
          <w:rFonts w:ascii="Times New Roman" w:hAnsi="Times New Roman"/>
          <w:b/>
          <w:color w:val="000000"/>
          <w:szCs w:val="24"/>
        </w:rPr>
        <w:t xml:space="preserve">Exam 2:  </w:t>
      </w:r>
      <w:r w:rsidR="00DF3173">
        <w:rPr>
          <w:rFonts w:ascii="Times New Roman" w:hAnsi="Times New Roman"/>
          <w:b/>
          <w:color w:val="000000"/>
          <w:szCs w:val="24"/>
        </w:rPr>
        <w:t>Tues</w:t>
      </w:r>
      <w:r w:rsidRPr="006571FD">
        <w:rPr>
          <w:rFonts w:ascii="Times New Roman" w:hAnsi="Times New Roman"/>
          <w:b/>
          <w:color w:val="000000"/>
          <w:szCs w:val="24"/>
        </w:rPr>
        <w:t xml:space="preserve">day, </w:t>
      </w:r>
      <w:r w:rsidR="00FE6E83">
        <w:rPr>
          <w:rFonts w:ascii="Times New Roman" w:hAnsi="Times New Roman"/>
          <w:b/>
          <w:color w:val="000000"/>
          <w:szCs w:val="24"/>
        </w:rPr>
        <w:t>April 8</w:t>
      </w:r>
    </w:p>
    <w:p w14:paraId="12D13B73" w14:textId="77777777" w:rsidR="006571FD" w:rsidRPr="001602BA" w:rsidRDefault="006571FD" w:rsidP="006571FD">
      <w:pPr>
        <w:tabs>
          <w:tab w:val="left" w:pos="1100"/>
        </w:tabs>
        <w:rPr>
          <w:szCs w:val="24"/>
        </w:rPr>
      </w:pPr>
    </w:p>
    <w:p w14:paraId="12D13B74" w14:textId="0E2EF2AE" w:rsidR="006571FD" w:rsidRDefault="006571FD" w:rsidP="006571FD">
      <w:pPr>
        <w:pStyle w:val="p14"/>
        <w:spacing w:line="240" w:lineRule="auto"/>
        <w:jc w:val="left"/>
        <w:rPr>
          <w:rFonts w:ascii="Times New Roman" w:hAnsi="Times New Roman"/>
          <w:szCs w:val="24"/>
        </w:rPr>
      </w:pPr>
      <w:r w:rsidRPr="001602BA">
        <w:rPr>
          <w:rFonts w:ascii="Times New Roman" w:hAnsi="Times New Roman"/>
          <w:szCs w:val="24"/>
        </w:rPr>
        <w:t>A comprehensive final exam will</w:t>
      </w:r>
      <w:r>
        <w:rPr>
          <w:rFonts w:ascii="Times New Roman" w:hAnsi="Times New Roman"/>
          <w:szCs w:val="24"/>
        </w:rPr>
        <w:t xml:space="preserve"> be given on </w:t>
      </w:r>
      <w:r w:rsidR="00FE6E83">
        <w:rPr>
          <w:rFonts w:ascii="Times New Roman" w:hAnsi="Times New Roman"/>
          <w:b/>
          <w:szCs w:val="24"/>
        </w:rPr>
        <w:t>Wednesday</w:t>
      </w:r>
      <w:r w:rsidRPr="00DE7842">
        <w:rPr>
          <w:rFonts w:ascii="Times New Roman" w:hAnsi="Times New Roman"/>
          <w:b/>
          <w:szCs w:val="24"/>
        </w:rPr>
        <w:t xml:space="preserve">, </w:t>
      </w:r>
      <w:r w:rsidR="00FE6E83">
        <w:rPr>
          <w:rFonts w:ascii="Times New Roman" w:hAnsi="Times New Roman"/>
          <w:b/>
          <w:szCs w:val="24"/>
        </w:rPr>
        <w:t>April 30</w:t>
      </w:r>
      <w:r w:rsidRPr="00DE7842">
        <w:rPr>
          <w:rFonts w:ascii="Times New Roman" w:hAnsi="Times New Roman"/>
          <w:b/>
          <w:szCs w:val="24"/>
        </w:rPr>
        <w:t xml:space="preserve">, </w:t>
      </w:r>
      <w:r>
        <w:rPr>
          <w:rFonts w:ascii="Times New Roman" w:hAnsi="Times New Roman"/>
          <w:b/>
          <w:szCs w:val="24"/>
        </w:rPr>
        <w:t>202</w:t>
      </w:r>
      <w:r w:rsidR="00DF3173">
        <w:rPr>
          <w:rFonts w:ascii="Times New Roman" w:hAnsi="Times New Roman"/>
          <w:b/>
          <w:szCs w:val="24"/>
        </w:rPr>
        <w:t>4</w:t>
      </w:r>
      <w:r>
        <w:rPr>
          <w:rFonts w:ascii="Times New Roman" w:hAnsi="Times New Roman"/>
          <w:b/>
          <w:szCs w:val="24"/>
        </w:rPr>
        <w:t xml:space="preserve"> </w:t>
      </w:r>
      <w:r w:rsidRPr="00DE7842">
        <w:rPr>
          <w:rFonts w:ascii="Times New Roman" w:hAnsi="Times New Roman"/>
          <w:b/>
          <w:szCs w:val="24"/>
        </w:rPr>
        <w:t xml:space="preserve">at </w:t>
      </w:r>
      <w:r w:rsidR="00DF3173">
        <w:rPr>
          <w:rFonts w:ascii="Times New Roman" w:hAnsi="Times New Roman"/>
          <w:b/>
          <w:szCs w:val="24"/>
        </w:rPr>
        <w:t>4p</w:t>
      </w:r>
      <w:r w:rsidRPr="00DE7842">
        <w:rPr>
          <w:rFonts w:ascii="Times New Roman" w:hAnsi="Times New Roman"/>
          <w:b/>
          <w:szCs w:val="24"/>
        </w:rPr>
        <w:t>m</w:t>
      </w:r>
      <w:r w:rsidRPr="001602BA">
        <w:rPr>
          <w:rFonts w:ascii="Times New Roman" w:hAnsi="Times New Roman"/>
          <w:szCs w:val="24"/>
        </w:rPr>
        <w:t xml:space="preserve">.  If you have a conflict with any exam time, you must notify your instructor in writing during the first week of classes. </w:t>
      </w:r>
    </w:p>
    <w:p w14:paraId="12D13B75" w14:textId="77777777" w:rsidR="00A419A0" w:rsidRPr="000E0690" w:rsidRDefault="00A419A0" w:rsidP="00A419A0">
      <w:pPr>
        <w:tabs>
          <w:tab w:val="left" w:pos="720"/>
          <w:tab w:val="left" w:pos="1440"/>
          <w:tab w:val="left" w:pos="2160"/>
          <w:tab w:val="left" w:pos="2880"/>
          <w:tab w:val="left" w:pos="9360"/>
        </w:tabs>
        <w:spacing w:line="20" w:lineRule="atLeast"/>
        <w:rPr>
          <w:rFonts w:ascii="Times New Roman" w:hAnsi="Times New Roman"/>
        </w:rPr>
      </w:pPr>
    </w:p>
    <w:p w14:paraId="12D13B76" w14:textId="2B48E852" w:rsidR="00A419A0" w:rsidRPr="000E0690" w:rsidRDefault="00DF3173" w:rsidP="00A419A0">
      <w:pPr>
        <w:tabs>
          <w:tab w:val="left" w:pos="720"/>
          <w:tab w:val="left" w:pos="1440"/>
          <w:tab w:val="left" w:pos="2160"/>
          <w:tab w:val="left" w:pos="2880"/>
          <w:tab w:val="left" w:pos="9360"/>
        </w:tabs>
        <w:spacing w:line="20" w:lineRule="atLeast"/>
        <w:rPr>
          <w:rFonts w:ascii="Times New Roman" w:hAnsi="Times New Roman"/>
        </w:rPr>
      </w:pPr>
      <w:r>
        <w:rPr>
          <w:rFonts w:ascii="Times New Roman" w:hAnsi="Times New Roman"/>
        </w:rPr>
        <w:t>Roughly s</w:t>
      </w:r>
      <w:r w:rsidR="00CF12F2" w:rsidRPr="000E0690">
        <w:rPr>
          <w:rFonts w:ascii="Times New Roman" w:hAnsi="Times New Roman"/>
        </w:rPr>
        <w:t>ix</w:t>
      </w:r>
      <w:r w:rsidR="00A419A0" w:rsidRPr="000E0690">
        <w:rPr>
          <w:rFonts w:ascii="Times New Roman" w:hAnsi="Times New Roman"/>
        </w:rPr>
        <w:t xml:space="preserve"> in-class </w:t>
      </w:r>
      <w:r w:rsidR="00A419A0" w:rsidRPr="000E0690">
        <w:rPr>
          <w:rFonts w:ascii="Times New Roman" w:hAnsi="Times New Roman"/>
          <w:b/>
          <w:i/>
        </w:rPr>
        <w:t>quizzes</w:t>
      </w:r>
      <w:r w:rsidR="00A419A0" w:rsidRPr="000E0690">
        <w:rPr>
          <w:rFonts w:ascii="Times New Roman" w:hAnsi="Times New Roman"/>
        </w:rPr>
        <w:t xml:space="preserve"> will also be given during the semester.  They will typically last 20 to 30 minutes.  The lowest quiz grade will be dropped from the average.  </w:t>
      </w:r>
    </w:p>
    <w:p w14:paraId="12D13B77" w14:textId="77777777" w:rsidR="00A419A0" w:rsidRPr="000E0690" w:rsidRDefault="00A419A0" w:rsidP="00A419A0">
      <w:pPr>
        <w:tabs>
          <w:tab w:val="left" w:pos="720"/>
        </w:tabs>
        <w:rPr>
          <w:rFonts w:ascii="Times New Roman" w:hAnsi="Times New Roman"/>
        </w:rPr>
      </w:pPr>
    </w:p>
    <w:p w14:paraId="12D13B78" w14:textId="449DBCD9" w:rsidR="00182D18" w:rsidRPr="000E0690" w:rsidRDefault="00182D18">
      <w:pPr>
        <w:pStyle w:val="p17"/>
        <w:tabs>
          <w:tab w:val="left" w:pos="720"/>
        </w:tabs>
        <w:spacing w:line="240" w:lineRule="auto"/>
        <w:jc w:val="left"/>
        <w:rPr>
          <w:rFonts w:ascii="Times New Roman" w:hAnsi="Times New Roman"/>
          <w:b/>
          <w:i/>
        </w:rPr>
      </w:pPr>
      <w:r w:rsidRPr="000E0690">
        <w:rPr>
          <w:rFonts w:ascii="Times New Roman" w:hAnsi="Times New Roman"/>
          <w:b/>
          <w:i/>
        </w:rPr>
        <w:t>Conduct of Examinations</w:t>
      </w:r>
    </w:p>
    <w:p w14:paraId="12D13B79" w14:textId="63BFC5D3" w:rsidR="00182D18" w:rsidRPr="000E0690" w:rsidRDefault="00182D18">
      <w:pPr>
        <w:pStyle w:val="p14"/>
        <w:spacing w:line="240" w:lineRule="auto"/>
        <w:jc w:val="left"/>
        <w:rPr>
          <w:rFonts w:ascii="Times New Roman" w:hAnsi="Times New Roman"/>
        </w:rPr>
      </w:pPr>
      <w:r w:rsidRPr="000E0690">
        <w:rPr>
          <w:rFonts w:ascii="Times New Roman" w:hAnsi="Times New Roman"/>
        </w:rPr>
        <w:t xml:space="preserve">All examinations and quizzes are closed book and closed notes, unless otherwise announced.  You may use any calculator you choose, but communications devices are not permitted.  In addition, you may bring a “crib” sheet consisting of one 8½ x </w:t>
      </w:r>
      <w:r w:rsidR="00777EB2" w:rsidRPr="000E0690">
        <w:rPr>
          <w:rFonts w:ascii="Times New Roman" w:hAnsi="Times New Roman"/>
        </w:rPr>
        <w:t>11-inch</w:t>
      </w:r>
      <w:r w:rsidRPr="000E0690">
        <w:rPr>
          <w:rFonts w:ascii="Times New Roman" w:hAnsi="Times New Roman"/>
        </w:rPr>
        <w:t xml:space="preserve"> sheet of paper, with writing on both sides.  If you prefer, you may bring note cards or other writing media with a total area equivalent to two sides of an 8½ x </w:t>
      </w:r>
      <w:r w:rsidR="00777EB2" w:rsidRPr="000E0690">
        <w:rPr>
          <w:rFonts w:ascii="Times New Roman" w:hAnsi="Times New Roman"/>
        </w:rPr>
        <w:t>11-inch</w:t>
      </w:r>
      <w:r w:rsidRPr="000E0690">
        <w:rPr>
          <w:rFonts w:ascii="Times New Roman" w:hAnsi="Times New Roman"/>
        </w:rPr>
        <w:t xml:space="preserve"> sheet of paper.</w:t>
      </w:r>
    </w:p>
    <w:p w14:paraId="12D13B7A" w14:textId="77777777" w:rsidR="00182D18" w:rsidRPr="000E0690" w:rsidRDefault="00182D18">
      <w:pPr>
        <w:pStyle w:val="p14"/>
        <w:spacing w:line="240" w:lineRule="auto"/>
        <w:jc w:val="left"/>
        <w:rPr>
          <w:rFonts w:ascii="Times New Roman" w:hAnsi="Times New Roman"/>
        </w:rPr>
      </w:pPr>
    </w:p>
    <w:p w14:paraId="12D13B7B" w14:textId="77777777" w:rsidR="00182D18" w:rsidRPr="000E0690" w:rsidRDefault="00182D18">
      <w:pPr>
        <w:pStyle w:val="p14"/>
        <w:spacing w:line="240" w:lineRule="auto"/>
        <w:jc w:val="left"/>
        <w:rPr>
          <w:rFonts w:ascii="Times New Roman" w:hAnsi="Times New Roman"/>
        </w:rPr>
      </w:pPr>
      <w:r w:rsidRPr="000E0690">
        <w:rPr>
          <w:rFonts w:ascii="Times New Roman" w:hAnsi="Times New Roman"/>
        </w:rPr>
        <w:t xml:space="preserve">The following items are </w:t>
      </w:r>
      <w:r w:rsidRPr="000E0690">
        <w:rPr>
          <w:rFonts w:ascii="Times New Roman" w:hAnsi="Times New Roman"/>
          <w:b/>
          <w:bCs/>
        </w:rPr>
        <w:t>not</w:t>
      </w:r>
      <w:r w:rsidRPr="000E0690">
        <w:rPr>
          <w:rFonts w:ascii="Times New Roman" w:hAnsi="Times New Roman"/>
        </w:rPr>
        <w:t xml:space="preserve"> permitted during the exams: laptop computers; connections to the internet of any kind; communications devices of a</w:t>
      </w:r>
      <w:r w:rsidR="00F93782">
        <w:rPr>
          <w:rFonts w:ascii="Times New Roman" w:hAnsi="Times New Roman"/>
        </w:rPr>
        <w:t>ny kind.  For this course, a TI-nspire</w:t>
      </w:r>
      <w:r w:rsidRPr="000E0690">
        <w:rPr>
          <w:rFonts w:ascii="Times New Roman" w:hAnsi="Times New Roman"/>
        </w:rPr>
        <w:t xml:space="preserve"> or equivalent device is considered a calculator, and is therefore permitted.</w:t>
      </w:r>
    </w:p>
    <w:p w14:paraId="12D13B7C" w14:textId="77777777" w:rsidR="00182D18" w:rsidRPr="000E0690" w:rsidRDefault="00182D18">
      <w:pPr>
        <w:tabs>
          <w:tab w:val="left" w:pos="720"/>
        </w:tabs>
        <w:rPr>
          <w:rFonts w:ascii="Times New Roman" w:hAnsi="Times New Roman"/>
        </w:rPr>
      </w:pPr>
    </w:p>
    <w:p w14:paraId="12D13B7F" w14:textId="77777777" w:rsidR="00182D18" w:rsidRPr="000E0690" w:rsidRDefault="00182D18">
      <w:pPr>
        <w:pStyle w:val="p13"/>
        <w:spacing w:line="240" w:lineRule="auto"/>
        <w:jc w:val="left"/>
        <w:rPr>
          <w:rFonts w:ascii="Times New Roman" w:hAnsi="Times New Roman"/>
          <w:b/>
        </w:rPr>
      </w:pPr>
      <w:r w:rsidRPr="000E0690">
        <w:rPr>
          <w:rFonts w:ascii="Times New Roman" w:hAnsi="Times New Roman"/>
          <w:b/>
        </w:rPr>
        <w:t>Homework</w:t>
      </w:r>
    </w:p>
    <w:p w14:paraId="12D13B80" w14:textId="77777777" w:rsidR="00182D18" w:rsidRPr="000E0690" w:rsidRDefault="00182D18">
      <w:pPr>
        <w:pStyle w:val="p18"/>
        <w:tabs>
          <w:tab w:val="left" w:pos="720"/>
        </w:tabs>
        <w:spacing w:line="240" w:lineRule="auto"/>
        <w:ind w:left="0" w:firstLine="0"/>
        <w:jc w:val="left"/>
        <w:rPr>
          <w:rFonts w:ascii="Times New Roman" w:hAnsi="Times New Roman"/>
        </w:rPr>
      </w:pPr>
      <w:r w:rsidRPr="000E0690">
        <w:rPr>
          <w:rFonts w:ascii="Times New Roman" w:hAnsi="Times New Roman"/>
        </w:rPr>
        <w:t>Completion of homework assignments is essential to your understanding of the subject.  No matter how good your instructor may be, it is impossible for him/her to convey every conceivable nuance of a given topic.  Therefore, the only effective way for you to learn the material is to practice by doing problems.  You should not expect to do very well in Electronics if you do not work problems.</w:t>
      </w:r>
      <w:r w:rsidR="0062670D" w:rsidRPr="000E0690">
        <w:rPr>
          <w:rFonts w:ascii="Times New Roman" w:hAnsi="Times New Roman"/>
        </w:rPr>
        <w:t xml:space="preserve">  </w:t>
      </w:r>
      <w:r w:rsidRPr="000E0690">
        <w:rPr>
          <w:rFonts w:ascii="Times New Roman" w:hAnsi="Times New Roman"/>
        </w:rPr>
        <w:t>Homework is intended to help you learn, and is not a mechanism for earning class points, nor for evaluating your work.  Nevertheless, there is benefit to having a regular reminder and motivation to remain up-to-date in your studies.  Therefore, homework will be assigned, collected, and graded on a regular basis.</w:t>
      </w:r>
    </w:p>
    <w:p w14:paraId="12D13B81" w14:textId="77777777" w:rsidR="00182D18" w:rsidRPr="000E0690" w:rsidRDefault="00182D18">
      <w:pPr>
        <w:pStyle w:val="p13"/>
        <w:spacing w:line="240" w:lineRule="auto"/>
        <w:jc w:val="left"/>
        <w:rPr>
          <w:rFonts w:ascii="Times New Roman" w:hAnsi="Times New Roman"/>
        </w:rPr>
      </w:pPr>
    </w:p>
    <w:p w14:paraId="12D13B82" w14:textId="77777777" w:rsidR="00182D18" w:rsidRPr="000E0690" w:rsidRDefault="00F93782">
      <w:pPr>
        <w:pStyle w:val="p13"/>
        <w:spacing w:line="240" w:lineRule="auto"/>
        <w:jc w:val="left"/>
        <w:rPr>
          <w:rFonts w:ascii="Times New Roman" w:hAnsi="Times New Roman"/>
          <w:b/>
        </w:rPr>
      </w:pPr>
      <w:r>
        <w:rPr>
          <w:rFonts w:ascii="Times New Roman" w:hAnsi="Times New Roman"/>
          <w:b/>
        </w:rPr>
        <w:br w:type="page"/>
      </w:r>
      <w:r w:rsidR="00182D18" w:rsidRPr="000E0690">
        <w:rPr>
          <w:rFonts w:ascii="Times New Roman" w:hAnsi="Times New Roman"/>
          <w:b/>
        </w:rPr>
        <w:lastRenderedPageBreak/>
        <w:t>Grading Policy</w:t>
      </w:r>
    </w:p>
    <w:p w14:paraId="12D13B83" w14:textId="77777777" w:rsidR="00182D18" w:rsidRPr="000E0690" w:rsidRDefault="00182D18">
      <w:pPr>
        <w:pStyle w:val="p14"/>
        <w:spacing w:line="240" w:lineRule="auto"/>
        <w:jc w:val="left"/>
        <w:rPr>
          <w:rFonts w:ascii="Times New Roman" w:hAnsi="Times New Roman"/>
        </w:rPr>
      </w:pPr>
      <w:r w:rsidRPr="000E0690">
        <w:rPr>
          <w:rFonts w:ascii="Times New Roman" w:hAnsi="Times New Roman"/>
        </w:rPr>
        <w:t xml:space="preserve">Grades will be determined on the basis of performance on the regular exams and quizzes, the final exam, and laboratory work (see below), with the following </w:t>
      </w:r>
      <w:r w:rsidRPr="000E0690">
        <w:rPr>
          <w:rFonts w:ascii="Times New Roman" w:hAnsi="Times New Roman"/>
          <w:u w:val="single"/>
        </w:rPr>
        <w:t>approximate</w:t>
      </w:r>
      <w:r w:rsidRPr="000E0690">
        <w:rPr>
          <w:rFonts w:ascii="Times New Roman" w:hAnsi="Times New Roman"/>
        </w:rPr>
        <w:t xml:space="preserve"> weights. The weights will be fixed at the end of the semester.</w:t>
      </w:r>
    </w:p>
    <w:p w14:paraId="12D13B84" w14:textId="77777777" w:rsidR="00182D18" w:rsidRPr="000E0690" w:rsidRDefault="00182D18">
      <w:pPr>
        <w:pStyle w:val="p14"/>
        <w:spacing w:line="240" w:lineRule="auto"/>
        <w:jc w:val="left"/>
        <w:rPr>
          <w:rFonts w:ascii="Times New Roman" w:hAnsi="Times New Roman"/>
        </w:rPr>
      </w:pPr>
    </w:p>
    <w:p w14:paraId="12D13B85" w14:textId="1B3B0571" w:rsidR="00E466AF" w:rsidRPr="000E0690" w:rsidRDefault="001D5ACB">
      <w:pPr>
        <w:pStyle w:val="t19"/>
        <w:tabs>
          <w:tab w:val="left" w:pos="360"/>
          <w:tab w:val="decimal" w:pos="2700"/>
          <w:tab w:val="left" w:pos="3420"/>
          <w:tab w:val="decimal" w:pos="5490"/>
          <w:tab w:val="left" w:pos="6210"/>
          <w:tab w:val="decimal" w:pos="8100"/>
        </w:tabs>
        <w:spacing w:line="240" w:lineRule="auto"/>
        <w:rPr>
          <w:rFonts w:ascii="Times New Roman" w:hAnsi="Times New Roman"/>
        </w:rPr>
      </w:pPr>
      <w:r w:rsidRPr="000E0690">
        <w:rPr>
          <w:rFonts w:ascii="Times New Roman" w:hAnsi="Times New Roman"/>
        </w:rPr>
        <w:tab/>
      </w:r>
      <w:r w:rsidR="00E466AF" w:rsidRPr="000E0690">
        <w:rPr>
          <w:rFonts w:ascii="Times New Roman" w:hAnsi="Times New Roman"/>
        </w:rPr>
        <w:t>Exam 1</w:t>
      </w:r>
      <w:r w:rsidR="00E466AF" w:rsidRPr="000E0690">
        <w:rPr>
          <w:rFonts w:ascii="Times New Roman" w:hAnsi="Times New Roman"/>
        </w:rPr>
        <w:tab/>
      </w:r>
      <w:r w:rsidR="00DF3173">
        <w:rPr>
          <w:rFonts w:ascii="Times New Roman" w:hAnsi="Times New Roman"/>
        </w:rPr>
        <w:t>20-30</w:t>
      </w:r>
      <w:r w:rsidR="00E466AF" w:rsidRPr="000E0690">
        <w:rPr>
          <w:rFonts w:ascii="Times New Roman" w:hAnsi="Times New Roman"/>
        </w:rPr>
        <w:t>%</w:t>
      </w:r>
    </w:p>
    <w:p w14:paraId="12D13B86" w14:textId="627F471D" w:rsidR="0062670D" w:rsidRPr="000E0690" w:rsidRDefault="00E466AF">
      <w:pPr>
        <w:pStyle w:val="t19"/>
        <w:tabs>
          <w:tab w:val="left" w:pos="360"/>
          <w:tab w:val="decimal" w:pos="2700"/>
          <w:tab w:val="left" w:pos="3420"/>
          <w:tab w:val="decimal" w:pos="5490"/>
          <w:tab w:val="left" w:pos="6210"/>
          <w:tab w:val="decimal" w:pos="8100"/>
        </w:tabs>
        <w:spacing w:line="240" w:lineRule="auto"/>
        <w:rPr>
          <w:rFonts w:ascii="Times New Roman" w:hAnsi="Times New Roman"/>
        </w:rPr>
      </w:pPr>
      <w:r w:rsidRPr="000E0690">
        <w:rPr>
          <w:rFonts w:ascii="Times New Roman" w:hAnsi="Times New Roman"/>
        </w:rPr>
        <w:tab/>
      </w:r>
      <w:r w:rsidR="00D37295" w:rsidRPr="000E0690">
        <w:rPr>
          <w:rFonts w:ascii="Times New Roman" w:hAnsi="Times New Roman"/>
        </w:rPr>
        <w:t>Exam 2</w:t>
      </w:r>
      <w:r w:rsidR="00182D18" w:rsidRPr="000E0690">
        <w:rPr>
          <w:rFonts w:ascii="Times New Roman" w:hAnsi="Times New Roman"/>
        </w:rPr>
        <w:tab/>
      </w:r>
      <w:r w:rsidR="00D24718">
        <w:rPr>
          <w:rFonts w:ascii="Times New Roman" w:hAnsi="Times New Roman"/>
        </w:rPr>
        <w:t>20-30</w:t>
      </w:r>
      <w:r w:rsidR="00182D18" w:rsidRPr="000E0690">
        <w:rPr>
          <w:rFonts w:ascii="Times New Roman" w:hAnsi="Times New Roman"/>
        </w:rPr>
        <w:t>%</w:t>
      </w:r>
    </w:p>
    <w:p w14:paraId="12D13B87" w14:textId="582A1BF4" w:rsidR="0062670D" w:rsidRPr="000E0690" w:rsidRDefault="0062670D">
      <w:pPr>
        <w:pStyle w:val="t19"/>
        <w:tabs>
          <w:tab w:val="left" w:pos="360"/>
          <w:tab w:val="decimal" w:pos="2700"/>
          <w:tab w:val="left" w:pos="3420"/>
          <w:tab w:val="decimal" w:pos="5490"/>
          <w:tab w:val="left" w:pos="6210"/>
          <w:tab w:val="decimal" w:pos="8100"/>
        </w:tabs>
        <w:spacing w:line="240" w:lineRule="auto"/>
        <w:rPr>
          <w:rFonts w:ascii="Times New Roman" w:hAnsi="Times New Roman"/>
        </w:rPr>
      </w:pPr>
      <w:r w:rsidRPr="000E0690">
        <w:rPr>
          <w:rFonts w:ascii="Times New Roman" w:hAnsi="Times New Roman"/>
        </w:rPr>
        <w:tab/>
      </w:r>
      <w:r w:rsidR="00182D18" w:rsidRPr="000E0690">
        <w:rPr>
          <w:rFonts w:ascii="Times New Roman" w:hAnsi="Times New Roman"/>
        </w:rPr>
        <w:t>Final Exam</w:t>
      </w:r>
      <w:r w:rsidR="00182D18" w:rsidRPr="000E0690">
        <w:rPr>
          <w:rFonts w:ascii="Times New Roman" w:hAnsi="Times New Roman"/>
        </w:rPr>
        <w:tab/>
      </w:r>
      <w:r w:rsidR="00D24718">
        <w:rPr>
          <w:rFonts w:ascii="Times New Roman" w:hAnsi="Times New Roman"/>
        </w:rPr>
        <w:t>30-40</w:t>
      </w:r>
      <w:r w:rsidR="00182D18" w:rsidRPr="000E0690">
        <w:rPr>
          <w:rFonts w:ascii="Times New Roman" w:hAnsi="Times New Roman"/>
        </w:rPr>
        <w:t>%</w:t>
      </w:r>
    </w:p>
    <w:p w14:paraId="12D13B88" w14:textId="0CBB04A7" w:rsidR="00182D18" w:rsidRPr="000E0690" w:rsidRDefault="0062670D">
      <w:pPr>
        <w:pStyle w:val="t19"/>
        <w:tabs>
          <w:tab w:val="left" w:pos="360"/>
          <w:tab w:val="decimal" w:pos="2700"/>
          <w:tab w:val="left" w:pos="3420"/>
          <w:tab w:val="decimal" w:pos="5490"/>
          <w:tab w:val="left" w:pos="6210"/>
          <w:tab w:val="decimal" w:pos="8100"/>
        </w:tabs>
        <w:spacing w:line="240" w:lineRule="auto"/>
        <w:rPr>
          <w:rFonts w:ascii="Times New Roman" w:hAnsi="Times New Roman"/>
        </w:rPr>
      </w:pPr>
      <w:r w:rsidRPr="000E0690">
        <w:rPr>
          <w:rFonts w:ascii="Times New Roman" w:hAnsi="Times New Roman"/>
        </w:rPr>
        <w:tab/>
      </w:r>
      <w:r w:rsidR="00182D18" w:rsidRPr="000E0690">
        <w:rPr>
          <w:rFonts w:ascii="Times New Roman" w:hAnsi="Times New Roman"/>
        </w:rPr>
        <w:t>Homework</w:t>
      </w:r>
      <w:r w:rsidR="00182D18" w:rsidRPr="000E0690">
        <w:rPr>
          <w:rFonts w:ascii="Times New Roman" w:hAnsi="Times New Roman"/>
        </w:rPr>
        <w:tab/>
      </w:r>
      <w:r w:rsidRPr="000E0690">
        <w:rPr>
          <w:rFonts w:ascii="Times New Roman" w:hAnsi="Times New Roman"/>
        </w:rPr>
        <w:t>3-</w:t>
      </w:r>
      <w:r w:rsidR="00DF3173">
        <w:rPr>
          <w:rFonts w:ascii="Times New Roman" w:hAnsi="Times New Roman"/>
        </w:rPr>
        <w:t>10</w:t>
      </w:r>
      <w:r w:rsidR="00182D18" w:rsidRPr="000E0690">
        <w:rPr>
          <w:rFonts w:ascii="Times New Roman" w:hAnsi="Times New Roman"/>
        </w:rPr>
        <w:t>%</w:t>
      </w:r>
    </w:p>
    <w:p w14:paraId="12D13B89" w14:textId="4A73A184" w:rsidR="00182D18" w:rsidRPr="000E0690" w:rsidRDefault="00182D18">
      <w:pPr>
        <w:pStyle w:val="t19"/>
        <w:tabs>
          <w:tab w:val="left" w:pos="360"/>
          <w:tab w:val="decimal" w:pos="2700"/>
          <w:tab w:val="left" w:pos="3420"/>
          <w:tab w:val="decimal" w:pos="5490"/>
          <w:tab w:val="left" w:pos="6210"/>
          <w:tab w:val="decimal" w:pos="8100"/>
        </w:tabs>
        <w:spacing w:line="240" w:lineRule="auto"/>
        <w:rPr>
          <w:rFonts w:ascii="Times New Roman" w:hAnsi="Times New Roman"/>
        </w:rPr>
      </w:pPr>
      <w:r w:rsidRPr="000E0690">
        <w:rPr>
          <w:rFonts w:ascii="Times New Roman" w:hAnsi="Times New Roman"/>
        </w:rPr>
        <w:tab/>
        <w:t>Quizzes</w:t>
      </w:r>
      <w:r w:rsidRPr="000E0690">
        <w:rPr>
          <w:rFonts w:ascii="Times New Roman" w:hAnsi="Times New Roman"/>
        </w:rPr>
        <w:tab/>
      </w:r>
      <w:r w:rsidR="0062670D" w:rsidRPr="000E0690">
        <w:rPr>
          <w:rFonts w:ascii="Times New Roman" w:hAnsi="Times New Roman"/>
        </w:rPr>
        <w:t>1</w:t>
      </w:r>
      <w:r w:rsidR="00D24718">
        <w:rPr>
          <w:rFonts w:ascii="Times New Roman" w:hAnsi="Times New Roman"/>
        </w:rPr>
        <w:t>0</w:t>
      </w:r>
      <w:r w:rsidR="0062670D" w:rsidRPr="000E0690">
        <w:rPr>
          <w:rFonts w:ascii="Times New Roman" w:hAnsi="Times New Roman"/>
        </w:rPr>
        <w:t>-</w:t>
      </w:r>
      <w:r w:rsidR="00D24718">
        <w:rPr>
          <w:rFonts w:ascii="Times New Roman" w:hAnsi="Times New Roman"/>
        </w:rPr>
        <w:t>20</w:t>
      </w:r>
      <w:r w:rsidRPr="000E0690">
        <w:rPr>
          <w:rFonts w:ascii="Times New Roman" w:hAnsi="Times New Roman"/>
        </w:rPr>
        <w:t>%</w:t>
      </w:r>
    </w:p>
    <w:p w14:paraId="12D13B8A" w14:textId="77777777" w:rsidR="00182D18" w:rsidRPr="000E0690" w:rsidRDefault="00182D18">
      <w:pPr>
        <w:pStyle w:val="t19"/>
        <w:tabs>
          <w:tab w:val="left" w:pos="1080"/>
          <w:tab w:val="decimal" w:pos="4040"/>
          <w:tab w:val="left" w:pos="5760"/>
        </w:tabs>
        <w:spacing w:line="240" w:lineRule="auto"/>
        <w:rPr>
          <w:rFonts w:ascii="Times New Roman" w:hAnsi="Times New Roman"/>
        </w:rPr>
      </w:pPr>
    </w:p>
    <w:p w14:paraId="12D13B8B" w14:textId="77777777" w:rsidR="00182D18" w:rsidRPr="000E0690" w:rsidRDefault="00182D18">
      <w:pPr>
        <w:pStyle w:val="p14"/>
        <w:spacing w:line="240" w:lineRule="auto"/>
        <w:jc w:val="left"/>
        <w:rPr>
          <w:rFonts w:ascii="Times New Roman" w:hAnsi="Times New Roman"/>
        </w:rPr>
      </w:pPr>
      <w:r w:rsidRPr="000E0690">
        <w:rPr>
          <w:rFonts w:ascii="Times New Roman" w:hAnsi="Times New Roman"/>
        </w:rPr>
        <w:t xml:space="preserve">The following </w:t>
      </w:r>
      <w:r w:rsidRPr="000E0690">
        <w:rPr>
          <w:rFonts w:ascii="Times New Roman" w:hAnsi="Times New Roman"/>
          <w:u w:val="single"/>
        </w:rPr>
        <w:t>approximate</w:t>
      </w:r>
      <w:r w:rsidRPr="000E0690">
        <w:rPr>
          <w:rFonts w:ascii="Times New Roman" w:hAnsi="Times New Roman"/>
        </w:rPr>
        <w:t xml:space="preserve"> grading scheme will be used to determine your grade. Note that grades will not be "curved", but instead have been previously determined by numerical average. While this scale may be modified somewhat, this listing gives a general idea of how well you are doing in the course. The final grade scale will be determined at the end of the semester.</w:t>
      </w:r>
    </w:p>
    <w:p w14:paraId="12D13B8C" w14:textId="77777777" w:rsidR="00182D18" w:rsidRPr="000E0690" w:rsidRDefault="00182D18">
      <w:pPr>
        <w:pStyle w:val="p14"/>
        <w:spacing w:line="240" w:lineRule="auto"/>
        <w:jc w:val="left"/>
        <w:rPr>
          <w:rFonts w:ascii="Times New Roman" w:hAnsi="Times New Roman"/>
        </w:rPr>
      </w:pPr>
    </w:p>
    <w:p w14:paraId="12D13B8D" w14:textId="77777777" w:rsidR="00182D18" w:rsidRPr="000E0690" w:rsidRDefault="00182D18">
      <w:pPr>
        <w:tabs>
          <w:tab w:val="left" w:pos="720"/>
          <w:tab w:val="left" w:pos="2340"/>
          <w:tab w:val="left" w:pos="4140"/>
          <w:tab w:val="left" w:pos="5940"/>
          <w:tab w:val="left" w:pos="7740"/>
          <w:tab w:val="left" w:pos="9360"/>
        </w:tabs>
        <w:spacing w:line="20" w:lineRule="atLeast"/>
        <w:jc w:val="both"/>
        <w:rPr>
          <w:rFonts w:ascii="Times New Roman" w:hAnsi="Times New Roman"/>
        </w:rPr>
      </w:pPr>
      <w:r w:rsidRPr="000E0690">
        <w:rPr>
          <w:rFonts w:ascii="Times New Roman" w:hAnsi="Times New Roman"/>
        </w:rPr>
        <w:tab/>
        <w:t>90.00 - 100: A's</w:t>
      </w:r>
    </w:p>
    <w:p w14:paraId="12D13B8E" w14:textId="77777777" w:rsidR="00182D18" w:rsidRPr="000E0690" w:rsidRDefault="00182D18">
      <w:pPr>
        <w:tabs>
          <w:tab w:val="left" w:pos="720"/>
          <w:tab w:val="left" w:pos="2340"/>
          <w:tab w:val="left" w:pos="4140"/>
          <w:tab w:val="left" w:pos="5940"/>
          <w:tab w:val="left" w:pos="7740"/>
          <w:tab w:val="left" w:pos="9360"/>
        </w:tabs>
        <w:spacing w:line="20" w:lineRule="atLeast"/>
        <w:jc w:val="both"/>
        <w:rPr>
          <w:rFonts w:ascii="Times New Roman" w:hAnsi="Times New Roman"/>
        </w:rPr>
      </w:pPr>
      <w:r w:rsidRPr="000E0690">
        <w:rPr>
          <w:rFonts w:ascii="Times New Roman" w:hAnsi="Times New Roman"/>
        </w:rPr>
        <w:tab/>
        <w:t>78.00 - 89.99: B's</w:t>
      </w:r>
    </w:p>
    <w:p w14:paraId="12D13B8F" w14:textId="77777777" w:rsidR="00182D18" w:rsidRPr="000E0690" w:rsidRDefault="00182D18">
      <w:pPr>
        <w:tabs>
          <w:tab w:val="left" w:pos="720"/>
          <w:tab w:val="left" w:pos="2340"/>
          <w:tab w:val="left" w:pos="4140"/>
          <w:tab w:val="left" w:pos="5940"/>
          <w:tab w:val="left" w:pos="7740"/>
          <w:tab w:val="left" w:pos="9360"/>
        </w:tabs>
        <w:spacing w:line="20" w:lineRule="atLeast"/>
        <w:jc w:val="both"/>
        <w:rPr>
          <w:rFonts w:ascii="Times New Roman" w:hAnsi="Times New Roman"/>
        </w:rPr>
      </w:pPr>
      <w:r w:rsidRPr="000E0690">
        <w:rPr>
          <w:rFonts w:ascii="Times New Roman" w:hAnsi="Times New Roman"/>
        </w:rPr>
        <w:tab/>
        <w:t>66.00 - 77.99: C's</w:t>
      </w:r>
    </w:p>
    <w:p w14:paraId="12D13B90" w14:textId="77777777" w:rsidR="00182D18" w:rsidRPr="000E0690" w:rsidRDefault="00182D18">
      <w:pPr>
        <w:tabs>
          <w:tab w:val="left" w:pos="720"/>
          <w:tab w:val="left" w:pos="2340"/>
          <w:tab w:val="left" w:pos="4140"/>
          <w:tab w:val="left" w:pos="5940"/>
          <w:tab w:val="left" w:pos="7740"/>
          <w:tab w:val="left" w:pos="9360"/>
        </w:tabs>
        <w:spacing w:line="20" w:lineRule="atLeast"/>
        <w:jc w:val="both"/>
        <w:rPr>
          <w:rFonts w:ascii="Times New Roman" w:hAnsi="Times New Roman"/>
        </w:rPr>
      </w:pPr>
      <w:r w:rsidRPr="000E0690">
        <w:rPr>
          <w:rFonts w:ascii="Times New Roman" w:hAnsi="Times New Roman"/>
        </w:rPr>
        <w:tab/>
        <w:t>54.00 - 65.99: D's</w:t>
      </w:r>
    </w:p>
    <w:p w14:paraId="12D13B91" w14:textId="77777777" w:rsidR="00182D18" w:rsidRPr="000E0690" w:rsidRDefault="00182D18">
      <w:pPr>
        <w:tabs>
          <w:tab w:val="left" w:pos="720"/>
          <w:tab w:val="left" w:pos="2340"/>
          <w:tab w:val="left" w:pos="4140"/>
          <w:tab w:val="left" w:pos="5940"/>
          <w:tab w:val="left" w:pos="7740"/>
          <w:tab w:val="left" w:pos="9360"/>
        </w:tabs>
        <w:spacing w:line="20" w:lineRule="atLeast"/>
        <w:jc w:val="both"/>
        <w:rPr>
          <w:rFonts w:ascii="Times New Roman" w:hAnsi="Times New Roman"/>
        </w:rPr>
      </w:pPr>
      <w:r w:rsidRPr="000E0690">
        <w:rPr>
          <w:rFonts w:ascii="Times New Roman" w:hAnsi="Times New Roman"/>
        </w:rPr>
        <w:tab/>
      </w:r>
      <w:r w:rsidR="00044FFE" w:rsidRPr="000E0690">
        <w:rPr>
          <w:rFonts w:ascii="Times New Roman" w:hAnsi="Times New Roman"/>
        </w:rPr>
        <w:t>Below</w:t>
      </w:r>
      <w:r w:rsidRPr="000E0690">
        <w:rPr>
          <w:rFonts w:ascii="Times New Roman" w:hAnsi="Times New Roman"/>
        </w:rPr>
        <w:t xml:space="preserve"> 54.00: F</w:t>
      </w:r>
    </w:p>
    <w:p w14:paraId="12D13B92" w14:textId="77777777" w:rsidR="00182D18" w:rsidRPr="000E0690" w:rsidRDefault="00182D18">
      <w:pPr>
        <w:pStyle w:val="t20"/>
        <w:tabs>
          <w:tab w:val="left" w:pos="720"/>
          <w:tab w:val="left" w:pos="1980"/>
          <w:tab w:val="left" w:pos="3240"/>
          <w:tab w:val="left" w:pos="4680"/>
          <w:tab w:val="left" w:pos="5760"/>
          <w:tab w:val="left" w:pos="7200"/>
        </w:tabs>
        <w:spacing w:line="240" w:lineRule="auto"/>
        <w:rPr>
          <w:rFonts w:ascii="Times New Roman" w:hAnsi="Times New Roman"/>
        </w:rPr>
      </w:pPr>
    </w:p>
    <w:p w14:paraId="12D13B93" w14:textId="77777777" w:rsidR="00182D18" w:rsidRPr="000E0690" w:rsidRDefault="00182D18">
      <w:pPr>
        <w:pStyle w:val="p13"/>
        <w:spacing w:line="240" w:lineRule="auto"/>
        <w:rPr>
          <w:rFonts w:ascii="Times New Roman" w:hAnsi="Times New Roman"/>
          <w:b/>
          <w:i/>
          <w:sz w:val="26"/>
        </w:rPr>
      </w:pPr>
      <w:r w:rsidRPr="000E0690">
        <w:rPr>
          <w:rFonts w:ascii="Times New Roman" w:hAnsi="Times New Roman"/>
          <w:b/>
          <w:i/>
          <w:sz w:val="26"/>
        </w:rPr>
        <w:t>Withdrawal Policy</w:t>
      </w:r>
    </w:p>
    <w:p w14:paraId="12D13B94" w14:textId="77777777" w:rsidR="00B52D48" w:rsidRPr="00423E6C" w:rsidRDefault="00B52D48" w:rsidP="00B52D48">
      <w:pPr>
        <w:pStyle w:val="p14"/>
        <w:spacing w:line="240" w:lineRule="auto"/>
        <w:jc w:val="left"/>
        <w:rPr>
          <w:rFonts w:ascii="Times New Roman" w:hAnsi="Times New Roman"/>
        </w:rPr>
      </w:pPr>
      <w:r w:rsidRPr="000E0690">
        <w:rPr>
          <w:rFonts w:ascii="Times New Roman" w:hAnsi="Times New Roman"/>
        </w:rPr>
        <w:t>The withdrawal dates listed in the</w:t>
      </w:r>
      <w:r>
        <w:rPr>
          <w:rFonts w:ascii="Times New Roman" w:hAnsi="Times New Roman"/>
        </w:rPr>
        <w:t xml:space="preserve"> online</w:t>
      </w:r>
      <w:r w:rsidRPr="000E0690">
        <w:rPr>
          <w:rFonts w:ascii="Times New Roman" w:hAnsi="Times New Roman"/>
        </w:rPr>
        <w:t xml:space="preserve"> Academic Calendar</w:t>
      </w:r>
      <w:r>
        <w:rPr>
          <w:rFonts w:ascii="Times New Roman" w:hAnsi="Times New Roman"/>
        </w:rPr>
        <w:t xml:space="preserve"> </w:t>
      </w:r>
      <w:hyperlink r:id="rId14" w:history="1">
        <w:r w:rsidR="00FE3FBD" w:rsidRPr="007375B2">
          <w:rPr>
            <w:rStyle w:val="Hyperlink"/>
          </w:rPr>
          <w:t>http://publications.uh.edu/content.php?catoid=34&amp;navoid=12780</w:t>
        </w:r>
      </w:hyperlink>
      <w:r w:rsidR="00FE3FBD">
        <w:t xml:space="preserve"> </w:t>
      </w:r>
      <w:r>
        <w:rPr>
          <w:rFonts w:ascii="Times New Roman" w:hAnsi="Times New Roman"/>
        </w:rPr>
        <w:t xml:space="preserve">, </w:t>
      </w:r>
      <w:r w:rsidRPr="000E0690">
        <w:rPr>
          <w:rFonts w:ascii="Times New Roman" w:hAnsi="Times New Roman"/>
        </w:rPr>
        <w:t xml:space="preserve">will be followed strictly.  </w:t>
      </w:r>
      <w:r>
        <w:rPr>
          <w:rFonts w:ascii="Times New Roman" w:hAnsi="Times New Roman"/>
        </w:rPr>
        <w:t xml:space="preserve">Grades of Incomplete (I) will be given only when a small portion of the course has not been completed for a good reason.  If the material has been completed, an “I” grade cannot be given. Detailed information about these issues is available in the </w:t>
      </w:r>
      <w:r>
        <w:rPr>
          <w:rFonts w:ascii="Times New Roman" w:hAnsi="Times New Roman"/>
          <w:i/>
        </w:rPr>
        <w:t>University Catalog</w:t>
      </w:r>
      <w:r>
        <w:rPr>
          <w:rFonts w:ascii="Times New Roman" w:hAnsi="Times New Roman"/>
        </w:rPr>
        <w:t xml:space="preserve">, at </w:t>
      </w:r>
      <w:hyperlink r:id="rId15" w:history="1">
        <w:r w:rsidR="00FE3FBD" w:rsidRPr="002C0036">
          <w:rPr>
            <w:rStyle w:val="Hyperlink"/>
          </w:rPr>
          <w:t>http://publications.uh.edu/content.php?catoid=34&amp;navoid=12501</w:t>
        </w:r>
      </w:hyperlink>
      <w:r w:rsidRPr="00423E6C">
        <w:rPr>
          <w:rStyle w:val="Hyperlink"/>
          <w:rFonts w:ascii="Times New Roman" w:hAnsi="Times New Roman"/>
        </w:rPr>
        <w:t>.</w:t>
      </w:r>
    </w:p>
    <w:p w14:paraId="12D13B95" w14:textId="77777777" w:rsidR="00182D18" w:rsidRPr="000E0690" w:rsidRDefault="00182D18">
      <w:pPr>
        <w:pStyle w:val="p14"/>
        <w:spacing w:line="240" w:lineRule="auto"/>
        <w:jc w:val="left"/>
        <w:rPr>
          <w:rFonts w:ascii="Times New Roman" w:hAnsi="Times New Roman"/>
        </w:rPr>
      </w:pPr>
    </w:p>
    <w:p w14:paraId="12D13B96" w14:textId="77777777" w:rsidR="00182D18" w:rsidRPr="000E0690" w:rsidRDefault="00182D18">
      <w:pPr>
        <w:tabs>
          <w:tab w:val="left" w:pos="720"/>
          <w:tab w:val="left" w:pos="1440"/>
          <w:tab w:val="left" w:pos="2160"/>
          <w:tab w:val="left" w:pos="2880"/>
          <w:tab w:val="left" w:pos="9360"/>
        </w:tabs>
        <w:spacing w:line="20" w:lineRule="atLeast"/>
        <w:rPr>
          <w:rFonts w:ascii="Times New Roman" w:hAnsi="Times New Roman"/>
          <w:u w:val="single"/>
        </w:rPr>
      </w:pPr>
      <w:r w:rsidRPr="000E0690">
        <w:rPr>
          <w:rFonts w:ascii="Times New Roman" w:hAnsi="Times New Roman"/>
          <w:b/>
          <w:i/>
        </w:rPr>
        <w:t>Grade Posting</w:t>
      </w:r>
    </w:p>
    <w:p w14:paraId="12D13B97" w14:textId="7EC1C97F" w:rsidR="00F93782" w:rsidRDefault="00182D18" w:rsidP="00F93782">
      <w:pPr>
        <w:tabs>
          <w:tab w:val="left" w:pos="720"/>
          <w:tab w:val="left" w:pos="1440"/>
          <w:tab w:val="left" w:pos="2160"/>
          <w:tab w:val="left" w:pos="2880"/>
          <w:tab w:val="left" w:pos="9360"/>
        </w:tabs>
        <w:spacing w:line="20" w:lineRule="atLeast"/>
        <w:rPr>
          <w:rFonts w:ascii="Times New Roman" w:hAnsi="Times New Roman"/>
        </w:rPr>
      </w:pPr>
      <w:r w:rsidRPr="000E0690">
        <w:rPr>
          <w:rFonts w:ascii="Times New Roman" w:hAnsi="Times New Roman"/>
        </w:rPr>
        <w:t xml:space="preserve">Grades will be available using </w:t>
      </w:r>
      <w:r w:rsidR="00D24718">
        <w:rPr>
          <w:rFonts w:ascii="Times New Roman" w:hAnsi="Times New Roman"/>
        </w:rPr>
        <w:t>Canvas</w:t>
      </w:r>
      <w:r w:rsidRPr="000E0690">
        <w:rPr>
          <w:rFonts w:ascii="Times New Roman" w:hAnsi="Times New Roman"/>
        </w:rPr>
        <w:t>, available on the web at</w:t>
      </w:r>
      <w:r w:rsidRPr="000E0690">
        <w:rPr>
          <w:rFonts w:ascii="Times New Roman" w:hAnsi="Times New Roman"/>
          <w:color w:val="000000"/>
        </w:rPr>
        <w:t xml:space="preserve"> </w:t>
      </w:r>
      <w:r w:rsidR="00F93782">
        <w:rPr>
          <w:rFonts w:ascii="Times New Roman" w:hAnsi="Times New Roman"/>
          <w:color w:val="000000"/>
        </w:rPr>
        <w:t>through AccessUH</w:t>
      </w:r>
      <w:r w:rsidRPr="000E0690">
        <w:rPr>
          <w:rFonts w:ascii="Times New Roman" w:hAnsi="Times New Roman"/>
        </w:rPr>
        <w:t xml:space="preserve">.  Normally, grades are available about one week after the final exam.  The instructor is not allowed to give out grades over the phone or by email.  </w:t>
      </w:r>
    </w:p>
    <w:p w14:paraId="12D13B98" w14:textId="77777777" w:rsidR="00F93782" w:rsidRDefault="00F93782" w:rsidP="00F93782">
      <w:pPr>
        <w:tabs>
          <w:tab w:val="left" w:pos="720"/>
          <w:tab w:val="left" w:pos="1440"/>
          <w:tab w:val="left" w:pos="2160"/>
          <w:tab w:val="left" w:pos="2880"/>
          <w:tab w:val="left" w:pos="9360"/>
        </w:tabs>
        <w:spacing w:line="20" w:lineRule="atLeast"/>
        <w:rPr>
          <w:rFonts w:ascii="Times New Roman" w:hAnsi="Times New Roman"/>
        </w:rPr>
      </w:pPr>
    </w:p>
    <w:p w14:paraId="12D13B99" w14:textId="77777777" w:rsidR="00182D18" w:rsidRPr="00F93782" w:rsidRDefault="00F93782" w:rsidP="00F93782">
      <w:pPr>
        <w:tabs>
          <w:tab w:val="left" w:pos="720"/>
          <w:tab w:val="left" w:pos="1440"/>
          <w:tab w:val="left" w:pos="2160"/>
          <w:tab w:val="left" w:pos="2880"/>
          <w:tab w:val="left" w:pos="9360"/>
        </w:tabs>
        <w:spacing w:line="20" w:lineRule="atLeast"/>
        <w:rPr>
          <w:rFonts w:ascii="Times New Roman" w:hAnsi="Times New Roman"/>
          <w:b/>
          <w:i/>
        </w:rPr>
      </w:pPr>
      <w:r w:rsidRPr="00F93782">
        <w:rPr>
          <w:rFonts w:ascii="Times New Roman" w:hAnsi="Times New Roman"/>
          <w:b/>
          <w:i/>
        </w:rPr>
        <w:t>Laboratory Information</w:t>
      </w:r>
    </w:p>
    <w:p w14:paraId="12D13B9A" w14:textId="7713A4AE" w:rsidR="00182D18" w:rsidRPr="000E0690" w:rsidRDefault="00C45055" w:rsidP="00EA43EA">
      <w:pPr>
        <w:pStyle w:val="p14"/>
        <w:spacing w:line="240" w:lineRule="auto"/>
        <w:jc w:val="left"/>
        <w:rPr>
          <w:rFonts w:ascii="Times New Roman" w:hAnsi="Times New Roman"/>
        </w:rPr>
      </w:pPr>
      <w:r w:rsidRPr="000E0690">
        <w:rPr>
          <w:rFonts w:ascii="Times New Roman" w:hAnsi="Times New Roman"/>
        </w:rPr>
        <w:t>There is a separate laboratory course, ECE 3155, which should be taken at the same time as this course</w:t>
      </w:r>
      <w:r w:rsidR="00E973C6" w:rsidRPr="000E0690">
        <w:rPr>
          <w:rFonts w:ascii="Times New Roman" w:hAnsi="Times New Roman"/>
        </w:rPr>
        <w:t>, unless you have already completed it satisfactorily</w:t>
      </w:r>
      <w:r w:rsidR="00182D18" w:rsidRPr="000E0690">
        <w:rPr>
          <w:rFonts w:ascii="Times New Roman" w:hAnsi="Times New Roman"/>
        </w:rPr>
        <w:t>.  It is designed to reinforce the material taught in the lecture and to teach laboratory skills, measurement techniques, and techniques in written presentation of results.</w:t>
      </w:r>
      <w:r w:rsidR="00E973C6" w:rsidRPr="000E0690">
        <w:rPr>
          <w:rFonts w:ascii="Times New Roman" w:hAnsi="Times New Roman"/>
        </w:rPr>
        <w:t xml:space="preserve">  This semester, that course will be taught by Dr. </w:t>
      </w:r>
      <w:r w:rsidR="00D24718">
        <w:rPr>
          <w:rFonts w:ascii="Times New Roman" w:hAnsi="Times New Roman"/>
        </w:rPr>
        <w:t>Shattuck</w:t>
      </w:r>
      <w:r w:rsidR="00E973C6" w:rsidRPr="000E0690">
        <w:rPr>
          <w:rFonts w:ascii="Times New Roman" w:hAnsi="Times New Roman"/>
        </w:rPr>
        <w:t>.</w:t>
      </w:r>
    </w:p>
    <w:p w14:paraId="12D13B9B" w14:textId="7C851F7C" w:rsidR="00182D18" w:rsidRDefault="00182D18">
      <w:pPr>
        <w:pStyle w:val="p14"/>
        <w:spacing w:line="240" w:lineRule="auto"/>
        <w:rPr>
          <w:rFonts w:ascii="Times New Roman" w:hAnsi="Times New Roman"/>
          <w:b/>
        </w:rPr>
      </w:pPr>
    </w:p>
    <w:p w14:paraId="2B0C8E66" w14:textId="77777777" w:rsidR="00E56662" w:rsidRDefault="00E56662">
      <w:pPr>
        <w:widowControl/>
        <w:rPr>
          <w:rFonts w:ascii="Trebuchet MS" w:hAnsi="Trebuchet MS" w:cs="Segoe UI"/>
          <w:u w:val="single"/>
        </w:rPr>
      </w:pPr>
      <w:r>
        <w:rPr>
          <w:rFonts w:ascii="Trebuchet MS" w:hAnsi="Trebuchet MS" w:cs="Segoe UI"/>
          <w:u w:val="single"/>
        </w:rPr>
        <w:br w:type="page"/>
      </w:r>
    </w:p>
    <w:p w14:paraId="6AAE15C6" w14:textId="5B782411" w:rsidR="00E56662" w:rsidRPr="00BE587B" w:rsidRDefault="00E56662" w:rsidP="00E56662">
      <w:pPr>
        <w:spacing w:before="100" w:beforeAutospacing="1"/>
        <w:rPr>
          <w:rFonts w:ascii="Trebuchet MS" w:hAnsi="Trebuchet MS" w:cs="Arial"/>
        </w:rPr>
      </w:pPr>
      <w:r w:rsidRPr="00BE587B">
        <w:rPr>
          <w:rFonts w:ascii="Trebuchet MS" w:hAnsi="Trebuchet MS" w:cs="Segoe UI"/>
          <w:u w:val="single"/>
        </w:rPr>
        <w:lastRenderedPageBreak/>
        <w:t>Mental</w:t>
      </w:r>
      <w:r>
        <w:rPr>
          <w:rFonts w:ascii="Trebuchet MS" w:hAnsi="Trebuchet MS" w:cs="Segoe UI"/>
          <w:u w:val="single"/>
        </w:rPr>
        <w:t xml:space="preserve"> </w:t>
      </w:r>
      <w:r w:rsidRPr="00BE587B">
        <w:rPr>
          <w:rFonts w:ascii="Trebuchet MS" w:hAnsi="Trebuchet MS" w:cs="Segoe UI"/>
          <w:u w:val="single"/>
        </w:rPr>
        <w:t>Health</w:t>
      </w:r>
      <w:r>
        <w:rPr>
          <w:rFonts w:ascii="Trebuchet MS" w:hAnsi="Trebuchet MS" w:cs="Segoe UI"/>
          <w:u w:val="single"/>
        </w:rPr>
        <w:t xml:space="preserve"> </w:t>
      </w:r>
      <w:r w:rsidRPr="00BE587B">
        <w:rPr>
          <w:rFonts w:ascii="Trebuchet MS" w:hAnsi="Trebuchet MS" w:cs="Segoe UI"/>
          <w:u w:val="single"/>
        </w:rPr>
        <w:t>and</w:t>
      </w:r>
      <w:r>
        <w:rPr>
          <w:rFonts w:ascii="Trebuchet MS" w:hAnsi="Trebuchet MS" w:cs="Segoe UI"/>
          <w:u w:val="single"/>
        </w:rPr>
        <w:t xml:space="preserve"> </w:t>
      </w:r>
      <w:r w:rsidRPr="00BE587B">
        <w:rPr>
          <w:rFonts w:ascii="Trebuchet MS" w:hAnsi="Trebuchet MS" w:cs="Segoe UI"/>
          <w:u w:val="single"/>
        </w:rPr>
        <w:t>Wellness</w:t>
      </w:r>
      <w:r>
        <w:rPr>
          <w:rFonts w:ascii="Trebuchet MS" w:hAnsi="Trebuchet MS" w:cs="Segoe UI"/>
          <w:u w:val="single"/>
        </w:rPr>
        <w:t xml:space="preserve"> </w:t>
      </w:r>
      <w:r w:rsidRPr="00BE587B">
        <w:rPr>
          <w:rFonts w:ascii="Trebuchet MS" w:hAnsi="Trebuchet MS" w:cs="Segoe UI"/>
          <w:u w:val="single"/>
        </w:rPr>
        <w:t>Resources</w:t>
      </w:r>
    </w:p>
    <w:p w14:paraId="33864B1C" w14:textId="77777777" w:rsidR="00E56662" w:rsidRPr="00BE587B" w:rsidRDefault="00E56662" w:rsidP="00E56662">
      <w:pPr>
        <w:spacing w:after="100" w:afterAutospacing="1"/>
        <w:rPr>
          <w:rFonts w:ascii="Trebuchet MS" w:hAnsi="Trebuchet MS" w:cs="Arial"/>
        </w:rPr>
      </w:pPr>
      <w:r w:rsidRPr="00BE587B">
        <w:rPr>
          <w:rFonts w:ascii="Trebuchet MS" w:hAnsi="Trebuchet MS" w:cs="Segoe UI"/>
        </w:rPr>
        <w:t>The</w:t>
      </w:r>
      <w:r>
        <w:rPr>
          <w:rFonts w:ascii="Trebuchet MS" w:hAnsi="Trebuchet MS" w:cs="Segoe UI"/>
        </w:rPr>
        <w:t xml:space="preserve"> </w:t>
      </w:r>
      <w:r w:rsidRPr="00BE587B">
        <w:rPr>
          <w:rFonts w:ascii="Trebuchet MS" w:hAnsi="Trebuchet MS" w:cs="Segoe UI"/>
        </w:rPr>
        <w:t>University</w:t>
      </w:r>
      <w:r>
        <w:rPr>
          <w:rFonts w:ascii="Trebuchet MS" w:hAnsi="Trebuchet MS" w:cs="Segoe UI"/>
        </w:rPr>
        <w:t xml:space="preserve"> </w:t>
      </w:r>
      <w:r w:rsidRPr="00BE587B">
        <w:rPr>
          <w:rFonts w:ascii="Trebuchet MS" w:hAnsi="Trebuchet MS" w:cs="Segoe UI"/>
        </w:rPr>
        <w:t>of</w:t>
      </w:r>
      <w:r>
        <w:rPr>
          <w:rFonts w:ascii="Trebuchet MS" w:hAnsi="Trebuchet MS" w:cs="Segoe UI"/>
        </w:rPr>
        <w:t xml:space="preserve"> </w:t>
      </w:r>
      <w:r w:rsidRPr="00BE587B">
        <w:rPr>
          <w:rFonts w:ascii="Trebuchet MS" w:hAnsi="Trebuchet MS" w:cs="Segoe UI"/>
        </w:rPr>
        <w:t>Houston</w:t>
      </w:r>
      <w:r>
        <w:rPr>
          <w:rFonts w:ascii="Trebuchet MS" w:hAnsi="Trebuchet MS" w:cs="Segoe UI"/>
        </w:rPr>
        <w:t xml:space="preserve"> </w:t>
      </w:r>
      <w:r w:rsidRPr="00BE587B">
        <w:rPr>
          <w:rFonts w:ascii="Trebuchet MS" w:hAnsi="Trebuchet MS" w:cs="Segoe UI"/>
        </w:rPr>
        <w:t>has</w:t>
      </w:r>
      <w:r>
        <w:rPr>
          <w:rFonts w:ascii="Trebuchet MS" w:hAnsi="Trebuchet MS" w:cs="Segoe UI"/>
        </w:rPr>
        <w:t xml:space="preserve"> </w:t>
      </w:r>
      <w:r w:rsidRPr="00BE587B">
        <w:rPr>
          <w:rFonts w:ascii="Trebuchet MS" w:hAnsi="Trebuchet MS" w:cs="Segoe UI"/>
        </w:rPr>
        <w:t>a</w:t>
      </w:r>
      <w:r>
        <w:rPr>
          <w:rFonts w:ascii="Trebuchet MS" w:hAnsi="Trebuchet MS" w:cs="Segoe UI"/>
        </w:rPr>
        <w:t xml:space="preserve"> </w:t>
      </w:r>
      <w:r w:rsidRPr="00BE587B">
        <w:rPr>
          <w:rFonts w:ascii="Trebuchet MS" w:hAnsi="Trebuchet MS" w:cs="Segoe UI"/>
        </w:rPr>
        <w:t>number</w:t>
      </w:r>
      <w:r>
        <w:rPr>
          <w:rFonts w:ascii="Trebuchet MS" w:hAnsi="Trebuchet MS" w:cs="Segoe UI"/>
        </w:rPr>
        <w:t xml:space="preserve"> </w:t>
      </w:r>
      <w:r w:rsidRPr="00BE587B">
        <w:rPr>
          <w:rFonts w:ascii="Trebuchet MS" w:hAnsi="Trebuchet MS" w:cs="Segoe UI"/>
        </w:rPr>
        <w:t>of</w:t>
      </w:r>
      <w:r>
        <w:rPr>
          <w:rFonts w:ascii="Trebuchet MS" w:hAnsi="Trebuchet MS" w:cs="Segoe UI"/>
        </w:rPr>
        <w:t xml:space="preserve"> </w:t>
      </w:r>
      <w:r w:rsidRPr="00BE587B">
        <w:rPr>
          <w:rFonts w:ascii="Trebuchet MS" w:hAnsi="Trebuchet MS" w:cs="Segoe UI"/>
        </w:rPr>
        <w:t>resources</w:t>
      </w:r>
      <w:r>
        <w:rPr>
          <w:rFonts w:ascii="Trebuchet MS" w:hAnsi="Trebuchet MS" w:cs="Segoe UI"/>
        </w:rPr>
        <w:t xml:space="preserve"> </w:t>
      </w:r>
      <w:r w:rsidRPr="00BE587B">
        <w:rPr>
          <w:rFonts w:ascii="Trebuchet MS" w:hAnsi="Trebuchet MS" w:cs="Segoe UI"/>
        </w:rPr>
        <w:t>to</w:t>
      </w:r>
      <w:r>
        <w:rPr>
          <w:rFonts w:ascii="Trebuchet MS" w:hAnsi="Trebuchet MS" w:cs="Segoe UI"/>
        </w:rPr>
        <w:t xml:space="preserve"> </w:t>
      </w:r>
      <w:r w:rsidRPr="00BE587B">
        <w:rPr>
          <w:rFonts w:ascii="Trebuchet MS" w:hAnsi="Trebuchet MS" w:cs="Segoe UI"/>
        </w:rPr>
        <w:t>support</w:t>
      </w:r>
      <w:r>
        <w:rPr>
          <w:rFonts w:ascii="Trebuchet MS" w:hAnsi="Trebuchet MS" w:cs="Segoe UI"/>
        </w:rPr>
        <w:t xml:space="preserve"> </w:t>
      </w:r>
      <w:r w:rsidRPr="00BE587B">
        <w:rPr>
          <w:rFonts w:ascii="Trebuchet MS" w:hAnsi="Trebuchet MS" w:cs="Segoe UI"/>
        </w:rPr>
        <w:t>students’</w:t>
      </w:r>
      <w:r>
        <w:rPr>
          <w:rFonts w:ascii="Trebuchet MS" w:hAnsi="Trebuchet MS" w:cs="Segoe UI"/>
        </w:rPr>
        <w:t xml:space="preserve"> </w:t>
      </w:r>
      <w:r w:rsidRPr="00BE587B">
        <w:rPr>
          <w:rFonts w:ascii="Trebuchet MS" w:hAnsi="Trebuchet MS" w:cs="Segoe UI"/>
        </w:rPr>
        <w:t>mental</w:t>
      </w:r>
      <w:r>
        <w:rPr>
          <w:rFonts w:ascii="Trebuchet MS" w:hAnsi="Trebuchet MS" w:cs="Segoe UI"/>
        </w:rPr>
        <w:t xml:space="preserve"> </w:t>
      </w:r>
      <w:r w:rsidRPr="00BE587B">
        <w:rPr>
          <w:rFonts w:ascii="Trebuchet MS" w:hAnsi="Trebuchet MS" w:cs="Segoe UI"/>
        </w:rPr>
        <w:t>health</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overall</w:t>
      </w:r>
      <w:r>
        <w:rPr>
          <w:rFonts w:ascii="Trebuchet MS" w:hAnsi="Trebuchet MS" w:cs="Segoe UI"/>
        </w:rPr>
        <w:t xml:space="preserve"> </w:t>
      </w:r>
      <w:r w:rsidRPr="00BE587B">
        <w:rPr>
          <w:rFonts w:ascii="Trebuchet MS" w:hAnsi="Trebuchet MS" w:cs="Segoe UI"/>
        </w:rPr>
        <w:t>wellness,</w:t>
      </w:r>
      <w:r>
        <w:rPr>
          <w:rFonts w:ascii="Trebuchet MS" w:hAnsi="Trebuchet MS" w:cs="Segoe UI"/>
        </w:rPr>
        <w:t xml:space="preserve"> </w:t>
      </w:r>
      <w:r w:rsidRPr="00BE587B">
        <w:rPr>
          <w:rFonts w:ascii="Trebuchet MS" w:hAnsi="Trebuchet MS" w:cs="Segoe UI"/>
        </w:rPr>
        <w:t>including</w:t>
      </w:r>
      <w:r>
        <w:rPr>
          <w:rFonts w:ascii="Trebuchet MS" w:hAnsi="Trebuchet MS" w:cs="Segoe UI"/>
        </w:rPr>
        <w:t xml:space="preserve"> </w:t>
      </w:r>
      <w:hyperlink r:id="rId16" w:history="1">
        <w:r w:rsidRPr="00BE587B">
          <w:rPr>
            <w:rFonts w:ascii="Trebuchet MS" w:hAnsi="Trebuchet MS" w:cs="Segoe UI"/>
            <w:color w:val="0000FF"/>
            <w:u w:val="single"/>
          </w:rPr>
          <w:t>CoogsCARE</w:t>
        </w:r>
      </w:hyperlink>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the</w:t>
      </w:r>
      <w:r>
        <w:rPr>
          <w:rFonts w:ascii="Trebuchet MS" w:hAnsi="Trebuchet MS" w:cs="Segoe UI"/>
        </w:rPr>
        <w:t xml:space="preserve"> </w:t>
      </w:r>
      <w:hyperlink r:id="rId17" w:history="1">
        <w:r w:rsidRPr="00BE587B">
          <w:rPr>
            <w:rFonts w:ascii="Trebuchet MS" w:hAnsi="Trebuchet MS" w:cs="Segoe UI"/>
            <w:color w:val="0000FF"/>
            <w:u w:val="single"/>
          </w:rPr>
          <w:t>UH</w:t>
        </w:r>
        <w:r>
          <w:rPr>
            <w:rFonts w:ascii="Trebuchet MS" w:hAnsi="Trebuchet MS" w:cs="Segoe UI"/>
            <w:color w:val="0000FF"/>
            <w:u w:val="single"/>
          </w:rPr>
          <w:t xml:space="preserve"> </w:t>
        </w:r>
        <w:r w:rsidRPr="00BE587B">
          <w:rPr>
            <w:rFonts w:ascii="Trebuchet MS" w:hAnsi="Trebuchet MS" w:cs="Segoe UI"/>
            <w:color w:val="0000FF"/>
            <w:u w:val="single"/>
          </w:rPr>
          <w:t>Go</w:t>
        </w:r>
        <w:r>
          <w:rPr>
            <w:rFonts w:ascii="Trebuchet MS" w:hAnsi="Trebuchet MS" w:cs="Segoe UI"/>
            <w:color w:val="0000FF"/>
            <w:u w:val="single"/>
          </w:rPr>
          <w:t xml:space="preserve"> </w:t>
        </w:r>
        <w:r w:rsidRPr="00BE587B">
          <w:rPr>
            <w:rFonts w:ascii="Trebuchet MS" w:hAnsi="Trebuchet MS" w:cs="Segoe UI"/>
            <w:color w:val="0000FF"/>
            <w:u w:val="single"/>
          </w:rPr>
          <w:t>App</w:t>
        </w:r>
      </w:hyperlink>
      <w:r w:rsidRPr="00BE587B">
        <w:rPr>
          <w:rFonts w:ascii="Trebuchet MS" w:hAnsi="Trebuchet MS" w:cs="Segoe UI"/>
        </w:rPr>
        <w:t>.</w:t>
      </w:r>
      <w:r>
        <w:rPr>
          <w:rFonts w:ascii="Trebuchet MS" w:hAnsi="Trebuchet MS" w:cs="Segoe UI"/>
        </w:rPr>
        <w:t xml:space="preserve"> </w:t>
      </w:r>
      <w:r w:rsidRPr="00BE587B">
        <w:rPr>
          <w:rFonts w:ascii="Trebuchet MS" w:hAnsi="Trebuchet MS" w:cs="Segoe UI"/>
        </w:rPr>
        <w:t>UH</w:t>
      </w:r>
      <w:r>
        <w:rPr>
          <w:rFonts w:ascii="Trebuchet MS" w:hAnsi="Trebuchet MS" w:cs="Segoe UI"/>
        </w:rPr>
        <w:t xml:space="preserve"> </w:t>
      </w:r>
      <w:hyperlink r:id="rId18" w:history="1">
        <w:r w:rsidRPr="00BE587B">
          <w:rPr>
            <w:rFonts w:ascii="Trebuchet MS" w:hAnsi="Trebuchet MS" w:cs="Segoe UI"/>
            <w:color w:val="0000FF"/>
            <w:u w:val="single"/>
          </w:rPr>
          <w:t>Counseling</w:t>
        </w:r>
        <w:r>
          <w:rPr>
            <w:rFonts w:ascii="Trebuchet MS" w:hAnsi="Trebuchet MS" w:cs="Segoe UI"/>
            <w:color w:val="0000FF"/>
            <w:u w:val="single"/>
          </w:rPr>
          <w:t xml:space="preserve"> </w:t>
        </w:r>
        <w:r w:rsidRPr="00BE587B">
          <w:rPr>
            <w:rFonts w:ascii="Trebuchet MS" w:hAnsi="Trebuchet MS" w:cs="Segoe UI"/>
            <w:color w:val="0000FF"/>
            <w:u w:val="single"/>
          </w:rPr>
          <w:t>and</w:t>
        </w:r>
        <w:r>
          <w:rPr>
            <w:rFonts w:ascii="Trebuchet MS" w:hAnsi="Trebuchet MS" w:cs="Segoe UI"/>
            <w:color w:val="0000FF"/>
            <w:u w:val="single"/>
          </w:rPr>
          <w:t xml:space="preserve"> </w:t>
        </w:r>
        <w:r w:rsidRPr="00BE587B">
          <w:rPr>
            <w:rFonts w:ascii="Trebuchet MS" w:hAnsi="Trebuchet MS" w:cs="Segoe UI"/>
            <w:color w:val="0000FF"/>
            <w:u w:val="single"/>
          </w:rPr>
          <w:t>Psychological</w:t>
        </w:r>
        <w:r>
          <w:rPr>
            <w:rFonts w:ascii="Trebuchet MS" w:hAnsi="Trebuchet MS" w:cs="Segoe UI"/>
            <w:color w:val="0000FF"/>
            <w:u w:val="single"/>
          </w:rPr>
          <w:t xml:space="preserve"> </w:t>
        </w:r>
        <w:r w:rsidRPr="00BE587B">
          <w:rPr>
            <w:rFonts w:ascii="Trebuchet MS" w:hAnsi="Trebuchet MS" w:cs="Segoe UI"/>
            <w:color w:val="0000FF"/>
            <w:u w:val="single"/>
          </w:rPr>
          <w:t>Services</w:t>
        </w:r>
        <w:r>
          <w:rPr>
            <w:rFonts w:ascii="Trebuchet MS" w:hAnsi="Trebuchet MS" w:cs="Segoe UI"/>
            <w:color w:val="0000FF"/>
            <w:u w:val="single"/>
          </w:rPr>
          <w:t xml:space="preserve"> </w:t>
        </w:r>
        <w:r w:rsidRPr="00BE587B">
          <w:rPr>
            <w:rFonts w:ascii="Trebuchet MS" w:hAnsi="Trebuchet MS" w:cs="Segoe UI"/>
            <w:color w:val="0000FF"/>
            <w:u w:val="single"/>
          </w:rPr>
          <w:t>(CAPS)</w:t>
        </w:r>
      </w:hyperlink>
      <w:r>
        <w:rPr>
          <w:rFonts w:ascii="Trebuchet MS" w:hAnsi="Trebuchet MS" w:cs="Segoe UI"/>
        </w:rPr>
        <w:t xml:space="preserve"> </w:t>
      </w:r>
      <w:r w:rsidRPr="00BE587B">
        <w:rPr>
          <w:rFonts w:ascii="Trebuchet MS" w:hAnsi="Trebuchet MS" w:cs="Segoe UI"/>
        </w:rPr>
        <w:t>offers</w:t>
      </w:r>
      <w:r>
        <w:rPr>
          <w:rFonts w:ascii="Trebuchet MS" w:hAnsi="Trebuchet MS" w:cs="Segoe UI"/>
        </w:rPr>
        <w:t xml:space="preserve"> </w:t>
      </w:r>
      <w:r w:rsidRPr="00BE587B">
        <w:rPr>
          <w:rFonts w:ascii="Trebuchet MS" w:hAnsi="Trebuchet MS" w:cs="Segoe UI"/>
        </w:rPr>
        <w:t>24/7</w:t>
      </w:r>
      <w:r>
        <w:rPr>
          <w:rFonts w:ascii="Trebuchet MS" w:hAnsi="Trebuchet MS" w:cs="Segoe UI"/>
        </w:rPr>
        <w:t xml:space="preserve"> </w:t>
      </w:r>
      <w:r w:rsidRPr="00BE587B">
        <w:rPr>
          <w:rFonts w:ascii="Trebuchet MS" w:hAnsi="Trebuchet MS" w:cs="Segoe UI"/>
        </w:rPr>
        <w:t>mental</w:t>
      </w:r>
      <w:r>
        <w:rPr>
          <w:rFonts w:ascii="Trebuchet MS" w:hAnsi="Trebuchet MS" w:cs="Segoe UI"/>
        </w:rPr>
        <w:t xml:space="preserve"> </w:t>
      </w:r>
      <w:r w:rsidRPr="00BE587B">
        <w:rPr>
          <w:rFonts w:ascii="Trebuchet MS" w:hAnsi="Trebuchet MS" w:cs="Segoe UI"/>
        </w:rPr>
        <w:t>health</w:t>
      </w:r>
      <w:r>
        <w:rPr>
          <w:rFonts w:ascii="Trebuchet MS" w:hAnsi="Trebuchet MS" w:cs="Segoe UI"/>
        </w:rPr>
        <w:t xml:space="preserve"> </w:t>
      </w:r>
      <w:r w:rsidRPr="00BE587B">
        <w:rPr>
          <w:rFonts w:ascii="Trebuchet MS" w:hAnsi="Trebuchet MS" w:cs="Segoe UI"/>
        </w:rPr>
        <w:t>support</w:t>
      </w:r>
      <w:r>
        <w:rPr>
          <w:rFonts w:ascii="Trebuchet MS" w:hAnsi="Trebuchet MS" w:cs="Segoe UI"/>
        </w:rPr>
        <w:t xml:space="preserve"> </w:t>
      </w:r>
      <w:r w:rsidRPr="00BE587B">
        <w:rPr>
          <w:rFonts w:ascii="Trebuchet MS" w:hAnsi="Trebuchet MS" w:cs="Segoe UI"/>
        </w:rPr>
        <w:t>for</w:t>
      </w:r>
      <w:r>
        <w:rPr>
          <w:rFonts w:ascii="Trebuchet MS" w:hAnsi="Trebuchet MS" w:cs="Segoe UI"/>
        </w:rPr>
        <w:t xml:space="preserve"> </w:t>
      </w:r>
      <w:r w:rsidRPr="00BE587B">
        <w:rPr>
          <w:rFonts w:ascii="Trebuchet MS" w:hAnsi="Trebuchet MS" w:cs="Segoe UI"/>
        </w:rPr>
        <w:t>all</w:t>
      </w:r>
      <w:r>
        <w:rPr>
          <w:rFonts w:ascii="Trebuchet MS" w:hAnsi="Trebuchet MS" w:cs="Segoe UI"/>
        </w:rPr>
        <w:t xml:space="preserve"> </w:t>
      </w:r>
      <w:r w:rsidRPr="00BE587B">
        <w:rPr>
          <w:rFonts w:ascii="Trebuchet MS" w:hAnsi="Trebuchet MS" w:cs="Segoe UI"/>
        </w:rPr>
        <w:t>students,</w:t>
      </w:r>
      <w:r>
        <w:rPr>
          <w:rFonts w:ascii="Trebuchet MS" w:hAnsi="Trebuchet MS" w:cs="Segoe UI"/>
        </w:rPr>
        <w:t xml:space="preserve"> </w:t>
      </w:r>
      <w:r w:rsidRPr="00BE587B">
        <w:rPr>
          <w:rFonts w:ascii="Trebuchet MS" w:hAnsi="Trebuchet MS" w:cs="Segoe UI"/>
        </w:rPr>
        <w:t>addressing</w:t>
      </w:r>
      <w:r>
        <w:rPr>
          <w:rFonts w:ascii="Trebuchet MS" w:hAnsi="Trebuchet MS" w:cs="Segoe UI"/>
        </w:rPr>
        <w:t xml:space="preserve"> </w:t>
      </w:r>
      <w:r w:rsidRPr="00BE587B">
        <w:rPr>
          <w:rFonts w:ascii="Trebuchet MS" w:hAnsi="Trebuchet MS" w:cs="Segoe UI"/>
        </w:rPr>
        <w:t>various</w:t>
      </w:r>
      <w:r>
        <w:rPr>
          <w:rFonts w:ascii="Trebuchet MS" w:hAnsi="Trebuchet MS" w:cs="Segoe UI"/>
        </w:rPr>
        <w:t xml:space="preserve"> </w:t>
      </w:r>
      <w:r w:rsidRPr="00BE587B">
        <w:rPr>
          <w:rFonts w:ascii="Trebuchet MS" w:hAnsi="Trebuchet MS" w:cs="Segoe UI"/>
        </w:rPr>
        <w:t>concerns</w:t>
      </w:r>
      <w:r>
        <w:rPr>
          <w:rFonts w:ascii="Trebuchet MS" w:hAnsi="Trebuchet MS" w:cs="Segoe UI"/>
        </w:rPr>
        <w:t xml:space="preserve"> </w:t>
      </w:r>
      <w:r w:rsidRPr="00BE587B">
        <w:rPr>
          <w:rFonts w:ascii="Trebuchet MS" w:hAnsi="Trebuchet MS" w:cs="Segoe UI"/>
        </w:rPr>
        <w:t>like</w:t>
      </w:r>
      <w:r>
        <w:rPr>
          <w:rFonts w:ascii="Trebuchet MS" w:hAnsi="Trebuchet MS" w:cs="Segoe UI"/>
        </w:rPr>
        <w:t xml:space="preserve"> </w:t>
      </w:r>
      <w:r w:rsidRPr="00BE587B">
        <w:rPr>
          <w:rFonts w:ascii="Trebuchet MS" w:hAnsi="Trebuchet MS" w:cs="Segoe UI"/>
        </w:rPr>
        <w:t>stress,</w:t>
      </w:r>
      <w:r>
        <w:rPr>
          <w:rFonts w:ascii="Trebuchet MS" w:hAnsi="Trebuchet MS" w:cs="Segoe UI"/>
        </w:rPr>
        <w:t xml:space="preserve"> </w:t>
      </w:r>
      <w:r w:rsidRPr="00BE587B">
        <w:rPr>
          <w:rFonts w:ascii="Trebuchet MS" w:hAnsi="Trebuchet MS" w:cs="Segoe UI"/>
        </w:rPr>
        <w:t>college</w:t>
      </w:r>
      <w:r>
        <w:rPr>
          <w:rFonts w:ascii="Trebuchet MS" w:hAnsi="Trebuchet MS" w:cs="Segoe UI"/>
        </w:rPr>
        <w:t xml:space="preserve"> </w:t>
      </w:r>
      <w:r w:rsidRPr="00BE587B">
        <w:rPr>
          <w:rFonts w:ascii="Trebuchet MS" w:hAnsi="Trebuchet MS" w:cs="Segoe UI"/>
        </w:rPr>
        <w:t>adjustment</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sadness.</w:t>
      </w:r>
      <w:r>
        <w:rPr>
          <w:rFonts w:ascii="Trebuchet MS" w:hAnsi="Trebuchet MS" w:cs="Segoe UI"/>
        </w:rPr>
        <w:t xml:space="preserve"> </w:t>
      </w:r>
      <w:r w:rsidRPr="00BE587B">
        <w:rPr>
          <w:rFonts w:ascii="Trebuchet MS" w:hAnsi="Trebuchet MS" w:cs="Segoe UI"/>
        </w:rPr>
        <w:t>CAPS</w:t>
      </w:r>
      <w:r>
        <w:rPr>
          <w:rFonts w:ascii="Trebuchet MS" w:hAnsi="Trebuchet MS" w:cs="Segoe UI"/>
        </w:rPr>
        <w:t xml:space="preserve"> </w:t>
      </w:r>
      <w:r w:rsidRPr="00BE587B">
        <w:rPr>
          <w:rFonts w:ascii="Trebuchet MS" w:hAnsi="Trebuchet MS" w:cs="Segoe UI"/>
        </w:rPr>
        <w:t>provides</w:t>
      </w:r>
      <w:r>
        <w:rPr>
          <w:rFonts w:ascii="Trebuchet MS" w:hAnsi="Trebuchet MS" w:cs="Segoe UI"/>
        </w:rPr>
        <w:t xml:space="preserve"> </w:t>
      </w:r>
      <w:r w:rsidRPr="00BE587B">
        <w:rPr>
          <w:rFonts w:ascii="Trebuchet MS" w:hAnsi="Trebuchet MS" w:cs="Segoe UI"/>
        </w:rPr>
        <w:t>individual</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couples</w:t>
      </w:r>
      <w:r>
        <w:rPr>
          <w:rFonts w:ascii="Trebuchet MS" w:hAnsi="Trebuchet MS" w:cs="Segoe UI"/>
        </w:rPr>
        <w:t xml:space="preserve"> </w:t>
      </w:r>
      <w:r w:rsidRPr="00BE587B">
        <w:rPr>
          <w:rFonts w:ascii="Trebuchet MS" w:hAnsi="Trebuchet MS" w:cs="Segoe UI"/>
        </w:rPr>
        <w:t>counseling,</w:t>
      </w:r>
      <w:r>
        <w:rPr>
          <w:rFonts w:ascii="Trebuchet MS" w:hAnsi="Trebuchet MS" w:cs="Segoe UI"/>
        </w:rPr>
        <w:t xml:space="preserve"> </w:t>
      </w:r>
      <w:r w:rsidRPr="00BE587B">
        <w:rPr>
          <w:rFonts w:ascii="Trebuchet MS" w:hAnsi="Trebuchet MS" w:cs="Segoe UI"/>
        </w:rPr>
        <w:t>group</w:t>
      </w:r>
      <w:r>
        <w:rPr>
          <w:rFonts w:ascii="Trebuchet MS" w:hAnsi="Trebuchet MS" w:cs="Segoe UI"/>
        </w:rPr>
        <w:t xml:space="preserve"> </w:t>
      </w:r>
      <w:r w:rsidRPr="00BE587B">
        <w:rPr>
          <w:rFonts w:ascii="Trebuchet MS" w:hAnsi="Trebuchet MS" w:cs="Segoe UI"/>
        </w:rPr>
        <w:t>therapy,</w:t>
      </w:r>
      <w:r>
        <w:rPr>
          <w:rFonts w:ascii="Trebuchet MS" w:hAnsi="Trebuchet MS" w:cs="Segoe UI"/>
        </w:rPr>
        <w:t xml:space="preserve"> </w:t>
      </w:r>
      <w:r w:rsidRPr="00BE587B">
        <w:rPr>
          <w:rFonts w:ascii="Trebuchet MS" w:hAnsi="Trebuchet MS" w:cs="Segoe UI"/>
        </w:rPr>
        <w:t>workshops</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connections</w:t>
      </w:r>
      <w:r>
        <w:rPr>
          <w:rFonts w:ascii="Trebuchet MS" w:hAnsi="Trebuchet MS" w:cs="Segoe UI"/>
        </w:rPr>
        <w:t xml:space="preserve"> </w:t>
      </w:r>
      <w:r w:rsidRPr="00BE587B">
        <w:rPr>
          <w:rFonts w:ascii="Trebuchet MS" w:hAnsi="Trebuchet MS" w:cs="Segoe UI"/>
        </w:rPr>
        <w:t>to</w:t>
      </w:r>
      <w:r>
        <w:rPr>
          <w:rFonts w:ascii="Trebuchet MS" w:hAnsi="Trebuchet MS" w:cs="Segoe UI"/>
        </w:rPr>
        <w:t xml:space="preserve"> </w:t>
      </w:r>
      <w:r w:rsidRPr="00BE587B">
        <w:rPr>
          <w:rFonts w:ascii="Trebuchet MS" w:hAnsi="Trebuchet MS" w:cs="Segoe UI"/>
        </w:rPr>
        <w:t>other</w:t>
      </w:r>
      <w:r>
        <w:rPr>
          <w:rFonts w:ascii="Trebuchet MS" w:hAnsi="Trebuchet MS" w:cs="Segoe UI"/>
        </w:rPr>
        <w:t xml:space="preserve"> </w:t>
      </w:r>
      <w:r w:rsidRPr="00BE587B">
        <w:rPr>
          <w:rFonts w:ascii="Trebuchet MS" w:hAnsi="Trebuchet MS" w:cs="Segoe UI"/>
        </w:rPr>
        <w:t>support</w:t>
      </w:r>
      <w:r>
        <w:rPr>
          <w:rFonts w:ascii="Trebuchet MS" w:hAnsi="Trebuchet MS" w:cs="Segoe UI"/>
        </w:rPr>
        <w:t xml:space="preserve"> </w:t>
      </w:r>
      <w:r w:rsidRPr="00BE587B">
        <w:rPr>
          <w:rFonts w:ascii="Trebuchet MS" w:hAnsi="Trebuchet MS" w:cs="Segoe UI"/>
        </w:rPr>
        <w:t>services</w:t>
      </w:r>
      <w:r>
        <w:rPr>
          <w:rFonts w:ascii="Trebuchet MS" w:hAnsi="Trebuchet MS" w:cs="Segoe UI"/>
        </w:rPr>
        <w:t xml:space="preserve"> </w:t>
      </w:r>
      <w:r w:rsidRPr="00BE587B">
        <w:rPr>
          <w:rFonts w:ascii="Trebuchet MS" w:hAnsi="Trebuchet MS" w:cs="Segoe UI"/>
        </w:rPr>
        <w:t>on</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off-campus.</w:t>
      </w:r>
      <w:r>
        <w:rPr>
          <w:rFonts w:ascii="Trebuchet MS" w:hAnsi="Trebuchet MS" w:cs="Segoe UI"/>
        </w:rPr>
        <w:t xml:space="preserve"> </w:t>
      </w:r>
      <w:r w:rsidRPr="00BE587B">
        <w:rPr>
          <w:rFonts w:ascii="Trebuchet MS" w:hAnsi="Trebuchet MS" w:cs="Segoe UI"/>
        </w:rPr>
        <w:t>For</w:t>
      </w:r>
      <w:r>
        <w:rPr>
          <w:rFonts w:ascii="Trebuchet MS" w:hAnsi="Trebuchet MS" w:cs="Segoe UI"/>
        </w:rPr>
        <w:t xml:space="preserve"> </w:t>
      </w:r>
      <w:r w:rsidRPr="00BE587B">
        <w:rPr>
          <w:rFonts w:ascii="Trebuchet MS" w:hAnsi="Trebuchet MS" w:cs="Segoe UI"/>
        </w:rPr>
        <w:t>assistance</w:t>
      </w:r>
      <w:r>
        <w:rPr>
          <w:rFonts w:ascii="Trebuchet MS" w:hAnsi="Trebuchet MS" w:cs="Segoe UI"/>
        </w:rPr>
        <w:t xml:space="preserve"> </w:t>
      </w:r>
      <w:r w:rsidRPr="00BE587B">
        <w:rPr>
          <w:rFonts w:ascii="Trebuchet MS" w:hAnsi="Trebuchet MS" w:cs="Segoe UI"/>
        </w:rPr>
        <w:t>visit</w:t>
      </w:r>
      <w:r>
        <w:rPr>
          <w:rFonts w:ascii="Trebuchet MS" w:hAnsi="Trebuchet MS" w:cs="Segoe UI"/>
        </w:rPr>
        <w:t xml:space="preserve"> </w:t>
      </w:r>
      <w:hyperlink r:id="rId19" w:history="1">
        <w:r w:rsidRPr="00BE587B">
          <w:rPr>
            <w:rFonts w:ascii="Trebuchet MS" w:hAnsi="Trebuchet MS" w:cs="Segoe UI"/>
            <w:color w:val="0000FF"/>
            <w:u w:val="single"/>
          </w:rPr>
          <w:t>uh.edu/caps</w:t>
        </w:r>
      </w:hyperlink>
      <w:r w:rsidRPr="00BE587B">
        <w:rPr>
          <w:rFonts w:ascii="Trebuchet MS" w:hAnsi="Trebuchet MS" w:cs="Segoe UI"/>
        </w:rPr>
        <w:t>,</w:t>
      </w:r>
      <w:r>
        <w:rPr>
          <w:rFonts w:ascii="Trebuchet MS" w:hAnsi="Trebuchet MS" w:cs="Segoe UI"/>
        </w:rPr>
        <w:t xml:space="preserve"> </w:t>
      </w:r>
      <w:r w:rsidRPr="00BE587B">
        <w:rPr>
          <w:rFonts w:ascii="Trebuchet MS" w:hAnsi="Trebuchet MS" w:cs="Segoe UI"/>
        </w:rPr>
        <w:t>call</w:t>
      </w:r>
      <w:r>
        <w:rPr>
          <w:rFonts w:ascii="Trebuchet MS" w:hAnsi="Trebuchet MS" w:cs="Segoe UI"/>
        </w:rPr>
        <w:t xml:space="preserve"> </w:t>
      </w:r>
      <w:r w:rsidRPr="00BE587B">
        <w:rPr>
          <w:rFonts w:ascii="Trebuchet MS" w:hAnsi="Trebuchet MS" w:cs="Segoe UI"/>
        </w:rPr>
        <w:t>713-743-5454,</w:t>
      </w:r>
      <w:r>
        <w:rPr>
          <w:rFonts w:ascii="Trebuchet MS" w:hAnsi="Trebuchet MS" w:cs="Segoe UI"/>
        </w:rPr>
        <w:t xml:space="preserve"> </w:t>
      </w:r>
      <w:r w:rsidRPr="00BE587B">
        <w:rPr>
          <w:rFonts w:ascii="Trebuchet MS" w:hAnsi="Trebuchet MS" w:cs="Segoe UI"/>
        </w:rPr>
        <w:t>or</w:t>
      </w:r>
      <w:r>
        <w:rPr>
          <w:rFonts w:ascii="Trebuchet MS" w:hAnsi="Trebuchet MS" w:cs="Segoe UI"/>
        </w:rPr>
        <w:t xml:space="preserve"> </w:t>
      </w:r>
      <w:r w:rsidRPr="00BE587B">
        <w:rPr>
          <w:rFonts w:ascii="Trebuchet MS" w:hAnsi="Trebuchet MS" w:cs="Segoe UI"/>
        </w:rPr>
        <w:t>visit</w:t>
      </w:r>
      <w:r>
        <w:rPr>
          <w:rFonts w:ascii="Trebuchet MS" w:hAnsi="Trebuchet MS" w:cs="Segoe UI"/>
        </w:rPr>
        <w:t xml:space="preserve"> </w:t>
      </w:r>
      <w:r w:rsidRPr="00BE587B">
        <w:rPr>
          <w:rFonts w:ascii="Trebuchet MS" w:hAnsi="Trebuchet MS" w:cs="Segoe UI"/>
        </w:rPr>
        <w:t>a</w:t>
      </w:r>
      <w:r>
        <w:rPr>
          <w:rFonts w:ascii="Trebuchet MS" w:hAnsi="Trebuchet MS" w:cs="Segoe UI"/>
        </w:rPr>
        <w:t xml:space="preserve"> </w:t>
      </w:r>
      <w:hyperlink r:id="rId20" w:history="1">
        <w:r w:rsidRPr="00BE587B">
          <w:rPr>
            <w:rFonts w:ascii="Trebuchet MS" w:hAnsi="Trebuchet MS" w:cs="Segoe UI"/>
            <w:color w:val="0000FF"/>
            <w:u w:val="single"/>
          </w:rPr>
          <w:t>Let’s</w:t>
        </w:r>
        <w:r>
          <w:rPr>
            <w:rFonts w:ascii="Trebuchet MS" w:hAnsi="Trebuchet MS" w:cs="Segoe UI"/>
            <w:color w:val="0000FF"/>
            <w:u w:val="single"/>
          </w:rPr>
          <w:t xml:space="preserve"> </w:t>
        </w:r>
        <w:r w:rsidRPr="00BE587B">
          <w:rPr>
            <w:rFonts w:ascii="Trebuchet MS" w:hAnsi="Trebuchet MS" w:cs="Segoe UI"/>
            <w:color w:val="0000FF"/>
            <w:u w:val="single"/>
          </w:rPr>
          <w:t>Talk</w:t>
        </w:r>
      </w:hyperlink>
      <w:r>
        <w:rPr>
          <w:rFonts w:ascii="Trebuchet MS" w:hAnsi="Trebuchet MS" w:cs="Segoe UI"/>
        </w:rPr>
        <w:t xml:space="preserve"> </w:t>
      </w:r>
      <w:r w:rsidRPr="00BE587B">
        <w:rPr>
          <w:rFonts w:ascii="Trebuchet MS" w:hAnsi="Trebuchet MS" w:cs="Segoe UI"/>
        </w:rPr>
        <w:t>location</w:t>
      </w:r>
      <w:r>
        <w:rPr>
          <w:rFonts w:ascii="Trebuchet MS" w:hAnsi="Trebuchet MS" w:cs="Segoe UI"/>
        </w:rPr>
        <w:t xml:space="preserve"> </w:t>
      </w:r>
      <w:r w:rsidRPr="00BE587B">
        <w:rPr>
          <w:rFonts w:ascii="Trebuchet MS" w:hAnsi="Trebuchet MS" w:cs="Segoe UI"/>
        </w:rPr>
        <w:t>in-person</w:t>
      </w:r>
      <w:r>
        <w:rPr>
          <w:rFonts w:ascii="Trebuchet MS" w:hAnsi="Trebuchet MS" w:cs="Segoe UI"/>
        </w:rPr>
        <w:t xml:space="preserve"> </w:t>
      </w:r>
      <w:r w:rsidRPr="00BE587B">
        <w:rPr>
          <w:rFonts w:ascii="Trebuchet MS" w:hAnsi="Trebuchet MS" w:cs="Segoe UI"/>
        </w:rPr>
        <w:t>or</w:t>
      </w:r>
      <w:r>
        <w:rPr>
          <w:rFonts w:ascii="Trebuchet MS" w:hAnsi="Trebuchet MS" w:cs="Segoe UI"/>
        </w:rPr>
        <w:t xml:space="preserve"> </w:t>
      </w:r>
      <w:r w:rsidRPr="00BE587B">
        <w:rPr>
          <w:rFonts w:ascii="Trebuchet MS" w:hAnsi="Trebuchet MS" w:cs="Segoe UI"/>
        </w:rPr>
        <w:t>virtually.</w:t>
      </w:r>
      <w:r>
        <w:rPr>
          <w:rFonts w:ascii="Trebuchet MS" w:hAnsi="Trebuchet MS" w:cs="Segoe UI"/>
        </w:rPr>
        <w:t xml:space="preserve"> </w:t>
      </w:r>
      <w:hyperlink r:id="rId21" w:history="1">
        <w:r w:rsidRPr="00BE587B">
          <w:rPr>
            <w:rFonts w:ascii="Trebuchet MS" w:hAnsi="Trebuchet MS" w:cs="Segoe UI"/>
            <w:color w:val="0000FF"/>
            <w:u w:val="single"/>
          </w:rPr>
          <w:t>Let’s</w:t>
        </w:r>
        <w:r>
          <w:rPr>
            <w:rFonts w:ascii="Trebuchet MS" w:hAnsi="Trebuchet MS" w:cs="Segoe UI"/>
            <w:color w:val="0000FF"/>
            <w:u w:val="single"/>
          </w:rPr>
          <w:t xml:space="preserve"> </w:t>
        </w:r>
        <w:r w:rsidRPr="00BE587B">
          <w:rPr>
            <w:rFonts w:ascii="Trebuchet MS" w:hAnsi="Trebuchet MS" w:cs="Segoe UI"/>
            <w:color w:val="0000FF"/>
            <w:u w:val="single"/>
          </w:rPr>
          <w:t>Talk</w:t>
        </w:r>
      </w:hyperlink>
      <w:r>
        <w:rPr>
          <w:rFonts w:ascii="Trebuchet MS" w:hAnsi="Trebuchet MS" w:cs="Segoe UI"/>
        </w:rPr>
        <w:t xml:space="preserve"> </w:t>
      </w:r>
      <w:r w:rsidRPr="00BE587B">
        <w:rPr>
          <w:rFonts w:ascii="Trebuchet MS" w:hAnsi="Trebuchet MS" w:cs="Segoe UI"/>
        </w:rPr>
        <w:t>are</w:t>
      </w:r>
      <w:r>
        <w:rPr>
          <w:rFonts w:ascii="Trebuchet MS" w:hAnsi="Trebuchet MS" w:cs="Segoe UI"/>
        </w:rPr>
        <w:t xml:space="preserve"> </w:t>
      </w:r>
      <w:r w:rsidRPr="00BE587B">
        <w:rPr>
          <w:rFonts w:ascii="Trebuchet MS" w:hAnsi="Trebuchet MS" w:cs="Segoe UI"/>
        </w:rPr>
        <w:t>daily,</w:t>
      </w:r>
      <w:r>
        <w:rPr>
          <w:rFonts w:ascii="Trebuchet MS" w:hAnsi="Trebuchet MS" w:cs="Segoe UI"/>
        </w:rPr>
        <w:t xml:space="preserve"> </w:t>
      </w:r>
      <w:r w:rsidRPr="00BE587B">
        <w:rPr>
          <w:rFonts w:ascii="Trebuchet MS" w:hAnsi="Trebuchet MS" w:cs="Segoe UI"/>
        </w:rPr>
        <w:t>informal</w:t>
      </w:r>
      <w:r>
        <w:rPr>
          <w:rFonts w:ascii="Trebuchet MS" w:hAnsi="Trebuchet MS" w:cs="Segoe UI"/>
        </w:rPr>
        <w:t xml:space="preserve"> </w:t>
      </w:r>
      <w:r w:rsidRPr="00BE587B">
        <w:rPr>
          <w:rFonts w:ascii="Trebuchet MS" w:hAnsi="Trebuchet MS" w:cs="Segoe UI"/>
        </w:rPr>
        <w:t>confidential</w:t>
      </w:r>
      <w:r>
        <w:rPr>
          <w:rFonts w:ascii="Trebuchet MS" w:hAnsi="Trebuchet MS" w:cs="Segoe UI"/>
        </w:rPr>
        <w:t xml:space="preserve"> </w:t>
      </w:r>
      <w:r w:rsidRPr="00BE587B">
        <w:rPr>
          <w:rFonts w:ascii="Trebuchet MS" w:hAnsi="Trebuchet MS" w:cs="Segoe UI"/>
        </w:rPr>
        <w:t>consultations</w:t>
      </w:r>
      <w:r>
        <w:rPr>
          <w:rFonts w:ascii="Trebuchet MS" w:hAnsi="Trebuchet MS" w:cs="Segoe UI"/>
        </w:rPr>
        <w:t xml:space="preserve"> </w:t>
      </w:r>
      <w:r w:rsidRPr="00BE587B">
        <w:rPr>
          <w:rFonts w:ascii="Trebuchet MS" w:hAnsi="Trebuchet MS" w:cs="Segoe UI"/>
        </w:rPr>
        <w:t>with</w:t>
      </w:r>
      <w:r>
        <w:rPr>
          <w:rFonts w:ascii="Trebuchet MS" w:hAnsi="Trebuchet MS" w:cs="Segoe UI"/>
        </w:rPr>
        <w:t xml:space="preserve"> </w:t>
      </w:r>
      <w:r w:rsidRPr="00BE587B">
        <w:rPr>
          <w:rFonts w:ascii="Trebuchet MS" w:hAnsi="Trebuchet MS" w:cs="Segoe UI"/>
        </w:rPr>
        <w:t>CAPS</w:t>
      </w:r>
      <w:r>
        <w:rPr>
          <w:rFonts w:ascii="Trebuchet MS" w:hAnsi="Trebuchet MS" w:cs="Segoe UI"/>
        </w:rPr>
        <w:t xml:space="preserve"> </w:t>
      </w:r>
      <w:r w:rsidRPr="00BE587B">
        <w:rPr>
          <w:rFonts w:ascii="Trebuchet MS" w:hAnsi="Trebuchet MS" w:cs="Segoe UI"/>
        </w:rPr>
        <w:t>therapists</w:t>
      </w:r>
      <w:r>
        <w:rPr>
          <w:rFonts w:ascii="Trebuchet MS" w:hAnsi="Trebuchet MS" w:cs="Segoe UI"/>
        </w:rPr>
        <w:t xml:space="preserve"> </w:t>
      </w:r>
      <w:r w:rsidRPr="00BE587B">
        <w:rPr>
          <w:rFonts w:ascii="Trebuchet MS" w:hAnsi="Trebuchet MS" w:cs="Segoe UI"/>
        </w:rPr>
        <w:t>where</w:t>
      </w:r>
      <w:r>
        <w:rPr>
          <w:rFonts w:ascii="Trebuchet MS" w:hAnsi="Trebuchet MS" w:cs="Segoe UI"/>
        </w:rPr>
        <w:t xml:space="preserve"> </w:t>
      </w:r>
      <w:r w:rsidRPr="00BE587B">
        <w:rPr>
          <w:rFonts w:ascii="Trebuchet MS" w:hAnsi="Trebuchet MS" w:cs="Segoe UI"/>
        </w:rPr>
        <w:t>no</w:t>
      </w:r>
      <w:r>
        <w:rPr>
          <w:rFonts w:ascii="Trebuchet MS" w:hAnsi="Trebuchet MS" w:cs="Segoe UI"/>
        </w:rPr>
        <w:t xml:space="preserve"> </w:t>
      </w:r>
      <w:r w:rsidRPr="00BE587B">
        <w:rPr>
          <w:rFonts w:ascii="Trebuchet MS" w:hAnsi="Trebuchet MS" w:cs="Segoe UI"/>
        </w:rPr>
        <w:t>appointment</w:t>
      </w:r>
      <w:r>
        <w:rPr>
          <w:rFonts w:ascii="Trebuchet MS" w:hAnsi="Trebuchet MS" w:cs="Segoe UI"/>
        </w:rPr>
        <w:t xml:space="preserve"> </w:t>
      </w:r>
      <w:r w:rsidRPr="00BE587B">
        <w:rPr>
          <w:rFonts w:ascii="Trebuchet MS" w:hAnsi="Trebuchet MS" w:cs="Segoe UI"/>
        </w:rPr>
        <w:t>or</w:t>
      </w:r>
      <w:r>
        <w:rPr>
          <w:rFonts w:ascii="Trebuchet MS" w:hAnsi="Trebuchet MS" w:cs="Segoe UI"/>
        </w:rPr>
        <w:t xml:space="preserve"> </w:t>
      </w:r>
      <w:r w:rsidRPr="00BE587B">
        <w:rPr>
          <w:rFonts w:ascii="Trebuchet MS" w:hAnsi="Trebuchet MS" w:cs="Segoe UI"/>
        </w:rPr>
        <w:t>paperwork</w:t>
      </w:r>
      <w:r>
        <w:rPr>
          <w:rFonts w:ascii="Trebuchet MS" w:hAnsi="Trebuchet MS" w:cs="Segoe UI"/>
        </w:rPr>
        <w:t xml:space="preserve"> </w:t>
      </w:r>
      <w:r w:rsidRPr="00BE587B">
        <w:rPr>
          <w:rFonts w:ascii="Trebuchet MS" w:hAnsi="Trebuchet MS" w:cs="Segoe UI"/>
        </w:rPr>
        <w:t>is</w:t>
      </w:r>
      <w:r>
        <w:rPr>
          <w:rFonts w:ascii="Trebuchet MS" w:hAnsi="Trebuchet MS" w:cs="Segoe UI"/>
        </w:rPr>
        <w:t xml:space="preserve"> </w:t>
      </w:r>
      <w:r w:rsidRPr="00BE587B">
        <w:rPr>
          <w:rFonts w:ascii="Trebuchet MS" w:hAnsi="Trebuchet MS" w:cs="Segoe UI"/>
        </w:rPr>
        <w:t>needed.</w:t>
      </w:r>
    </w:p>
    <w:p w14:paraId="41FC4684" w14:textId="77777777" w:rsidR="00E56662" w:rsidRPr="0027348F" w:rsidRDefault="00E56662" w:rsidP="0027348F">
      <w:pPr>
        <w:shd w:val="clear" w:color="auto" w:fill="FFFFFF"/>
        <w:rPr>
          <w:rFonts w:ascii="Trebuchet MS" w:hAnsi="Trebuchet MS" w:cs="Arial"/>
          <w:color w:val="111111"/>
          <w:u w:val="single"/>
        </w:rPr>
      </w:pPr>
      <w:r w:rsidRPr="0027348F">
        <w:rPr>
          <w:rFonts w:ascii="Trebuchet MS" w:hAnsi="Trebuchet MS" w:cs="Arial"/>
          <w:color w:val="111111"/>
          <w:u w:val="single"/>
        </w:rPr>
        <w:t>Need Support Now?</w:t>
      </w:r>
    </w:p>
    <w:p w14:paraId="062A0B86" w14:textId="77777777" w:rsidR="00E56662" w:rsidRPr="00BE587B" w:rsidRDefault="00E56662" w:rsidP="00E56662">
      <w:pPr>
        <w:spacing w:after="100" w:afterAutospacing="1"/>
        <w:rPr>
          <w:rFonts w:ascii="Trebuchet MS" w:hAnsi="Trebuchet MS" w:cs="Segoe UI"/>
        </w:rPr>
      </w:pPr>
      <w:r w:rsidRPr="00BE587B">
        <w:rPr>
          <w:rFonts w:ascii="Trebuchet MS" w:hAnsi="Trebuchet MS" w:cs="Segoe UI"/>
          <w:b/>
          <w:bCs/>
        </w:rPr>
        <w:t>If</w:t>
      </w:r>
      <w:r>
        <w:rPr>
          <w:rFonts w:ascii="Trebuchet MS" w:hAnsi="Trebuchet MS" w:cs="Segoe UI"/>
          <w:b/>
          <w:bCs/>
        </w:rPr>
        <w:t xml:space="preserve"> </w:t>
      </w:r>
      <w:r w:rsidRPr="00BE587B">
        <w:rPr>
          <w:rFonts w:ascii="Trebuchet MS" w:hAnsi="Trebuchet MS" w:cs="Segoe UI"/>
          <w:b/>
          <w:bCs/>
        </w:rPr>
        <w:t>you</w:t>
      </w:r>
      <w:r>
        <w:rPr>
          <w:rFonts w:ascii="Trebuchet MS" w:hAnsi="Trebuchet MS" w:cs="Segoe UI"/>
          <w:b/>
          <w:bCs/>
        </w:rPr>
        <w:t xml:space="preserve"> </w:t>
      </w:r>
      <w:r w:rsidRPr="00BE587B">
        <w:rPr>
          <w:rFonts w:ascii="Trebuchet MS" w:hAnsi="Trebuchet MS" w:cs="Segoe UI"/>
          <w:b/>
          <w:bCs/>
        </w:rPr>
        <w:t>or</w:t>
      </w:r>
      <w:r>
        <w:rPr>
          <w:rFonts w:ascii="Trebuchet MS" w:hAnsi="Trebuchet MS" w:cs="Segoe UI"/>
          <w:b/>
          <w:bCs/>
        </w:rPr>
        <w:t xml:space="preserve"> </w:t>
      </w:r>
      <w:r w:rsidRPr="00BE587B">
        <w:rPr>
          <w:rFonts w:ascii="Trebuchet MS" w:hAnsi="Trebuchet MS" w:cs="Segoe UI"/>
          <w:b/>
          <w:bCs/>
        </w:rPr>
        <w:t>someone</w:t>
      </w:r>
      <w:r>
        <w:rPr>
          <w:rFonts w:ascii="Trebuchet MS" w:hAnsi="Trebuchet MS" w:cs="Segoe UI"/>
          <w:b/>
          <w:bCs/>
        </w:rPr>
        <w:t xml:space="preserve"> </w:t>
      </w:r>
      <w:r w:rsidRPr="00BE587B">
        <w:rPr>
          <w:rFonts w:ascii="Trebuchet MS" w:hAnsi="Trebuchet MS" w:cs="Segoe UI"/>
          <w:b/>
          <w:bCs/>
        </w:rPr>
        <w:t>you</w:t>
      </w:r>
      <w:r>
        <w:rPr>
          <w:rFonts w:ascii="Trebuchet MS" w:hAnsi="Trebuchet MS" w:cs="Segoe UI"/>
          <w:b/>
          <w:bCs/>
        </w:rPr>
        <w:t xml:space="preserve"> </w:t>
      </w:r>
      <w:r w:rsidRPr="00BE587B">
        <w:rPr>
          <w:rFonts w:ascii="Trebuchet MS" w:hAnsi="Trebuchet MS" w:cs="Segoe UI"/>
          <w:b/>
          <w:bCs/>
        </w:rPr>
        <w:t>know</w:t>
      </w:r>
      <w:r>
        <w:rPr>
          <w:rFonts w:ascii="Trebuchet MS" w:hAnsi="Trebuchet MS" w:cs="Segoe UI"/>
          <w:b/>
          <w:bCs/>
        </w:rPr>
        <w:t xml:space="preserve"> </w:t>
      </w:r>
      <w:r w:rsidRPr="00BE587B">
        <w:rPr>
          <w:rFonts w:ascii="Trebuchet MS" w:hAnsi="Trebuchet MS" w:cs="Segoe UI"/>
          <w:b/>
          <w:bCs/>
        </w:rPr>
        <w:t>is</w:t>
      </w:r>
      <w:r>
        <w:rPr>
          <w:rFonts w:ascii="Trebuchet MS" w:hAnsi="Trebuchet MS" w:cs="Segoe UI"/>
          <w:b/>
          <w:bCs/>
        </w:rPr>
        <w:t xml:space="preserve"> </w:t>
      </w:r>
      <w:r w:rsidRPr="00BE587B">
        <w:rPr>
          <w:rFonts w:ascii="Trebuchet MS" w:hAnsi="Trebuchet MS" w:cs="Segoe UI"/>
          <w:b/>
          <w:bCs/>
        </w:rPr>
        <w:t>struggling</w:t>
      </w:r>
      <w:r>
        <w:rPr>
          <w:rFonts w:ascii="Trebuchet MS" w:hAnsi="Trebuchet MS" w:cs="Segoe UI"/>
          <w:b/>
          <w:bCs/>
        </w:rPr>
        <w:t xml:space="preserve"> </w:t>
      </w:r>
      <w:r w:rsidRPr="00BE587B">
        <w:rPr>
          <w:rFonts w:ascii="Trebuchet MS" w:hAnsi="Trebuchet MS" w:cs="Segoe UI"/>
          <w:b/>
          <w:bCs/>
        </w:rPr>
        <w:t>or</w:t>
      </w:r>
      <w:r>
        <w:rPr>
          <w:rFonts w:ascii="Trebuchet MS" w:hAnsi="Trebuchet MS" w:cs="Segoe UI"/>
          <w:b/>
          <w:bCs/>
        </w:rPr>
        <w:t xml:space="preserve"> </w:t>
      </w:r>
      <w:r w:rsidRPr="00BE587B">
        <w:rPr>
          <w:rFonts w:ascii="Trebuchet MS" w:hAnsi="Trebuchet MS" w:cs="Segoe UI"/>
          <w:b/>
          <w:bCs/>
        </w:rPr>
        <w:t>in</w:t>
      </w:r>
      <w:r>
        <w:rPr>
          <w:rFonts w:ascii="Trebuchet MS" w:hAnsi="Trebuchet MS" w:cs="Segoe UI"/>
          <w:b/>
          <w:bCs/>
        </w:rPr>
        <w:t xml:space="preserve"> </w:t>
      </w:r>
      <w:r w:rsidRPr="00BE587B">
        <w:rPr>
          <w:rFonts w:ascii="Trebuchet MS" w:hAnsi="Trebuchet MS" w:cs="Segoe UI"/>
          <w:b/>
          <w:bCs/>
        </w:rPr>
        <w:t>crisis,</w:t>
      </w:r>
      <w:r>
        <w:rPr>
          <w:rFonts w:ascii="Trebuchet MS" w:hAnsi="Trebuchet MS" w:cs="Segoe UI"/>
          <w:b/>
          <w:bCs/>
        </w:rPr>
        <w:t xml:space="preserve"> </w:t>
      </w:r>
      <w:r w:rsidRPr="00BE587B">
        <w:rPr>
          <w:rFonts w:ascii="Trebuchet MS" w:hAnsi="Trebuchet MS" w:cs="Segoe UI"/>
          <w:b/>
          <w:bCs/>
        </w:rPr>
        <w:t>help</w:t>
      </w:r>
      <w:r>
        <w:rPr>
          <w:rFonts w:ascii="Trebuchet MS" w:hAnsi="Trebuchet MS" w:cs="Segoe UI"/>
          <w:b/>
          <w:bCs/>
        </w:rPr>
        <w:t xml:space="preserve"> </w:t>
      </w:r>
      <w:r w:rsidRPr="00BE587B">
        <w:rPr>
          <w:rFonts w:ascii="Trebuchet MS" w:hAnsi="Trebuchet MS" w:cs="Segoe UI"/>
          <w:b/>
          <w:bCs/>
        </w:rPr>
        <w:t>is</w:t>
      </w:r>
      <w:r>
        <w:rPr>
          <w:rFonts w:ascii="Trebuchet MS" w:hAnsi="Trebuchet MS" w:cs="Segoe UI"/>
          <w:b/>
          <w:bCs/>
        </w:rPr>
        <w:t xml:space="preserve"> </w:t>
      </w:r>
      <w:r w:rsidRPr="00BE587B">
        <w:rPr>
          <w:rFonts w:ascii="Trebuchet MS" w:hAnsi="Trebuchet MS" w:cs="Segoe UI"/>
          <w:b/>
          <w:bCs/>
        </w:rPr>
        <w:t>available.</w:t>
      </w:r>
      <w:r>
        <w:rPr>
          <w:rFonts w:ascii="Trebuchet MS" w:hAnsi="Trebuchet MS" w:cs="Segoe UI"/>
          <w:b/>
          <w:bCs/>
        </w:rPr>
        <w:t xml:space="preserve"> </w:t>
      </w:r>
      <w:r w:rsidRPr="00BE587B">
        <w:rPr>
          <w:rFonts w:ascii="Trebuchet MS" w:hAnsi="Trebuchet MS" w:cs="Segoe UI"/>
          <w:b/>
          <w:bCs/>
        </w:rPr>
        <w:t>Call</w:t>
      </w:r>
      <w:r>
        <w:rPr>
          <w:rFonts w:ascii="Trebuchet MS" w:hAnsi="Trebuchet MS" w:cs="Segoe UI"/>
          <w:b/>
          <w:bCs/>
        </w:rPr>
        <w:t xml:space="preserve"> </w:t>
      </w:r>
      <w:r w:rsidRPr="00BE587B">
        <w:rPr>
          <w:rFonts w:ascii="Trebuchet MS" w:hAnsi="Trebuchet MS" w:cs="Segoe UI"/>
          <w:b/>
          <w:bCs/>
        </w:rPr>
        <w:t>CAPS</w:t>
      </w:r>
      <w:r>
        <w:rPr>
          <w:rFonts w:ascii="Trebuchet MS" w:hAnsi="Trebuchet MS" w:cs="Segoe UI"/>
          <w:b/>
          <w:bCs/>
        </w:rPr>
        <w:t xml:space="preserve"> </w:t>
      </w:r>
      <w:r w:rsidRPr="00BE587B">
        <w:rPr>
          <w:rFonts w:ascii="Trebuchet MS" w:hAnsi="Trebuchet MS" w:cs="Segoe UI"/>
          <w:b/>
          <w:bCs/>
        </w:rPr>
        <w:t>crisis</w:t>
      </w:r>
      <w:r>
        <w:rPr>
          <w:rFonts w:ascii="Trebuchet MS" w:hAnsi="Trebuchet MS" w:cs="Segoe UI"/>
          <w:b/>
          <w:bCs/>
        </w:rPr>
        <w:t xml:space="preserve"> </w:t>
      </w:r>
      <w:r w:rsidRPr="00BE587B">
        <w:rPr>
          <w:rFonts w:ascii="Trebuchet MS" w:hAnsi="Trebuchet MS" w:cs="Segoe UI"/>
          <w:b/>
          <w:bCs/>
        </w:rPr>
        <w:t>support</w:t>
      </w:r>
      <w:r>
        <w:rPr>
          <w:rFonts w:ascii="Trebuchet MS" w:hAnsi="Trebuchet MS" w:cs="Segoe UI"/>
          <w:b/>
          <w:bCs/>
        </w:rPr>
        <w:t xml:space="preserve"> </w:t>
      </w:r>
      <w:r w:rsidRPr="00BE587B">
        <w:rPr>
          <w:rFonts w:ascii="Trebuchet MS" w:hAnsi="Trebuchet MS" w:cs="Segoe UI"/>
          <w:b/>
          <w:bCs/>
        </w:rPr>
        <w:t>24/7</w:t>
      </w:r>
      <w:r>
        <w:rPr>
          <w:rFonts w:ascii="Trebuchet MS" w:hAnsi="Trebuchet MS" w:cs="Segoe UI"/>
          <w:b/>
          <w:bCs/>
        </w:rPr>
        <w:t xml:space="preserve"> </w:t>
      </w:r>
      <w:r w:rsidRPr="00BE587B">
        <w:rPr>
          <w:rFonts w:ascii="Trebuchet MS" w:hAnsi="Trebuchet MS" w:cs="Segoe UI"/>
          <w:b/>
          <w:bCs/>
        </w:rPr>
        <w:t>at</w:t>
      </w:r>
      <w:r>
        <w:rPr>
          <w:rFonts w:ascii="Trebuchet MS" w:hAnsi="Trebuchet MS" w:cs="Segoe UI"/>
          <w:b/>
          <w:bCs/>
        </w:rPr>
        <w:t xml:space="preserve"> </w:t>
      </w:r>
      <w:r w:rsidRPr="00BE587B">
        <w:rPr>
          <w:rFonts w:ascii="Trebuchet MS" w:hAnsi="Trebuchet MS" w:cs="Segoe UI"/>
          <w:b/>
          <w:bCs/>
        </w:rPr>
        <w:t>713-743-5454,</w:t>
      </w:r>
      <w:r>
        <w:rPr>
          <w:rFonts w:ascii="Trebuchet MS" w:hAnsi="Trebuchet MS" w:cs="Segoe UI"/>
          <w:b/>
          <w:bCs/>
        </w:rPr>
        <w:t xml:space="preserve"> </w:t>
      </w:r>
      <w:r w:rsidRPr="00BE587B">
        <w:rPr>
          <w:rFonts w:ascii="Trebuchet MS" w:hAnsi="Trebuchet MS" w:cs="Segoe UI"/>
          <w:b/>
          <w:bCs/>
        </w:rPr>
        <w:t>or</w:t>
      </w:r>
      <w:r>
        <w:rPr>
          <w:rFonts w:ascii="Trebuchet MS" w:hAnsi="Trebuchet MS" w:cs="Segoe UI"/>
          <w:b/>
          <w:bCs/>
        </w:rPr>
        <w:t xml:space="preserve"> </w:t>
      </w:r>
      <w:r w:rsidRPr="00BE587B">
        <w:rPr>
          <w:rFonts w:ascii="Trebuchet MS" w:hAnsi="Trebuchet MS" w:cs="Segoe UI"/>
          <w:b/>
          <w:bCs/>
        </w:rPr>
        <w:t>the</w:t>
      </w:r>
      <w:r>
        <w:rPr>
          <w:rFonts w:ascii="Trebuchet MS" w:hAnsi="Trebuchet MS" w:cs="Segoe UI"/>
          <w:b/>
          <w:bCs/>
        </w:rPr>
        <w:t xml:space="preserve"> </w:t>
      </w:r>
      <w:r w:rsidRPr="00BE587B">
        <w:rPr>
          <w:rFonts w:ascii="Trebuchet MS" w:hAnsi="Trebuchet MS" w:cs="Segoe UI"/>
          <w:b/>
          <w:bCs/>
        </w:rPr>
        <w:t>National</w:t>
      </w:r>
      <w:r>
        <w:rPr>
          <w:rFonts w:ascii="Trebuchet MS" w:hAnsi="Trebuchet MS" w:cs="Segoe UI"/>
          <w:b/>
          <w:bCs/>
        </w:rPr>
        <w:t xml:space="preserve"> </w:t>
      </w:r>
      <w:r w:rsidRPr="00BE587B">
        <w:rPr>
          <w:rFonts w:ascii="Trebuchet MS" w:hAnsi="Trebuchet MS" w:cs="Segoe UI"/>
          <w:b/>
          <w:bCs/>
        </w:rPr>
        <w:t>Suicide</w:t>
      </w:r>
      <w:r>
        <w:rPr>
          <w:rFonts w:ascii="Trebuchet MS" w:hAnsi="Trebuchet MS" w:cs="Segoe UI"/>
          <w:b/>
          <w:bCs/>
        </w:rPr>
        <w:t xml:space="preserve"> </w:t>
      </w:r>
      <w:r w:rsidRPr="00BE587B">
        <w:rPr>
          <w:rFonts w:ascii="Trebuchet MS" w:hAnsi="Trebuchet MS" w:cs="Segoe UI"/>
          <w:b/>
          <w:bCs/>
        </w:rPr>
        <w:t>and</w:t>
      </w:r>
      <w:r>
        <w:rPr>
          <w:rFonts w:ascii="Trebuchet MS" w:hAnsi="Trebuchet MS" w:cs="Segoe UI"/>
          <w:b/>
          <w:bCs/>
        </w:rPr>
        <w:t xml:space="preserve"> </w:t>
      </w:r>
      <w:r w:rsidRPr="00BE587B">
        <w:rPr>
          <w:rFonts w:ascii="Trebuchet MS" w:hAnsi="Trebuchet MS" w:cs="Segoe UI"/>
          <w:b/>
          <w:bCs/>
        </w:rPr>
        <w:t>Crisis</w:t>
      </w:r>
      <w:r>
        <w:rPr>
          <w:rFonts w:ascii="Trebuchet MS" w:hAnsi="Trebuchet MS" w:cs="Segoe UI"/>
          <w:b/>
          <w:bCs/>
        </w:rPr>
        <w:t xml:space="preserve"> </w:t>
      </w:r>
      <w:r w:rsidRPr="00BE587B">
        <w:rPr>
          <w:rFonts w:ascii="Trebuchet MS" w:hAnsi="Trebuchet MS" w:cs="Segoe UI"/>
          <w:b/>
          <w:bCs/>
        </w:rPr>
        <w:t>Lifeline:</w:t>
      </w:r>
      <w:r>
        <w:rPr>
          <w:rFonts w:ascii="Trebuchet MS" w:hAnsi="Trebuchet MS" w:cs="Segoe UI"/>
          <w:b/>
          <w:bCs/>
        </w:rPr>
        <w:t xml:space="preserve"> </w:t>
      </w:r>
      <w:r w:rsidRPr="00BE587B">
        <w:rPr>
          <w:rFonts w:ascii="Trebuchet MS" w:hAnsi="Trebuchet MS" w:cs="Segoe UI"/>
          <w:b/>
          <w:bCs/>
        </w:rPr>
        <w:t>call</w:t>
      </w:r>
      <w:r>
        <w:rPr>
          <w:rFonts w:ascii="Trebuchet MS" w:hAnsi="Trebuchet MS" w:cs="Segoe UI"/>
          <w:b/>
          <w:bCs/>
        </w:rPr>
        <w:t xml:space="preserve"> </w:t>
      </w:r>
      <w:r w:rsidRPr="00BE587B">
        <w:rPr>
          <w:rFonts w:ascii="Trebuchet MS" w:hAnsi="Trebuchet MS" w:cs="Segoe UI"/>
          <w:b/>
          <w:bCs/>
        </w:rPr>
        <w:t>or</w:t>
      </w:r>
      <w:r>
        <w:rPr>
          <w:rFonts w:ascii="Trebuchet MS" w:hAnsi="Trebuchet MS" w:cs="Segoe UI"/>
          <w:b/>
          <w:bCs/>
        </w:rPr>
        <w:t xml:space="preserve"> </w:t>
      </w:r>
      <w:r w:rsidRPr="00BE587B">
        <w:rPr>
          <w:rFonts w:ascii="Trebuchet MS" w:hAnsi="Trebuchet MS" w:cs="Segoe UI"/>
          <w:b/>
          <w:bCs/>
        </w:rPr>
        <w:t>text</w:t>
      </w:r>
      <w:r>
        <w:rPr>
          <w:rFonts w:ascii="Trebuchet MS" w:hAnsi="Trebuchet MS" w:cs="Segoe UI"/>
          <w:b/>
          <w:bCs/>
        </w:rPr>
        <w:t xml:space="preserve"> </w:t>
      </w:r>
      <w:hyperlink r:id="rId22" w:history="1">
        <w:r w:rsidRPr="00BE587B">
          <w:rPr>
            <w:rFonts w:ascii="Trebuchet MS" w:hAnsi="Trebuchet MS" w:cs="Segoe UI"/>
            <w:b/>
            <w:bCs/>
            <w:color w:val="0000FF"/>
            <w:u w:val="single"/>
          </w:rPr>
          <w:t>988,</w:t>
        </w:r>
      </w:hyperlink>
      <w:r>
        <w:rPr>
          <w:rFonts w:ascii="Trebuchet MS" w:hAnsi="Trebuchet MS" w:cs="Segoe UI"/>
          <w:b/>
          <w:bCs/>
        </w:rPr>
        <w:t xml:space="preserve"> </w:t>
      </w:r>
      <w:r w:rsidRPr="00BE587B">
        <w:rPr>
          <w:rFonts w:ascii="Trebuchet MS" w:hAnsi="Trebuchet MS" w:cs="Segoe UI"/>
          <w:b/>
          <w:bCs/>
        </w:rPr>
        <w:t>or</w:t>
      </w:r>
      <w:r>
        <w:rPr>
          <w:rFonts w:ascii="Trebuchet MS" w:hAnsi="Trebuchet MS" w:cs="Segoe UI"/>
          <w:b/>
          <w:bCs/>
        </w:rPr>
        <w:t xml:space="preserve"> </w:t>
      </w:r>
      <w:r w:rsidRPr="00BE587B">
        <w:rPr>
          <w:rFonts w:ascii="Trebuchet MS" w:hAnsi="Trebuchet MS" w:cs="Segoe UI"/>
          <w:b/>
          <w:bCs/>
        </w:rPr>
        <w:t>chat</w:t>
      </w:r>
      <w:r>
        <w:rPr>
          <w:rFonts w:ascii="Trebuchet MS" w:hAnsi="Trebuchet MS" w:cs="Segoe UI"/>
          <w:b/>
          <w:bCs/>
        </w:rPr>
        <w:t xml:space="preserve"> </w:t>
      </w:r>
      <w:hyperlink r:id="rId23" w:history="1">
        <w:r w:rsidRPr="00BE587B">
          <w:rPr>
            <w:rFonts w:ascii="Trebuchet MS" w:hAnsi="Trebuchet MS" w:cs="Segoe UI"/>
            <w:b/>
            <w:bCs/>
            <w:color w:val="0000FF"/>
            <w:u w:val="single"/>
          </w:rPr>
          <w:t>988lifeline.org.</w:t>
        </w:r>
      </w:hyperlink>
      <w:r>
        <w:rPr>
          <w:rFonts w:ascii="Trebuchet MS" w:hAnsi="Trebuchet MS" w:cs="Segoe UI"/>
        </w:rPr>
        <w:t xml:space="preserve"> </w:t>
      </w:r>
    </w:p>
    <w:p w14:paraId="1608D7CB" w14:textId="77777777" w:rsidR="00E56662" w:rsidRPr="00BE587B" w:rsidRDefault="00E56662" w:rsidP="00E56662">
      <w:pPr>
        <w:shd w:val="clear" w:color="auto" w:fill="FFFFFF"/>
        <w:rPr>
          <w:rFonts w:ascii="Trebuchet MS" w:hAnsi="Trebuchet MS" w:cs="Arial"/>
          <w:color w:val="111111"/>
          <w:u w:val="single"/>
        </w:rPr>
      </w:pPr>
      <w:r w:rsidRPr="00BE587B">
        <w:rPr>
          <w:rFonts w:ascii="Trebuchet MS" w:hAnsi="Trebuchet MS" w:cs="Arial"/>
          <w:color w:val="111111"/>
          <w:u w:val="single"/>
        </w:rPr>
        <w:t>Title</w:t>
      </w:r>
      <w:r>
        <w:rPr>
          <w:rFonts w:ascii="Trebuchet MS" w:hAnsi="Trebuchet MS" w:cs="Arial"/>
          <w:color w:val="111111"/>
          <w:u w:val="single"/>
        </w:rPr>
        <w:t xml:space="preserve"> </w:t>
      </w:r>
      <w:r w:rsidRPr="00BE587B">
        <w:rPr>
          <w:rFonts w:ascii="Trebuchet MS" w:hAnsi="Trebuchet MS" w:cs="Arial"/>
          <w:color w:val="111111"/>
          <w:u w:val="single"/>
        </w:rPr>
        <w:t>IX/Sexual</w:t>
      </w:r>
      <w:r>
        <w:rPr>
          <w:rFonts w:ascii="Trebuchet MS" w:hAnsi="Trebuchet MS" w:cs="Arial"/>
          <w:color w:val="111111"/>
          <w:u w:val="single"/>
        </w:rPr>
        <w:t xml:space="preserve"> </w:t>
      </w:r>
      <w:r w:rsidRPr="00BE587B">
        <w:rPr>
          <w:rFonts w:ascii="Trebuchet MS" w:hAnsi="Trebuchet MS" w:cs="Arial"/>
          <w:color w:val="111111"/>
          <w:u w:val="single"/>
        </w:rPr>
        <w:t>Misconduct</w:t>
      </w:r>
    </w:p>
    <w:p w14:paraId="6C4B3E7E" w14:textId="77777777" w:rsidR="00E56662" w:rsidRPr="00BE587B" w:rsidRDefault="00E56662" w:rsidP="00E56662">
      <w:pPr>
        <w:shd w:val="clear" w:color="auto" w:fill="FFFFFF"/>
        <w:rPr>
          <w:rFonts w:ascii="Trebuchet MS" w:hAnsi="Trebuchet MS"/>
          <w:color w:val="0E101A"/>
        </w:rPr>
      </w:pPr>
      <w:r w:rsidRPr="00BE587B">
        <w:rPr>
          <w:rFonts w:ascii="Trebuchet MS" w:hAnsi="Trebuchet MS"/>
          <w:color w:val="0E101A"/>
        </w:rPr>
        <w:t>Per</w:t>
      </w:r>
      <w:r>
        <w:rPr>
          <w:rFonts w:ascii="Trebuchet MS" w:hAnsi="Trebuchet MS"/>
          <w:color w:val="0E101A"/>
        </w:rPr>
        <w:t xml:space="preserve"> </w:t>
      </w:r>
      <w:r w:rsidRPr="00BE587B">
        <w:rPr>
          <w:rFonts w:ascii="Trebuchet MS" w:hAnsi="Trebuchet MS"/>
          <w:color w:val="0E101A"/>
        </w:rPr>
        <w:t>the</w:t>
      </w:r>
      <w:r>
        <w:rPr>
          <w:rFonts w:ascii="Trebuchet MS" w:hAnsi="Trebuchet MS"/>
          <w:color w:val="0E101A"/>
        </w:rPr>
        <w:t xml:space="preserve"> </w:t>
      </w:r>
      <w:r w:rsidRPr="00BE587B">
        <w:rPr>
          <w:rFonts w:ascii="Trebuchet MS" w:hAnsi="Trebuchet MS"/>
          <w:color w:val="0E101A"/>
        </w:rPr>
        <w:t>UHS</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Misconduct</w:t>
      </w:r>
      <w:r>
        <w:rPr>
          <w:rFonts w:ascii="Trebuchet MS" w:hAnsi="Trebuchet MS"/>
          <w:color w:val="0E101A"/>
        </w:rPr>
        <w:t xml:space="preserve"> </w:t>
      </w:r>
      <w:r w:rsidRPr="00BE587B">
        <w:rPr>
          <w:rFonts w:ascii="Trebuchet MS" w:hAnsi="Trebuchet MS"/>
          <w:color w:val="0E101A"/>
        </w:rPr>
        <w:t>Policy,</w:t>
      </w:r>
      <w:r>
        <w:rPr>
          <w:rFonts w:ascii="Trebuchet MS" w:hAnsi="Trebuchet MS"/>
          <w:color w:val="0E101A"/>
        </w:rPr>
        <w:t xml:space="preserve"> </w:t>
      </w:r>
      <w:r w:rsidRPr="00BE587B">
        <w:rPr>
          <w:rFonts w:ascii="Trebuchet MS" w:hAnsi="Trebuchet MS"/>
          <w:color w:val="0E101A"/>
        </w:rPr>
        <w:t>your</w:t>
      </w:r>
      <w:r>
        <w:rPr>
          <w:rFonts w:ascii="Trebuchet MS" w:hAnsi="Trebuchet MS"/>
          <w:color w:val="0E101A"/>
        </w:rPr>
        <w:t xml:space="preserve"> </w:t>
      </w:r>
      <w:r w:rsidRPr="00BE587B">
        <w:rPr>
          <w:rFonts w:ascii="Trebuchet MS" w:hAnsi="Trebuchet MS"/>
          <w:color w:val="0E101A"/>
        </w:rPr>
        <w:t>instructor</w:t>
      </w:r>
      <w:r>
        <w:rPr>
          <w:rFonts w:ascii="Trebuchet MS" w:hAnsi="Trebuchet MS"/>
          <w:color w:val="0E101A"/>
        </w:rPr>
        <w:t xml:space="preserve"> </w:t>
      </w:r>
      <w:r w:rsidRPr="00BE587B">
        <w:rPr>
          <w:rFonts w:ascii="Trebuchet MS" w:hAnsi="Trebuchet MS"/>
          <w:color w:val="0E101A"/>
        </w:rPr>
        <w:t>is</w:t>
      </w:r>
      <w:r>
        <w:rPr>
          <w:rFonts w:ascii="Trebuchet MS" w:hAnsi="Trebuchet MS"/>
          <w:color w:val="0E101A"/>
        </w:rPr>
        <w:t xml:space="preserve"> </w:t>
      </w:r>
      <w:r w:rsidRPr="00BE587B">
        <w:rPr>
          <w:rFonts w:ascii="Trebuchet MS" w:hAnsi="Trebuchet MS"/>
          <w:color w:val="0E101A"/>
        </w:rPr>
        <w:t>a</w:t>
      </w:r>
      <w:r>
        <w:rPr>
          <w:rFonts w:ascii="Trebuchet MS" w:hAnsi="Trebuchet MS"/>
          <w:color w:val="0E101A"/>
        </w:rPr>
        <w:t xml:space="preserve"> </w:t>
      </w:r>
      <w:r w:rsidRPr="00BE587B">
        <w:rPr>
          <w:rFonts w:ascii="Trebuchet MS" w:hAnsi="Trebuchet MS"/>
          <w:color w:val="0E101A"/>
        </w:rPr>
        <w:t>“responsible</w:t>
      </w:r>
      <w:r>
        <w:rPr>
          <w:rFonts w:ascii="Trebuchet MS" w:hAnsi="Trebuchet MS"/>
          <w:color w:val="0E101A"/>
        </w:rPr>
        <w:t xml:space="preserve"> </w:t>
      </w:r>
      <w:r w:rsidRPr="00BE587B">
        <w:rPr>
          <w:rFonts w:ascii="Trebuchet MS" w:hAnsi="Trebuchet MS"/>
          <w:color w:val="0E101A"/>
        </w:rPr>
        <w:t>employee”</w:t>
      </w:r>
      <w:r>
        <w:rPr>
          <w:rFonts w:ascii="Trebuchet MS" w:hAnsi="Trebuchet MS"/>
          <w:color w:val="0E101A"/>
        </w:rPr>
        <w:t xml:space="preserve"> </w:t>
      </w:r>
      <w:r w:rsidRPr="00BE587B">
        <w:rPr>
          <w:rFonts w:ascii="Trebuchet MS" w:hAnsi="Trebuchet MS"/>
          <w:color w:val="0E101A"/>
        </w:rPr>
        <w:t>for</w:t>
      </w:r>
      <w:r>
        <w:rPr>
          <w:rFonts w:ascii="Trebuchet MS" w:hAnsi="Trebuchet MS"/>
          <w:color w:val="0E101A"/>
        </w:rPr>
        <w:t xml:space="preserve"> </w:t>
      </w:r>
      <w:r w:rsidRPr="00BE587B">
        <w:rPr>
          <w:rFonts w:ascii="Trebuchet MS" w:hAnsi="Trebuchet MS"/>
          <w:color w:val="0E101A"/>
        </w:rPr>
        <w:t>reporting</w:t>
      </w:r>
      <w:r>
        <w:rPr>
          <w:rFonts w:ascii="Trebuchet MS" w:hAnsi="Trebuchet MS"/>
          <w:color w:val="0E101A"/>
        </w:rPr>
        <w:t xml:space="preserve"> </w:t>
      </w:r>
      <w:r w:rsidRPr="00BE587B">
        <w:rPr>
          <w:rFonts w:ascii="Trebuchet MS" w:hAnsi="Trebuchet MS"/>
          <w:color w:val="0E101A"/>
        </w:rPr>
        <w:t>purposes</w:t>
      </w:r>
      <w:r>
        <w:rPr>
          <w:rFonts w:ascii="Trebuchet MS" w:hAnsi="Trebuchet MS"/>
          <w:color w:val="0E101A"/>
        </w:rPr>
        <w:t xml:space="preserve"> </w:t>
      </w:r>
      <w:r w:rsidRPr="00BE587B">
        <w:rPr>
          <w:rFonts w:ascii="Trebuchet MS" w:hAnsi="Trebuchet MS"/>
          <w:color w:val="0E101A"/>
        </w:rPr>
        <w:t>under</w:t>
      </w:r>
      <w:r>
        <w:rPr>
          <w:rFonts w:ascii="Trebuchet MS" w:hAnsi="Trebuchet MS"/>
          <w:color w:val="0E101A"/>
        </w:rPr>
        <w:t xml:space="preserve"> </w:t>
      </w:r>
      <w:r w:rsidRPr="00BE587B">
        <w:rPr>
          <w:rFonts w:ascii="Trebuchet MS" w:hAnsi="Trebuchet MS"/>
          <w:color w:val="0E101A"/>
        </w:rPr>
        <w:t>Title</w:t>
      </w:r>
      <w:r>
        <w:rPr>
          <w:rFonts w:ascii="Trebuchet MS" w:hAnsi="Trebuchet MS"/>
          <w:color w:val="0E101A"/>
        </w:rPr>
        <w:t xml:space="preserve"> </w:t>
      </w:r>
      <w:r w:rsidRPr="00BE587B">
        <w:rPr>
          <w:rFonts w:ascii="Trebuchet MS" w:hAnsi="Trebuchet MS"/>
          <w:color w:val="0E101A"/>
        </w:rPr>
        <w:t>IX</w:t>
      </w:r>
      <w:r>
        <w:rPr>
          <w:rFonts w:ascii="Trebuchet MS" w:hAnsi="Trebuchet MS"/>
          <w:color w:val="0E101A"/>
        </w:rPr>
        <w:t xml:space="preserve"> </w:t>
      </w:r>
      <w:r w:rsidRPr="00BE587B">
        <w:rPr>
          <w:rFonts w:ascii="Trebuchet MS" w:hAnsi="Trebuchet MS"/>
          <w:color w:val="0E101A"/>
        </w:rPr>
        <w:t>regulations</w:t>
      </w:r>
      <w:r>
        <w:rPr>
          <w:rFonts w:ascii="Trebuchet MS" w:hAnsi="Trebuchet MS"/>
          <w:color w:val="0E101A"/>
        </w:rPr>
        <w:t xml:space="preserve"> </w:t>
      </w:r>
      <w:r w:rsidRPr="00BE587B">
        <w:rPr>
          <w:rFonts w:ascii="Trebuchet MS" w:hAnsi="Trebuchet MS"/>
          <w:color w:val="0E101A"/>
        </w:rPr>
        <w:t>and</w:t>
      </w:r>
      <w:r>
        <w:rPr>
          <w:rFonts w:ascii="Trebuchet MS" w:hAnsi="Trebuchet MS"/>
          <w:color w:val="0E101A"/>
        </w:rPr>
        <w:t xml:space="preserve"> </w:t>
      </w:r>
      <w:r w:rsidRPr="00BE587B">
        <w:rPr>
          <w:rFonts w:ascii="Trebuchet MS" w:hAnsi="Trebuchet MS"/>
          <w:color w:val="0E101A"/>
        </w:rPr>
        <w:t>state</w:t>
      </w:r>
      <w:r>
        <w:rPr>
          <w:rFonts w:ascii="Trebuchet MS" w:hAnsi="Trebuchet MS"/>
          <w:color w:val="0E101A"/>
        </w:rPr>
        <w:t xml:space="preserve"> </w:t>
      </w:r>
      <w:r w:rsidRPr="00BE587B">
        <w:rPr>
          <w:rFonts w:ascii="Trebuchet MS" w:hAnsi="Trebuchet MS"/>
          <w:color w:val="0E101A"/>
        </w:rPr>
        <w:t>law</w:t>
      </w:r>
      <w:r>
        <w:rPr>
          <w:rFonts w:ascii="Trebuchet MS" w:hAnsi="Trebuchet MS"/>
          <w:color w:val="0E101A"/>
        </w:rPr>
        <w:t xml:space="preserve"> </w:t>
      </w:r>
      <w:r w:rsidRPr="00BE587B">
        <w:rPr>
          <w:rFonts w:ascii="Trebuchet MS" w:hAnsi="Trebuchet MS"/>
          <w:color w:val="0E101A"/>
        </w:rPr>
        <w:t>and</w:t>
      </w:r>
      <w:r>
        <w:rPr>
          <w:rFonts w:ascii="Trebuchet MS" w:hAnsi="Trebuchet MS"/>
          <w:color w:val="0E101A"/>
        </w:rPr>
        <w:t xml:space="preserve"> </w:t>
      </w:r>
      <w:r w:rsidRPr="00BE587B">
        <w:rPr>
          <w:rFonts w:ascii="Trebuchet MS" w:hAnsi="Trebuchet MS"/>
          <w:color w:val="0E101A"/>
        </w:rPr>
        <w:t>must</w:t>
      </w:r>
      <w:r>
        <w:rPr>
          <w:rFonts w:ascii="Trebuchet MS" w:hAnsi="Trebuchet MS"/>
          <w:color w:val="0E101A"/>
        </w:rPr>
        <w:t xml:space="preserve"> </w:t>
      </w:r>
      <w:r w:rsidRPr="00BE587B">
        <w:rPr>
          <w:rFonts w:ascii="Trebuchet MS" w:hAnsi="Trebuchet MS"/>
          <w:color w:val="0E101A"/>
        </w:rPr>
        <w:t>report</w:t>
      </w:r>
      <w:r>
        <w:rPr>
          <w:rFonts w:ascii="Trebuchet MS" w:hAnsi="Trebuchet MS"/>
          <w:color w:val="0E101A"/>
        </w:rPr>
        <w:t xml:space="preserve"> </w:t>
      </w:r>
      <w:r w:rsidRPr="00BE587B">
        <w:rPr>
          <w:rFonts w:ascii="Trebuchet MS" w:hAnsi="Trebuchet MS"/>
          <w:color w:val="0E101A"/>
        </w:rPr>
        <w:t>incidents</w:t>
      </w:r>
      <w:r>
        <w:rPr>
          <w:rFonts w:ascii="Trebuchet MS" w:hAnsi="Trebuchet MS"/>
          <w:color w:val="0E101A"/>
        </w:rPr>
        <w:t xml:space="preserve"> </w:t>
      </w:r>
      <w:r w:rsidRPr="00BE587B">
        <w:rPr>
          <w:rFonts w:ascii="Trebuchet MS" w:hAnsi="Trebuchet MS"/>
          <w:color w:val="0E101A"/>
        </w:rPr>
        <w:t>of</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misconduct</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harassment,</w:t>
      </w:r>
      <w:r>
        <w:rPr>
          <w:rFonts w:ascii="Trebuchet MS" w:hAnsi="Trebuchet MS"/>
          <w:color w:val="0E101A"/>
        </w:rPr>
        <w:t xml:space="preserve"> </w:t>
      </w:r>
      <w:r w:rsidRPr="00BE587B">
        <w:rPr>
          <w:rFonts w:ascii="Trebuchet MS" w:hAnsi="Trebuchet MS"/>
          <w:color w:val="0E101A"/>
        </w:rPr>
        <w:t>non-consensual</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contact,</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assault,</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exploitation,</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intimidation,</w:t>
      </w:r>
      <w:r>
        <w:rPr>
          <w:rFonts w:ascii="Trebuchet MS" w:hAnsi="Trebuchet MS"/>
          <w:color w:val="0E101A"/>
        </w:rPr>
        <w:t xml:space="preserve"> </w:t>
      </w:r>
      <w:r w:rsidRPr="00BE587B">
        <w:rPr>
          <w:rFonts w:ascii="Trebuchet MS" w:hAnsi="Trebuchet MS"/>
          <w:color w:val="0E101A"/>
        </w:rPr>
        <w:t>intimate</w:t>
      </w:r>
      <w:r>
        <w:rPr>
          <w:rFonts w:ascii="Trebuchet MS" w:hAnsi="Trebuchet MS"/>
          <w:color w:val="0E101A"/>
        </w:rPr>
        <w:t xml:space="preserve"> </w:t>
      </w:r>
      <w:r w:rsidRPr="00BE587B">
        <w:rPr>
          <w:rFonts w:ascii="Trebuchet MS" w:hAnsi="Trebuchet MS"/>
          <w:color w:val="0E101A"/>
        </w:rPr>
        <w:t>partner</w:t>
      </w:r>
      <w:r>
        <w:rPr>
          <w:rFonts w:ascii="Trebuchet MS" w:hAnsi="Trebuchet MS"/>
          <w:color w:val="0E101A"/>
        </w:rPr>
        <w:t xml:space="preserve"> </w:t>
      </w:r>
      <w:r w:rsidRPr="00BE587B">
        <w:rPr>
          <w:rFonts w:ascii="Trebuchet MS" w:hAnsi="Trebuchet MS"/>
          <w:color w:val="0E101A"/>
        </w:rPr>
        <w:t>violence,</w:t>
      </w:r>
      <w:r>
        <w:rPr>
          <w:rFonts w:ascii="Trebuchet MS" w:hAnsi="Trebuchet MS"/>
          <w:color w:val="0E101A"/>
        </w:rPr>
        <w:t xml:space="preserve"> </w:t>
      </w:r>
      <w:r w:rsidRPr="00BE587B">
        <w:rPr>
          <w:rFonts w:ascii="Trebuchet MS" w:hAnsi="Trebuchet MS"/>
          <w:color w:val="0E101A"/>
        </w:rPr>
        <w:t>or</w:t>
      </w:r>
      <w:r>
        <w:rPr>
          <w:rFonts w:ascii="Trebuchet MS" w:hAnsi="Trebuchet MS"/>
          <w:color w:val="0E101A"/>
        </w:rPr>
        <w:t xml:space="preserve"> </w:t>
      </w:r>
      <w:r w:rsidRPr="00BE587B">
        <w:rPr>
          <w:rFonts w:ascii="Trebuchet MS" w:hAnsi="Trebuchet MS"/>
          <w:color w:val="0E101A"/>
        </w:rPr>
        <w:t>stalking)</w:t>
      </w:r>
      <w:r>
        <w:rPr>
          <w:rFonts w:ascii="Trebuchet MS" w:hAnsi="Trebuchet MS"/>
          <w:color w:val="0E101A"/>
        </w:rPr>
        <w:t xml:space="preserve"> </w:t>
      </w:r>
      <w:r w:rsidRPr="00BE587B">
        <w:rPr>
          <w:rFonts w:ascii="Trebuchet MS" w:hAnsi="Trebuchet MS"/>
          <w:color w:val="0E101A"/>
        </w:rPr>
        <w:t>about</w:t>
      </w:r>
      <w:r>
        <w:rPr>
          <w:rFonts w:ascii="Trebuchet MS" w:hAnsi="Trebuchet MS"/>
          <w:color w:val="0E101A"/>
        </w:rPr>
        <w:t xml:space="preserve"> </w:t>
      </w:r>
      <w:r w:rsidRPr="00BE587B">
        <w:rPr>
          <w:rFonts w:ascii="Trebuchet MS" w:hAnsi="Trebuchet MS"/>
          <w:color w:val="0E101A"/>
        </w:rPr>
        <w:t>which</w:t>
      </w:r>
      <w:r>
        <w:rPr>
          <w:rFonts w:ascii="Trebuchet MS" w:hAnsi="Trebuchet MS"/>
          <w:color w:val="0E101A"/>
        </w:rPr>
        <w:t xml:space="preserve"> </w:t>
      </w:r>
      <w:r w:rsidRPr="00BE587B">
        <w:rPr>
          <w:rFonts w:ascii="Trebuchet MS" w:hAnsi="Trebuchet MS"/>
          <w:color w:val="0E101A"/>
        </w:rPr>
        <w:t>they</w:t>
      </w:r>
      <w:r>
        <w:rPr>
          <w:rFonts w:ascii="Trebuchet MS" w:hAnsi="Trebuchet MS"/>
          <w:color w:val="0E101A"/>
        </w:rPr>
        <w:t xml:space="preserve"> </w:t>
      </w:r>
      <w:r w:rsidRPr="00BE587B">
        <w:rPr>
          <w:rFonts w:ascii="Trebuchet MS" w:hAnsi="Trebuchet MS"/>
          <w:color w:val="0E101A"/>
        </w:rPr>
        <w:t>become</w:t>
      </w:r>
      <w:r>
        <w:rPr>
          <w:rFonts w:ascii="Trebuchet MS" w:hAnsi="Trebuchet MS"/>
          <w:color w:val="0E101A"/>
        </w:rPr>
        <w:t xml:space="preserve"> </w:t>
      </w:r>
      <w:r w:rsidRPr="00BE587B">
        <w:rPr>
          <w:rFonts w:ascii="Trebuchet MS" w:hAnsi="Trebuchet MS"/>
          <w:color w:val="0E101A"/>
        </w:rPr>
        <w:t>aware</w:t>
      </w:r>
      <w:r>
        <w:rPr>
          <w:rFonts w:ascii="Trebuchet MS" w:hAnsi="Trebuchet MS"/>
          <w:color w:val="0E101A"/>
        </w:rPr>
        <w:t xml:space="preserve"> </w:t>
      </w:r>
      <w:r w:rsidRPr="00BE587B">
        <w:rPr>
          <w:rFonts w:ascii="Trebuchet MS" w:hAnsi="Trebuchet MS"/>
          <w:color w:val="0E101A"/>
        </w:rPr>
        <w:t>to</w:t>
      </w:r>
      <w:r>
        <w:rPr>
          <w:rFonts w:ascii="Trebuchet MS" w:hAnsi="Trebuchet MS"/>
          <w:color w:val="0E101A"/>
        </w:rPr>
        <w:t xml:space="preserve"> </w:t>
      </w:r>
      <w:r w:rsidRPr="00BE587B">
        <w:rPr>
          <w:rFonts w:ascii="Trebuchet MS" w:hAnsi="Trebuchet MS"/>
          <w:color w:val="0E101A"/>
        </w:rPr>
        <w:t>the</w:t>
      </w:r>
      <w:r>
        <w:rPr>
          <w:rFonts w:ascii="Trebuchet MS" w:hAnsi="Trebuchet MS"/>
          <w:color w:val="0E101A"/>
        </w:rPr>
        <w:t xml:space="preserve"> </w:t>
      </w:r>
      <w:r w:rsidRPr="00BE587B">
        <w:rPr>
          <w:rFonts w:ascii="Trebuchet MS" w:hAnsi="Trebuchet MS"/>
          <w:color w:val="0E101A"/>
        </w:rPr>
        <w:t>Title</w:t>
      </w:r>
      <w:r>
        <w:rPr>
          <w:rFonts w:ascii="Trebuchet MS" w:hAnsi="Trebuchet MS"/>
          <w:color w:val="0E101A"/>
        </w:rPr>
        <w:t xml:space="preserve"> </w:t>
      </w:r>
      <w:r w:rsidRPr="00BE587B">
        <w:rPr>
          <w:rFonts w:ascii="Trebuchet MS" w:hAnsi="Trebuchet MS"/>
          <w:color w:val="0E101A"/>
        </w:rPr>
        <w:t>IX</w:t>
      </w:r>
      <w:r>
        <w:rPr>
          <w:rFonts w:ascii="Trebuchet MS" w:hAnsi="Trebuchet MS"/>
          <w:color w:val="0E101A"/>
        </w:rPr>
        <w:t xml:space="preserve"> </w:t>
      </w:r>
      <w:r w:rsidRPr="00BE587B">
        <w:rPr>
          <w:rFonts w:ascii="Trebuchet MS" w:hAnsi="Trebuchet MS"/>
          <w:color w:val="0E101A"/>
        </w:rPr>
        <w:t>office.</w:t>
      </w:r>
      <w:r>
        <w:rPr>
          <w:rFonts w:ascii="Trebuchet MS" w:hAnsi="Trebuchet MS"/>
          <w:color w:val="0E101A"/>
        </w:rPr>
        <w:t xml:space="preserve"> </w:t>
      </w:r>
      <w:r w:rsidRPr="00BE587B">
        <w:rPr>
          <w:rFonts w:ascii="Trebuchet MS" w:hAnsi="Trebuchet MS"/>
          <w:color w:val="0E101A"/>
        </w:rPr>
        <w:t>Please</w:t>
      </w:r>
      <w:r>
        <w:rPr>
          <w:rFonts w:ascii="Trebuchet MS" w:hAnsi="Trebuchet MS"/>
          <w:color w:val="0E101A"/>
        </w:rPr>
        <w:t xml:space="preserve"> </w:t>
      </w:r>
      <w:r w:rsidRPr="00BE587B">
        <w:rPr>
          <w:rFonts w:ascii="Trebuchet MS" w:hAnsi="Trebuchet MS"/>
          <w:color w:val="0E101A"/>
        </w:rPr>
        <w:t>know</w:t>
      </w:r>
      <w:r>
        <w:rPr>
          <w:rFonts w:ascii="Trebuchet MS" w:hAnsi="Trebuchet MS"/>
          <w:color w:val="0E101A"/>
        </w:rPr>
        <w:t xml:space="preserve"> </w:t>
      </w:r>
      <w:r w:rsidRPr="00BE587B">
        <w:rPr>
          <w:rFonts w:ascii="Trebuchet MS" w:hAnsi="Trebuchet MS"/>
          <w:color w:val="0E101A"/>
        </w:rPr>
        <w:t>there</w:t>
      </w:r>
      <w:r>
        <w:rPr>
          <w:rFonts w:ascii="Trebuchet MS" w:hAnsi="Trebuchet MS"/>
          <w:color w:val="0E101A"/>
        </w:rPr>
        <w:t xml:space="preserve"> </w:t>
      </w:r>
      <w:r w:rsidRPr="00BE587B">
        <w:rPr>
          <w:rFonts w:ascii="Trebuchet MS" w:hAnsi="Trebuchet MS"/>
          <w:color w:val="0E101A"/>
        </w:rPr>
        <w:t>are</w:t>
      </w:r>
      <w:r>
        <w:rPr>
          <w:rFonts w:ascii="Trebuchet MS" w:hAnsi="Trebuchet MS"/>
          <w:color w:val="0E101A"/>
        </w:rPr>
        <w:t xml:space="preserve"> </w:t>
      </w:r>
      <w:r w:rsidRPr="00BE587B">
        <w:rPr>
          <w:rFonts w:ascii="Trebuchet MS" w:hAnsi="Trebuchet MS"/>
          <w:color w:val="0E101A"/>
        </w:rPr>
        <w:t>places</w:t>
      </w:r>
      <w:r>
        <w:rPr>
          <w:rFonts w:ascii="Trebuchet MS" w:hAnsi="Trebuchet MS"/>
          <w:color w:val="0E101A"/>
        </w:rPr>
        <w:t xml:space="preserve"> </w:t>
      </w:r>
      <w:r w:rsidRPr="00BE587B">
        <w:rPr>
          <w:rFonts w:ascii="Trebuchet MS" w:hAnsi="Trebuchet MS"/>
          <w:color w:val="0E101A"/>
        </w:rPr>
        <w:t>on</w:t>
      </w:r>
      <w:r>
        <w:rPr>
          <w:rFonts w:ascii="Trebuchet MS" w:hAnsi="Trebuchet MS"/>
          <w:color w:val="0E101A"/>
        </w:rPr>
        <w:t xml:space="preserve"> </w:t>
      </w:r>
      <w:r w:rsidRPr="00BE587B">
        <w:rPr>
          <w:rFonts w:ascii="Trebuchet MS" w:hAnsi="Trebuchet MS"/>
          <w:color w:val="0E101A"/>
        </w:rPr>
        <w:t>campus</w:t>
      </w:r>
      <w:r>
        <w:rPr>
          <w:rFonts w:ascii="Trebuchet MS" w:hAnsi="Trebuchet MS"/>
          <w:color w:val="0E101A"/>
        </w:rPr>
        <w:t xml:space="preserve"> </w:t>
      </w:r>
      <w:r w:rsidRPr="00BE587B">
        <w:rPr>
          <w:rFonts w:ascii="Trebuchet MS" w:hAnsi="Trebuchet MS"/>
          <w:color w:val="0E101A"/>
        </w:rPr>
        <w:t>where</w:t>
      </w:r>
      <w:r>
        <w:rPr>
          <w:rFonts w:ascii="Trebuchet MS" w:hAnsi="Trebuchet MS"/>
          <w:color w:val="0E101A"/>
        </w:rPr>
        <w:t xml:space="preserve"> </w:t>
      </w:r>
      <w:r w:rsidRPr="00BE587B">
        <w:rPr>
          <w:rFonts w:ascii="Trebuchet MS" w:hAnsi="Trebuchet MS"/>
          <w:color w:val="0E101A"/>
        </w:rPr>
        <w:t>you</w:t>
      </w:r>
      <w:r>
        <w:rPr>
          <w:rFonts w:ascii="Trebuchet MS" w:hAnsi="Trebuchet MS"/>
          <w:color w:val="0E101A"/>
        </w:rPr>
        <w:t xml:space="preserve"> </w:t>
      </w:r>
      <w:r w:rsidRPr="00BE587B">
        <w:rPr>
          <w:rFonts w:ascii="Trebuchet MS" w:hAnsi="Trebuchet MS"/>
          <w:color w:val="0E101A"/>
        </w:rPr>
        <w:t>can</w:t>
      </w:r>
      <w:r>
        <w:rPr>
          <w:rFonts w:ascii="Trebuchet MS" w:hAnsi="Trebuchet MS"/>
          <w:color w:val="0E101A"/>
        </w:rPr>
        <w:t xml:space="preserve"> </w:t>
      </w:r>
      <w:r w:rsidRPr="00BE587B">
        <w:rPr>
          <w:rFonts w:ascii="Trebuchet MS" w:hAnsi="Trebuchet MS"/>
          <w:color w:val="0E101A"/>
        </w:rPr>
        <w:t>make</w:t>
      </w:r>
      <w:r>
        <w:rPr>
          <w:rFonts w:ascii="Trebuchet MS" w:hAnsi="Trebuchet MS"/>
          <w:color w:val="0E101A"/>
        </w:rPr>
        <w:t xml:space="preserve"> </w:t>
      </w:r>
      <w:r w:rsidRPr="00BE587B">
        <w:rPr>
          <w:rFonts w:ascii="Trebuchet MS" w:hAnsi="Trebuchet MS"/>
          <w:color w:val="0E101A"/>
        </w:rPr>
        <w:t>a</w:t>
      </w:r>
      <w:r>
        <w:rPr>
          <w:rFonts w:ascii="Trebuchet MS" w:hAnsi="Trebuchet MS"/>
          <w:color w:val="0E101A"/>
        </w:rPr>
        <w:t xml:space="preserve"> </w:t>
      </w:r>
      <w:r w:rsidRPr="00BE587B">
        <w:rPr>
          <w:rFonts w:ascii="Trebuchet MS" w:hAnsi="Trebuchet MS"/>
          <w:color w:val="0E101A"/>
        </w:rPr>
        <w:t>report</w:t>
      </w:r>
      <w:r>
        <w:rPr>
          <w:rFonts w:ascii="Trebuchet MS" w:hAnsi="Trebuchet MS"/>
          <w:color w:val="0E101A"/>
        </w:rPr>
        <w:t xml:space="preserve"> </w:t>
      </w:r>
      <w:r w:rsidRPr="00BE587B">
        <w:rPr>
          <w:rFonts w:ascii="Trebuchet MS" w:hAnsi="Trebuchet MS"/>
          <w:color w:val="0E101A"/>
        </w:rPr>
        <w:t>in</w:t>
      </w:r>
      <w:r>
        <w:rPr>
          <w:rFonts w:ascii="Trebuchet MS" w:hAnsi="Trebuchet MS"/>
          <w:color w:val="0E101A"/>
        </w:rPr>
        <w:t xml:space="preserve"> </w:t>
      </w:r>
      <w:r w:rsidRPr="00BE587B">
        <w:rPr>
          <w:rFonts w:ascii="Trebuchet MS" w:hAnsi="Trebuchet MS"/>
          <w:color w:val="0E101A"/>
        </w:rPr>
        <w:t>confidence.</w:t>
      </w:r>
      <w:r>
        <w:rPr>
          <w:rFonts w:ascii="Trebuchet MS" w:hAnsi="Trebuchet MS"/>
          <w:color w:val="0E101A"/>
        </w:rPr>
        <w:t xml:space="preserve"> </w:t>
      </w:r>
      <w:r w:rsidRPr="00BE587B">
        <w:rPr>
          <w:rFonts w:ascii="Trebuchet MS" w:hAnsi="Trebuchet MS"/>
          <w:color w:val="0E101A"/>
        </w:rPr>
        <w:t>You</w:t>
      </w:r>
      <w:r>
        <w:rPr>
          <w:rFonts w:ascii="Trebuchet MS" w:hAnsi="Trebuchet MS"/>
          <w:color w:val="0E101A"/>
        </w:rPr>
        <w:t xml:space="preserve"> </w:t>
      </w:r>
      <w:r w:rsidRPr="00BE587B">
        <w:rPr>
          <w:rFonts w:ascii="Trebuchet MS" w:hAnsi="Trebuchet MS"/>
          <w:color w:val="0E101A"/>
        </w:rPr>
        <w:t>can</w:t>
      </w:r>
      <w:r>
        <w:rPr>
          <w:rFonts w:ascii="Trebuchet MS" w:hAnsi="Trebuchet MS"/>
          <w:color w:val="0E101A"/>
        </w:rPr>
        <w:t xml:space="preserve"> </w:t>
      </w:r>
      <w:r w:rsidRPr="00BE587B">
        <w:rPr>
          <w:rFonts w:ascii="Trebuchet MS" w:hAnsi="Trebuchet MS"/>
          <w:color w:val="0E101A"/>
        </w:rPr>
        <w:t>find</w:t>
      </w:r>
      <w:r>
        <w:rPr>
          <w:rFonts w:ascii="Trebuchet MS" w:hAnsi="Trebuchet MS"/>
          <w:color w:val="0E101A"/>
        </w:rPr>
        <w:t xml:space="preserve"> </w:t>
      </w:r>
      <w:r w:rsidRPr="00BE587B">
        <w:rPr>
          <w:rFonts w:ascii="Trebuchet MS" w:hAnsi="Trebuchet MS"/>
          <w:color w:val="0E101A"/>
        </w:rPr>
        <w:t>more</w:t>
      </w:r>
      <w:r>
        <w:rPr>
          <w:rFonts w:ascii="Trebuchet MS" w:hAnsi="Trebuchet MS"/>
          <w:color w:val="0E101A"/>
        </w:rPr>
        <w:t xml:space="preserve"> </w:t>
      </w:r>
      <w:r w:rsidRPr="00BE587B">
        <w:rPr>
          <w:rFonts w:ascii="Trebuchet MS" w:hAnsi="Trebuchet MS"/>
          <w:color w:val="0E101A"/>
        </w:rPr>
        <w:t>information</w:t>
      </w:r>
      <w:r>
        <w:rPr>
          <w:rFonts w:ascii="Trebuchet MS" w:hAnsi="Trebuchet MS"/>
          <w:color w:val="0E101A"/>
        </w:rPr>
        <w:t xml:space="preserve"> </w:t>
      </w:r>
      <w:r w:rsidRPr="00BE587B">
        <w:rPr>
          <w:rFonts w:ascii="Trebuchet MS" w:hAnsi="Trebuchet MS"/>
          <w:color w:val="0E101A"/>
        </w:rPr>
        <w:t>about</w:t>
      </w:r>
      <w:r>
        <w:rPr>
          <w:rFonts w:ascii="Trebuchet MS" w:hAnsi="Trebuchet MS"/>
          <w:color w:val="0E101A"/>
        </w:rPr>
        <w:t xml:space="preserve"> </w:t>
      </w:r>
      <w:r w:rsidRPr="00BE587B">
        <w:rPr>
          <w:rFonts w:ascii="Trebuchet MS" w:hAnsi="Trebuchet MS"/>
          <w:color w:val="0E101A"/>
        </w:rPr>
        <w:t>resources</w:t>
      </w:r>
      <w:r>
        <w:rPr>
          <w:rFonts w:ascii="Trebuchet MS" w:hAnsi="Trebuchet MS"/>
          <w:color w:val="0E101A"/>
        </w:rPr>
        <w:t xml:space="preserve"> </w:t>
      </w:r>
      <w:r w:rsidRPr="00BE587B">
        <w:rPr>
          <w:rFonts w:ascii="Trebuchet MS" w:hAnsi="Trebuchet MS"/>
          <w:color w:val="0E101A"/>
        </w:rPr>
        <w:t>on</w:t>
      </w:r>
      <w:r>
        <w:rPr>
          <w:rFonts w:ascii="Trebuchet MS" w:hAnsi="Trebuchet MS"/>
          <w:color w:val="0E101A"/>
        </w:rPr>
        <w:t xml:space="preserve"> </w:t>
      </w:r>
      <w:r w:rsidRPr="00BE587B">
        <w:rPr>
          <w:rFonts w:ascii="Trebuchet MS" w:hAnsi="Trebuchet MS"/>
          <w:color w:val="0E101A"/>
        </w:rPr>
        <w:t>the</w:t>
      </w:r>
      <w:r>
        <w:rPr>
          <w:rFonts w:ascii="Trebuchet MS" w:hAnsi="Trebuchet MS"/>
          <w:color w:val="0E101A"/>
        </w:rPr>
        <w:t xml:space="preserve"> </w:t>
      </w:r>
      <w:r w:rsidRPr="00BE587B">
        <w:rPr>
          <w:rFonts w:ascii="Trebuchet MS" w:hAnsi="Trebuchet MS"/>
          <w:color w:val="0E101A"/>
        </w:rPr>
        <w:t>Title</w:t>
      </w:r>
      <w:r>
        <w:rPr>
          <w:rFonts w:ascii="Trebuchet MS" w:hAnsi="Trebuchet MS"/>
          <w:color w:val="0E101A"/>
        </w:rPr>
        <w:t xml:space="preserve"> </w:t>
      </w:r>
      <w:r w:rsidRPr="00BE587B">
        <w:rPr>
          <w:rFonts w:ascii="Trebuchet MS" w:hAnsi="Trebuchet MS"/>
          <w:color w:val="0E101A"/>
        </w:rPr>
        <w:t>IX</w:t>
      </w:r>
      <w:r>
        <w:rPr>
          <w:rFonts w:ascii="Trebuchet MS" w:hAnsi="Trebuchet MS"/>
          <w:color w:val="0E101A"/>
        </w:rPr>
        <w:t xml:space="preserve"> </w:t>
      </w:r>
      <w:r w:rsidRPr="00BE587B">
        <w:rPr>
          <w:rFonts w:ascii="Trebuchet MS" w:hAnsi="Trebuchet MS"/>
          <w:color w:val="0E101A"/>
        </w:rPr>
        <w:t>website</w:t>
      </w:r>
      <w:r>
        <w:rPr>
          <w:rFonts w:ascii="Trebuchet MS" w:hAnsi="Trebuchet MS"/>
          <w:color w:val="0E101A"/>
        </w:rPr>
        <w:t xml:space="preserve"> </w:t>
      </w:r>
      <w:r w:rsidRPr="00BE587B">
        <w:rPr>
          <w:rFonts w:ascii="Trebuchet MS" w:hAnsi="Trebuchet MS"/>
          <w:color w:val="0E101A"/>
        </w:rPr>
        <w:t>at</w:t>
      </w:r>
      <w:r>
        <w:rPr>
          <w:rFonts w:ascii="Trebuchet MS" w:hAnsi="Trebuchet MS"/>
          <w:color w:val="0E101A"/>
        </w:rPr>
        <w:t xml:space="preserve"> </w:t>
      </w:r>
      <w:hyperlink r:id="rId24" w:tgtFrame="_blank" w:tooltip="https://uh.edu/equal-opportunity/title-ix-sexual-misconduct/resources/" w:history="1">
        <w:r w:rsidRPr="00BE587B">
          <w:rPr>
            <w:rStyle w:val="Hyperlink"/>
            <w:rFonts w:ascii="Trebuchet MS" w:hAnsi="Trebuchet MS"/>
            <w:color w:val="4A6EE0"/>
          </w:rPr>
          <w:t>https://uh.edu/equal-opportunity/title-ix-sexual-misconduct/resources/</w:t>
        </w:r>
      </w:hyperlink>
      <w:r w:rsidRPr="00BE587B">
        <w:rPr>
          <w:rFonts w:ascii="Trebuchet MS" w:hAnsi="Trebuchet MS"/>
          <w:color w:val="0E101A"/>
        </w:rPr>
        <w:t>.</w:t>
      </w:r>
    </w:p>
    <w:p w14:paraId="1DA94702" w14:textId="77777777" w:rsidR="00E56662" w:rsidRPr="0027348F" w:rsidRDefault="00E56662" w:rsidP="00E56662">
      <w:pPr>
        <w:pStyle w:val="pf0"/>
        <w:rPr>
          <w:rFonts w:ascii="Trebuchet MS" w:hAnsi="Trebuchet MS" w:cs="Arial"/>
        </w:rPr>
      </w:pPr>
      <w:r w:rsidRPr="00BE587B">
        <w:rPr>
          <w:rFonts w:ascii="Trebuchet MS" w:hAnsi="Trebuchet MS" w:cs="Arial"/>
          <w:color w:val="111111"/>
          <w:u w:val="single"/>
        </w:rPr>
        <w:t>Reasonable</w:t>
      </w:r>
      <w:r>
        <w:rPr>
          <w:rFonts w:ascii="Trebuchet MS" w:hAnsi="Trebuchet MS" w:cs="Arial"/>
          <w:color w:val="111111"/>
          <w:u w:val="single"/>
        </w:rPr>
        <w:t xml:space="preserve"> </w:t>
      </w:r>
      <w:r w:rsidRPr="00BE587B">
        <w:rPr>
          <w:rFonts w:ascii="Trebuchet MS" w:hAnsi="Trebuchet MS" w:cs="Arial"/>
          <w:color w:val="111111"/>
          <w:u w:val="single"/>
        </w:rPr>
        <w:t>Academic</w:t>
      </w:r>
      <w:r>
        <w:rPr>
          <w:rFonts w:ascii="Trebuchet MS" w:hAnsi="Trebuchet MS" w:cs="Arial"/>
          <w:color w:val="111111"/>
          <w:u w:val="single"/>
        </w:rPr>
        <w:t xml:space="preserve"> </w:t>
      </w:r>
      <w:r w:rsidRPr="00BE587B">
        <w:rPr>
          <w:rFonts w:ascii="Trebuchet MS" w:hAnsi="Trebuchet MS" w:cs="Arial"/>
          <w:color w:val="111111"/>
          <w:u w:val="single"/>
        </w:rPr>
        <w:t>Adjustments/Auxiliary</w:t>
      </w:r>
      <w:r>
        <w:rPr>
          <w:rFonts w:ascii="Trebuchet MS" w:hAnsi="Trebuchet MS" w:cs="Arial"/>
          <w:color w:val="111111"/>
          <w:u w:val="single"/>
        </w:rPr>
        <w:t xml:space="preserve"> </w:t>
      </w:r>
      <w:r w:rsidRPr="00BE587B">
        <w:rPr>
          <w:rFonts w:ascii="Trebuchet MS" w:hAnsi="Trebuchet MS" w:cs="Arial"/>
          <w:color w:val="111111"/>
          <w:u w:val="single"/>
        </w:rPr>
        <w:t>Aids</w:t>
      </w:r>
      <w:r w:rsidRPr="00BE587B">
        <w:rPr>
          <w:rFonts w:ascii="Trebuchet MS" w:hAnsi="Trebuchet MS" w:cs="Arial"/>
          <w:color w:val="111111"/>
          <w:u w:val="single"/>
        </w:rPr>
        <w:br/>
      </w:r>
      <w:r w:rsidRPr="0027348F">
        <w:rPr>
          <w:rStyle w:val="cf01"/>
          <w:rFonts w:ascii="Trebuchet MS" w:hAnsi="Trebuchet MS"/>
          <w:sz w:val="24"/>
          <w:szCs w:val="24"/>
        </w:rPr>
        <w:t xml:space="preserve">The University of Houston is committed to providing an academic environment and educational programs that are accessible for its students. Any student with a disability who is experiencing barriers to learning, assessment or participation is encouraged to contact the </w:t>
      </w:r>
      <w:r w:rsidRPr="0027348F">
        <w:rPr>
          <w:rStyle w:val="cf11"/>
          <w:rFonts w:ascii="Trebuchet MS" w:hAnsi="Trebuchet MS"/>
          <w:sz w:val="24"/>
          <w:szCs w:val="24"/>
        </w:rPr>
        <w:t xml:space="preserve">Justin Dart, Jr. Student Accessibility Center (Dart Center) </w:t>
      </w:r>
      <w:r w:rsidRPr="0027348F">
        <w:rPr>
          <w:rStyle w:val="cf01"/>
          <w:rFonts w:ascii="Trebuchet MS" w:hAnsi="Trebuchet MS"/>
          <w:sz w:val="24"/>
          <w:szCs w:val="24"/>
        </w:rPr>
        <w:t xml:space="preserve">to learn more about academic accommodations and support that may be available to them. Students seeking academic accommodations will need to register with the Dart Center as soon as possible to ensure timely implementation of approved accommodations. Please contact the Dart Center by visiting the website: </w:t>
      </w:r>
      <w:hyperlink r:id="rId25" w:history="1">
        <w:r w:rsidRPr="0027348F">
          <w:rPr>
            <w:rStyle w:val="cf01"/>
            <w:rFonts w:ascii="Trebuchet MS" w:hAnsi="Trebuchet MS"/>
            <w:color w:val="0000FF"/>
            <w:sz w:val="24"/>
            <w:szCs w:val="24"/>
            <w:u w:val="single"/>
          </w:rPr>
          <w:t>https://uh.edu/accessibility/</w:t>
        </w:r>
      </w:hyperlink>
      <w:r w:rsidRPr="0027348F">
        <w:rPr>
          <w:rStyle w:val="cf11"/>
          <w:rFonts w:ascii="Trebuchet MS" w:hAnsi="Trebuchet MS"/>
          <w:sz w:val="24"/>
          <w:szCs w:val="24"/>
        </w:rPr>
        <w:t xml:space="preserve"> calling (713) 743-5400, or emailing </w:t>
      </w:r>
      <w:hyperlink r:id="rId26" w:history="1">
        <w:r w:rsidRPr="0027348F">
          <w:rPr>
            <w:rStyle w:val="cf01"/>
            <w:rFonts w:ascii="Trebuchet MS" w:hAnsi="Trebuchet MS"/>
            <w:color w:val="0000FF"/>
            <w:sz w:val="24"/>
            <w:szCs w:val="24"/>
            <w:u w:val="single"/>
          </w:rPr>
          <w:t>jdcenter@Central.UH.EDU</w:t>
        </w:r>
      </w:hyperlink>
      <w:r w:rsidRPr="0027348F">
        <w:rPr>
          <w:rStyle w:val="cf11"/>
          <w:rFonts w:ascii="Trebuchet MS" w:hAnsi="Trebuchet MS"/>
          <w:sz w:val="24"/>
          <w:szCs w:val="24"/>
        </w:rPr>
        <w:t>.</w:t>
      </w:r>
    </w:p>
    <w:p w14:paraId="0215EC79" w14:textId="77777777" w:rsidR="00E56662" w:rsidRPr="00BE587B" w:rsidRDefault="00E56662" w:rsidP="00E56662">
      <w:pPr>
        <w:spacing w:before="100" w:beforeAutospacing="1" w:after="100" w:afterAutospacing="1"/>
        <w:rPr>
          <w:rFonts w:ascii="Trebuchet MS" w:hAnsi="Trebuchet MS" w:cs="Arial"/>
        </w:rPr>
      </w:pPr>
      <w:r w:rsidRPr="00BE587B">
        <w:rPr>
          <w:rFonts w:ascii="Trebuchet MS" w:hAnsi="Trebuchet MS" w:cs="Segoe UI"/>
        </w:rPr>
        <w:t>The</w:t>
      </w:r>
      <w:r>
        <w:rPr>
          <w:rFonts w:ascii="Trebuchet MS" w:hAnsi="Trebuchet MS" w:cs="Segoe UI"/>
        </w:rPr>
        <w:t xml:space="preserve"> </w:t>
      </w:r>
      <w:hyperlink r:id="rId27" w:history="1">
        <w:r w:rsidRPr="00BE587B">
          <w:rPr>
            <w:rFonts w:ascii="Trebuchet MS" w:hAnsi="Trebuchet MS" w:cs="Segoe UI"/>
            <w:color w:val="0000FF"/>
            <w:u w:val="single"/>
          </w:rPr>
          <w:t>Student</w:t>
        </w:r>
        <w:r>
          <w:rPr>
            <w:rFonts w:ascii="Trebuchet MS" w:hAnsi="Trebuchet MS" w:cs="Segoe UI"/>
            <w:color w:val="0000FF"/>
            <w:u w:val="single"/>
          </w:rPr>
          <w:t xml:space="preserve"> </w:t>
        </w:r>
        <w:r w:rsidRPr="00BE587B">
          <w:rPr>
            <w:rFonts w:ascii="Trebuchet MS" w:hAnsi="Trebuchet MS" w:cs="Segoe UI"/>
            <w:color w:val="0000FF"/>
            <w:u w:val="single"/>
          </w:rPr>
          <w:t>Health</w:t>
        </w:r>
        <w:r>
          <w:rPr>
            <w:rFonts w:ascii="Trebuchet MS" w:hAnsi="Trebuchet MS" w:cs="Segoe UI"/>
            <w:color w:val="0000FF"/>
            <w:u w:val="single"/>
          </w:rPr>
          <w:t xml:space="preserve"> </w:t>
        </w:r>
        <w:r w:rsidRPr="00BE587B">
          <w:rPr>
            <w:rFonts w:ascii="Trebuchet MS" w:hAnsi="Trebuchet MS" w:cs="Segoe UI"/>
            <w:color w:val="0000FF"/>
            <w:u w:val="single"/>
          </w:rPr>
          <w:t>Center</w:t>
        </w:r>
      </w:hyperlink>
      <w:r>
        <w:rPr>
          <w:rFonts w:ascii="Trebuchet MS" w:hAnsi="Trebuchet MS" w:cs="Segoe UI"/>
        </w:rPr>
        <w:t xml:space="preserve"> </w:t>
      </w:r>
      <w:r w:rsidRPr="00BE587B">
        <w:rPr>
          <w:rFonts w:ascii="Trebuchet MS" w:hAnsi="Trebuchet MS" w:cs="Segoe UI"/>
        </w:rPr>
        <w:t>offers</w:t>
      </w:r>
      <w:r>
        <w:rPr>
          <w:rFonts w:ascii="Trebuchet MS" w:hAnsi="Trebuchet MS" w:cs="Segoe UI"/>
        </w:rPr>
        <w:t xml:space="preserve"> </w:t>
      </w:r>
      <w:r w:rsidRPr="00BE587B">
        <w:rPr>
          <w:rFonts w:ascii="Trebuchet MS" w:hAnsi="Trebuchet MS" w:cs="Segoe UI"/>
        </w:rPr>
        <w:t>a</w:t>
      </w:r>
      <w:r>
        <w:rPr>
          <w:rFonts w:ascii="Trebuchet MS" w:hAnsi="Trebuchet MS" w:cs="Segoe UI"/>
        </w:rPr>
        <w:t xml:space="preserve"> </w:t>
      </w:r>
      <w:r w:rsidRPr="00BE587B">
        <w:rPr>
          <w:rFonts w:ascii="Trebuchet MS" w:hAnsi="Trebuchet MS" w:cs="Segoe UI"/>
        </w:rPr>
        <w:t>Psychiatry</w:t>
      </w:r>
      <w:r>
        <w:rPr>
          <w:rFonts w:ascii="Trebuchet MS" w:hAnsi="Trebuchet MS" w:cs="Segoe UI"/>
        </w:rPr>
        <w:t xml:space="preserve"> </w:t>
      </w:r>
      <w:r w:rsidRPr="00BE587B">
        <w:rPr>
          <w:rFonts w:ascii="Trebuchet MS" w:hAnsi="Trebuchet MS" w:cs="Segoe UI"/>
        </w:rPr>
        <w:t>Clinic</w:t>
      </w:r>
      <w:r>
        <w:rPr>
          <w:rFonts w:ascii="Trebuchet MS" w:hAnsi="Trebuchet MS" w:cs="Segoe UI"/>
        </w:rPr>
        <w:t xml:space="preserve"> </w:t>
      </w:r>
      <w:r w:rsidRPr="00BE587B">
        <w:rPr>
          <w:rFonts w:ascii="Trebuchet MS" w:hAnsi="Trebuchet MS" w:cs="Segoe UI"/>
        </w:rPr>
        <w:t>for</w:t>
      </w:r>
      <w:r>
        <w:rPr>
          <w:rFonts w:ascii="Trebuchet MS" w:hAnsi="Trebuchet MS" w:cs="Segoe UI"/>
        </w:rPr>
        <w:t xml:space="preserve"> </w:t>
      </w:r>
      <w:r w:rsidRPr="00BE587B">
        <w:rPr>
          <w:rFonts w:ascii="Trebuchet MS" w:hAnsi="Trebuchet MS" w:cs="Segoe UI"/>
        </w:rPr>
        <w:t>enrolled</w:t>
      </w:r>
      <w:r>
        <w:rPr>
          <w:rFonts w:ascii="Trebuchet MS" w:hAnsi="Trebuchet MS" w:cs="Segoe UI"/>
        </w:rPr>
        <w:t xml:space="preserve"> </w:t>
      </w:r>
      <w:r w:rsidRPr="00BE587B">
        <w:rPr>
          <w:rFonts w:ascii="Trebuchet MS" w:hAnsi="Trebuchet MS" w:cs="Segoe UI"/>
        </w:rPr>
        <w:t>UH</w:t>
      </w:r>
      <w:r>
        <w:rPr>
          <w:rFonts w:ascii="Trebuchet MS" w:hAnsi="Trebuchet MS" w:cs="Segoe UI"/>
        </w:rPr>
        <w:t xml:space="preserve"> </w:t>
      </w:r>
      <w:r w:rsidRPr="00BE587B">
        <w:rPr>
          <w:rFonts w:ascii="Trebuchet MS" w:hAnsi="Trebuchet MS" w:cs="Segoe UI"/>
        </w:rPr>
        <w:t>students.</w:t>
      </w:r>
      <w:r>
        <w:rPr>
          <w:rFonts w:ascii="Trebuchet MS" w:hAnsi="Trebuchet MS" w:cs="Segoe UI"/>
        </w:rPr>
        <w:t xml:space="preserve"> </w:t>
      </w:r>
      <w:r w:rsidRPr="00BE587B">
        <w:rPr>
          <w:rFonts w:ascii="Trebuchet MS" w:hAnsi="Trebuchet MS" w:cs="Segoe UI"/>
        </w:rPr>
        <w:t>Call</w:t>
      </w:r>
      <w:r>
        <w:rPr>
          <w:rFonts w:ascii="Trebuchet MS" w:hAnsi="Trebuchet MS" w:cs="Segoe UI"/>
        </w:rPr>
        <w:t xml:space="preserve"> </w:t>
      </w:r>
      <w:r w:rsidRPr="00BE587B">
        <w:rPr>
          <w:rFonts w:ascii="Trebuchet MS" w:hAnsi="Trebuchet MS" w:cs="Segoe UI"/>
        </w:rPr>
        <w:t>713-743-5149</w:t>
      </w:r>
      <w:r>
        <w:rPr>
          <w:rFonts w:ascii="Trebuchet MS" w:hAnsi="Trebuchet MS" w:cs="Segoe UI"/>
        </w:rPr>
        <w:t xml:space="preserve"> </w:t>
      </w:r>
      <w:r w:rsidRPr="00BE587B">
        <w:rPr>
          <w:rFonts w:ascii="Trebuchet MS" w:hAnsi="Trebuchet MS" w:cs="Segoe UI"/>
        </w:rPr>
        <w:t>during</w:t>
      </w:r>
      <w:r>
        <w:rPr>
          <w:rFonts w:ascii="Trebuchet MS" w:hAnsi="Trebuchet MS" w:cs="Segoe UI"/>
        </w:rPr>
        <w:t xml:space="preserve"> </w:t>
      </w:r>
      <w:r w:rsidRPr="00BE587B">
        <w:rPr>
          <w:rFonts w:ascii="Trebuchet MS" w:hAnsi="Trebuchet MS" w:cs="Segoe UI"/>
        </w:rPr>
        <w:t>clinic</w:t>
      </w:r>
      <w:r>
        <w:rPr>
          <w:rFonts w:ascii="Trebuchet MS" w:hAnsi="Trebuchet MS" w:cs="Segoe UI"/>
        </w:rPr>
        <w:t xml:space="preserve"> </w:t>
      </w:r>
      <w:r w:rsidRPr="00BE587B">
        <w:rPr>
          <w:rFonts w:ascii="Trebuchet MS" w:hAnsi="Trebuchet MS" w:cs="Segoe UI"/>
        </w:rPr>
        <w:t>hours,</w:t>
      </w:r>
      <w:r>
        <w:rPr>
          <w:rFonts w:ascii="Trebuchet MS" w:hAnsi="Trebuchet MS" w:cs="Segoe UI"/>
        </w:rPr>
        <w:t xml:space="preserve"> </w:t>
      </w:r>
      <w:r w:rsidRPr="00BE587B">
        <w:rPr>
          <w:rFonts w:ascii="Trebuchet MS" w:hAnsi="Trebuchet MS" w:cs="Segoe UI"/>
        </w:rPr>
        <w:t>Monday</w:t>
      </w:r>
      <w:r>
        <w:rPr>
          <w:rFonts w:ascii="Trebuchet MS" w:hAnsi="Trebuchet MS" w:cs="Segoe UI"/>
        </w:rPr>
        <w:t xml:space="preserve"> </w:t>
      </w:r>
      <w:r w:rsidRPr="00BE587B">
        <w:rPr>
          <w:rFonts w:ascii="Trebuchet MS" w:hAnsi="Trebuchet MS" w:cs="Segoe UI"/>
        </w:rPr>
        <w:t>through</w:t>
      </w:r>
      <w:r>
        <w:rPr>
          <w:rFonts w:ascii="Trebuchet MS" w:hAnsi="Trebuchet MS" w:cs="Segoe UI"/>
        </w:rPr>
        <w:t xml:space="preserve"> </w:t>
      </w:r>
      <w:r w:rsidRPr="00BE587B">
        <w:rPr>
          <w:rFonts w:ascii="Trebuchet MS" w:hAnsi="Trebuchet MS" w:cs="Segoe UI"/>
        </w:rPr>
        <w:t>Friday</w:t>
      </w:r>
      <w:r>
        <w:rPr>
          <w:rFonts w:ascii="Trebuchet MS" w:hAnsi="Trebuchet MS" w:cs="Segoe UI"/>
        </w:rPr>
        <w:t xml:space="preserve"> </w:t>
      </w:r>
      <w:r w:rsidRPr="00BE587B">
        <w:rPr>
          <w:rFonts w:ascii="Trebuchet MS" w:hAnsi="Trebuchet MS" w:cs="Segoe UI"/>
        </w:rPr>
        <w:t>8</w:t>
      </w:r>
      <w:r>
        <w:rPr>
          <w:rFonts w:ascii="Trebuchet MS" w:hAnsi="Trebuchet MS" w:cs="Segoe UI"/>
        </w:rPr>
        <w:t xml:space="preserve"> </w:t>
      </w:r>
      <w:r w:rsidRPr="00BE587B">
        <w:rPr>
          <w:rFonts w:ascii="Trebuchet MS" w:hAnsi="Trebuchet MS" w:cs="Segoe UI"/>
        </w:rPr>
        <w:t>a.m.</w:t>
      </w:r>
      <w:r>
        <w:rPr>
          <w:rFonts w:ascii="Trebuchet MS" w:hAnsi="Trebuchet MS" w:cs="Segoe UI"/>
        </w:rPr>
        <w:t xml:space="preserve"> </w:t>
      </w:r>
      <w:r w:rsidRPr="00BE587B">
        <w:rPr>
          <w:rFonts w:ascii="Trebuchet MS" w:hAnsi="Trebuchet MS" w:cs="Segoe UI"/>
        </w:rPr>
        <w:t>-</w:t>
      </w:r>
      <w:r>
        <w:rPr>
          <w:rFonts w:ascii="Trebuchet MS" w:hAnsi="Trebuchet MS" w:cs="Segoe UI"/>
        </w:rPr>
        <w:t xml:space="preserve"> </w:t>
      </w:r>
      <w:r w:rsidRPr="00BE587B">
        <w:rPr>
          <w:rFonts w:ascii="Trebuchet MS" w:hAnsi="Trebuchet MS" w:cs="Segoe UI"/>
        </w:rPr>
        <w:t>4:30</w:t>
      </w:r>
      <w:r>
        <w:rPr>
          <w:rFonts w:ascii="Trebuchet MS" w:hAnsi="Trebuchet MS" w:cs="Segoe UI"/>
        </w:rPr>
        <w:t xml:space="preserve"> </w:t>
      </w:r>
      <w:r w:rsidRPr="00BE587B">
        <w:rPr>
          <w:rFonts w:ascii="Trebuchet MS" w:hAnsi="Trebuchet MS" w:cs="Segoe UI"/>
        </w:rPr>
        <w:t>p.m.</w:t>
      </w:r>
      <w:r>
        <w:rPr>
          <w:rFonts w:ascii="Trebuchet MS" w:hAnsi="Trebuchet MS" w:cs="Segoe UI"/>
        </w:rPr>
        <w:t xml:space="preserve"> </w:t>
      </w:r>
      <w:r w:rsidRPr="00BE587B">
        <w:rPr>
          <w:rFonts w:ascii="Trebuchet MS" w:hAnsi="Trebuchet MS" w:cs="Segoe UI"/>
        </w:rPr>
        <w:t>to</w:t>
      </w:r>
      <w:r>
        <w:rPr>
          <w:rFonts w:ascii="Trebuchet MS" w:hAnsi="Trebuchet MS" w:cs="Segoe UI"/>
        </w:rPr>
        <w:t xml:space="preserve"> </w:t>
      </w:r>
      <w:r w:rsidRPr="00BE587B">
        <w:rPr>
          <w:rFonts w:ascii="Trebuchet MS" w:hAnsi="Trebuchet MS" w:cs="Segoe UI"/>
        </w:rPr>
        <w:t>schedule</w:t>
      </w:r>
      <w:r>
        <w:rPr>
          <w:rFonts w:ascii="Trebuchet MS" w:hAnsi="Trebuchet MS" w:cs="Segoe UI"/>
        </w:rPr>
        <w:t xml:space="preserve"> </w:t>
      </w:r>
      <w:r w:rsidRPr="00BE587B">
        <w:rPr>
          <w:rFonts w:ascii="Trebuchet MS" w:hAnsi="Trebuchet MS" w:cs="Segoe UI"/>
        </w:rPr>
        <w:t>an</w:t>
      </w:r>
      <w:r>
        <w:rPr>
          <w:rFonts w:ascii="Trebuchet MS" w:hAnsi="Trebuchet MS" w:cs="Segoe UI"/>
        </w:rPr>
        <w:t xml:space="preserve"> </w:t>
      </w:r>
      <w:r w:rsidRPr="00BE587B">
        <w:rPr>
          <w:rFonts w:ascii="Trebuchet MS" w:hAnsi="Trebuchet MS" w:cs="Segoe UI"/>
        </w:rPr>
        <w:t>appointment.</w:t>
      </w:r>
    </w:p>
    <w:p w14:paraId="1E1DA225" w14:textId="77777777" w:rsidR="00E56662" w:rsidRPr="00BE587B" w:rsidRDefault="00E56662" w:rsidP="00E56662">
      <w:pPr>
        <w:spacing w:before="100" w:beforeAutospacing="1" w:after="100" w:afterAutospacing="1"/>
        <w:rPr>
          <w:rFonts w:ascii="Trebuchet MS" w:hAnsi="Trebuchet MS" w:cs="Segoe UI"/>
        </w:rPr>
      </w:pPr>
      <w:r w:rsidRPr="00BE587B">
        <w:rPr>
          <w:rFonts w:ascii="Trebuchet MS" w:hAnsi="Trebuchet MS" w:cs="Segoe UI"/>
        </w:rPr>
        <w:t>The</w:t>
      </w:r>
      <w:r>
        <w:rPr>
          <w:rFonts w:ascii="Trebuchet MS" w:hAnsi="Trebuchet MS" w:cs="Segoe UI"/>
        </w:rPr>
        <w:t xml:space="preserve"> </w:t>
      </w:r>
      <w:bookmarkStart w:id="0" w:name="_Hlk141860811"/>
      <w:r w:rsidRPr="00BE587B">
        <w:rPr>
          <w:rFonts w:ascii="Trebuchet MS" w:eastAsiaTheme="minorHAnsi" w:hAnsi="Trebuchet MS" w:cstheme="minorBidi"/>
        </w:rPr>
        <w:fldChar w:fldCharType="begin"/>
      </w:r>
      <w:r w:rsidRPr="00BE587B">
        <w:rPr>
          <w:rFonts w:ascii="Trebuchet MS" w:hAnsi="Trebuchet MS"/>
        </w:rPr>
        <w:instrText xml:space="preserve"> HYPERLINK "https://www.uh.edu/adbruce/" </w:instrText>
      </w:r>
      <w:r w:rsidRPr="00BE587B">
        <w:rPr>
          <w:rFonts w:ascii="Trebuchet MS" w:eastAsiaTheme="minorHAnsi" w:hAnsi="Trebuchet MS" w:cstheme="minorBidi"/>
        </w:rPr>
        <w:fldChar w:fldCharType="separate"/>
      </w:r>
      <w:r w:rsidRPr="00BE587B">
        <w:rPr>
          <w:rFonts w:ascii="Trebuchet MS" w:hAnsi="Trebuchet MS" w:cs="Segoe UI"/>
          <w:color w:val="0000FF"/>
          <w:u w:val="single"/>
        </w:rPr>
        <w:t>A.D.</w:t>
      </w:r>
      <w:r>
        <w:rPr>
          <w:rFonts w:ascii="Trebuchet MS" w:hAnsi="Trebuchet MS" w:cs="Segoe UI"/>
          <w:color w:val="0000FF"/>
          <w:u w:val="single"/>
        </w:rPr>
        <w:t xml:space="preserve"> </w:t>
      </w:r>
      <w:r w:rsidRPr="00BE587B">
        <w:rPr>
          <w:rFonts w:ascii="Trebuchet MS" w:hAnsi="Trebuchet MS" w:cs="Segoe UI"/>
          <w:color w:val="0000FF"/>
          <w:u w:val="single"/>
        </w:rPr>
        <w:t>Bruce</w:t>
      </w:r>
      <w:r>
        <w:rPr>
          <w:rFonts w:ascii="Trebuchet MS" w:hAnsi="Trebuchet MS" w:cs="Segoe UI"/>
          <w:color w:val="0000FF"/>
          <w:u w:val="single"/>
        </w:rPr>
        <w:t xml:space="preserve"> </w:t>
      </w:r>
      <w:r w:rsidRPr="00BE587B">
        <w:rPr>
          <w:rFonts w:ascii="Trebuchet MS" w:hAnsi="Trebuchet MS" w:cs="Segoe UI"/>
          <w:color w:val="0000FF"/>
          <w:u w:val="single"/>
        </w:rPr>
        <w:t>Religion</w:t>
      </w:r>
      <w:r>
        <w:rPr>
          <w:rFonts w:ascii="Trebuchet MS" w:hAnsi="Trebuchet MS" w:cs="Segoe UI"/>
          <w:color w:val="0000FF"/>
          <w:u w:val="single"/>
        </w:rPr>
        <w:t xml:space="preserve"> </w:t>
      </w:r>
      <w:r w:rsidRPr="00BE587B">
        <w:rPr>
          <w:rFonts w:ascii="Trebuchet MS" w:hAnsi="Trebuchet MS" w:cs="Segoe UI"/>
          <w:color w:val="0000FF"/>
          <w:u w:val="single"/>
        </w:rPr>
        <w:t>Center</w:t>
      </w:r>
      <w:r w:rsidRPr="00BE587B">
        <w:rPr>
          <w:rFonts w:ascii="Trebuchet MS" w:hAnsi="Trebuchet MS" w:cs="Segoe UI"/>
          <w:color w:val="0000FF"/>
          <w:u w:val="single"/>
        </w:rPr>
        <w:fldChar w:fldCharType="end"/>
      </w:r>
      <w:bookmarkEnd w:id="0"/>
      <w:r>
        <w:rPr>
          <w:rFonts w:ascii="Trebuchet MS" w:hAnsi="Trebuchet MS" w:cs="Segoe UI"/>
        </w:rPr>
        <w:t xml:space="preserve"> </w:t>
      </w:r>
      <w:r w:rsidRPr="00BE587B">
        <w:rPr>
          <w:rFonts w:ascii="Trebuchet MS" w:hAnsi="Trebuchet MS" w:cs="Segoe UI"/>
        </w:rPr>
        <w:t>offers</w:t>
      </w:r>
      <w:r>
        <w:rPr>
          <w:rFonts w:ascii="Trebuchet MS" w:hAnsi="Trebuchet MS" w:cs="Segoe UI"/>
        </w:rPr>
        <w:t xml:space="preserve"> </w:t>
      </w:r>
      <w:r w:rsidRPr="00BE587B">
        <w:rPr>
          <w:rFonts w:ascii="Trebuchet MS" w:hAnsi="Trebuchet MS" w:cs="Segoe UI"/>
        </w:rPr>
        <w:t>spiritual</w:t>
      </w:r>
      <w:r>
        <w:rPr>
          <w:rFonts w:ascii="Trebuchet MS" w:hAnsi="Trebuchet MS" w:cs="Segoe UI"/>
        </w:rPr>
        <w:t xml:space="preserve"> </w:t>
      </w:r>
      <w:r w:rsidRPr="00BE587B">
        <w:rPr>
          <w:rFonts w:ascii="Trebuchet MS" w:hAnsi="Trebuchet MS" w:cs="Segoe UI"/>
        </w:rPr>
        <w:t>support</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a</w:t>
      </w:r>
      <w:r>
        <w:rPr>
          <w:rFonts w:ascii="Trebuchet MS" w:hAnsi="Trebuchet MS" w:cs="Segoe UI"/>
        </w:rPr>
        <w:t xml:space="preserve"> </w:t>
      </w:r>
      <w:r w:rsidRPr="00BE587B">
        <w:rPr>
          <w:rFonts w:ascii="Trebuchet MS" w:hAnsi="Trebuchet MS" w:cs="Segoe UI"/>
        </w:rPr>
        <w:t>variety</w:t>
      </w:r>
      <w:r>
        <w:rPr>
          <w:rFonts w:ascii="Trebuchet MS" w:hAnsi="Trebuchet MS" w:cs="Segoe UI"/>
        </w:rPr>
        <w:t xml:space="preserve"> </w:t>
      </w:r>
      <w:r w:rsidRPr="00BE587B">
        <w:rPr>
          <w:rFonts w:ascii="Trebuchet MS" w:hAnsi="Trebuchet MS" w:cs="Segoe UI"/>
        </w:rPr>
        <w:t>of</w:t>
      </w:r>
      <w:r>
        <w:rPr>
          <w:rFonts w:ascii="Trebuchet MS" w:hAnsi="Trebuchet MS" w:cs="Segoe UI"/>
        </w:rPr>
        <w:t xml:space="preserve"> </w:t>
      </w:r>
      <w:r w:rsidRPr="00BE587B">
        <w:rPr>
          <w:rFonts w:ascii="Trebuchet MS" w:hAnsi="Trebuchet MS" w:cs="Segoe UI"/>
        </w:rPr>
        <w:t>programs</w:t>
      </w:r>
      <w:r>
        <w:rPr>
          <w:rFonts w:ascii="Trebuchet MS" w:hAnsi="Trebuchet MS" w:cs="Segoe UI"/>
        </w:rPr>
        <w:t xml:space="preserve"> </w:t>
      </w:r>
      <w:r w:rsidRPr="00BE587B">
        <w:rPr>
          <w:rFonts w:ascii="Trebuchet MS" w:hAnsi="Trebuchet MS" w:cs="Segoe UI"/>
        </w:rPr>
        <w:t>centered</w:t>
      </w:r>
      <w:r>
        <w:rPr>
          <w:rFonts w:ascii="Trebuchet MS" w:hAnsi="Trebuchet MS" w:cs="Segoe UI"/>
        </w:rPr>
        <w:t xml:space="preserve"> </w:t>
      </w:r>
      <w:r w:rsidRPr="00BE587B">
        <w:rPr>
          <w:rFonts w:ascii="Trebuchet MS" w:hAnsi="Trebuchet MS" w:cs="Segoe UI"/>
        </w:rPr>
        <w:t>on</w:t>
      </w:r>
      <w:r>
        <w:rPr>
          <w:rFonts w:ascii="Trebuchet MS" w:hAnsi="Trebuchet MS" w:cs="Segoe UI"/>
        </w:rPr>
        <w:t xml:space="preserve"> </w:t>
      </w:r>
      <w:r w:rsidRPr="00BE587B">
        <w:rPr>
          <w:rFonts w:ascii="Trebuchet MS" w:hAnsi="Trebuchet MS" w:cs="Segoe UI"/>
        </w:rPr>
        <w:t>well-being.</w:t>
      </w:r>
    </w:p>
    <w:p w14:paraId="71E22428" w14:textId="1B5AD705" w:rsidR="00E56662" w:rsidRPr="00BE587B" w:rsidRDefault="00E56662" w:rsidP="00E56662">
      <w:pPr>
        <w:spacing w:before="100" w:beforeAutospacing="1" w:after="100" w:afterAutospacing="1"/>
        <w:rPr>
          <w:rFonts w:ascii="Trebuchet MS" w:hAnsi="Trebuchet MS" w:cs="Arial"/>
        </w:rPr>
      </w:pPr>
      <w:r w:rsidRPr="00AD7C85">
        <w:rPr>
          <w:rFonts w:ascii="Trebuchet MS" w:hAnsi="Trebuchet MS" w:cs="Arial"/>
        </w:rPr>
        <w:t xml:space="preserve">The </w:t>
      </w:r>
      <w:hyperlink r:id="rId28" w:history="1">
        <w:r w:rsidRPr="00AD7C85">
          <w:rPr>
            <w:rStyle w:val="Hyperlink"/>
            <w:rFonts w:ascii="Trebuchet MS" w:hAnsi="Trebuchet MS" w:cs="Arial"/>
          </w:rPr>
          <w:t>Center for Student Advocacy and Community (CSAC)</w:t>
        </w:r>
      </w:hyperlink>
      <w:r w:rsidRPr="00AD7C85">
        <w:rPr>
          <w:rFonts w:ascii="Trebuchet MS" w:hAnsi="Trebuchet MS" w:cs="Arial"/>
        </w:rPr>
        <w:t xml:space="preserve"> is where you can go if you need help but don’t know where to start. CSAC is a “home away from home” and serves as a </w:t>
      </w:r>
      <w:hyperlink r:id="rId29" w:history="1">
        <w:r w:rsidRPr="00AD7C85">
          <w:rPr>
            <w:rStyle w:val="Hyperlink"/>
            <w:rFonts w:ascii="Trebuchet MS" w:hAnsi="Trebuchet MS" w:cs="Arial"/>
          </w:rPr>
          <w:t>resource hub</w:t>
        </w:r>
      </w:hyperlink>
      <w:r w:rsidRPr="00AD7C85">
        <w:rPr>
          <w:rFonts w:ascii="Trebuchet MS" w:hAnsi="Trebuchet MS" w:cs="Arial"/>
        </w:rPr>
        <w:t xml:space="preserve"> to help you get the resources needed to support academic and personal success. Through our </w:t>
      </w:r>
      <w:hyperlink r:id="rId30" w:history="1">
        <w:r w:rsidRPr="00AD7C85">
          <w:rPr>
            <w:rStyle w:val="Hyperlink"/>
            <w:rFonts w:ascii="Trebuchet MS" w:hAnsi="Trebuchet MS" w:cs="Arial"/>
          </w:rPr>
          <w:t>Cougar Cupboard</w:t>
        </w:r>
      </w:hyperlink>
      <w:r w:rsidRPr="00AD7C85">
        <w:rPr>
          <w:rFonts w:ascii="Trebuchet MS" w:hAnsi="Trebuchet MS" w:cs="Arial"/>
        </w:rPr>
        <w:t xml:space="preserve">, all students can get up to 30 </w:t>
      </w:r>
      <w:r w:rsidR="00777EB2" w:rsidRPr="00AD7C85">
        <w:rPr>
          <w:rFonts w:ascii="Trebuchet MS" w:hAnsi="Trebuchet MS" w:cs="Arial"/>
        </w:rPr>
        <w:t>lbs.</w:t>
      </w:r>
      <w:r w:rsidRPr="00AD7C85">
        <w:rPr>
          <w:rFonts w:ascii="Trebuchet MS" w:hAnsi="Trebuchet MS" w:cs="Arial"/>
        </w:rPr>
        <w:t xml:space="preserve"> </w:t>
      </w:r>
      <w:r w:rsidRPr="00AD7C85">
        <w:rPr>
          <w:rFonts w:ascii="Trebuchet MS" w:hAnsi="Trebuchet MS" w:cs="Arial"/>
        </w:rPr>
        <w:lastRenderedPageBreak/>
        <w:t xml:space="preserve">of FREE groceries a week. Additionally, we provide 1:1 appointments to get you connected to on- and off-campus resources related to essential needs, safety and advocacy, and more. </w:t>
      </w:r>
      <w:r>
        <w:rPr>
          <w:rFonts w:ascii="Trebuchet MS" w:hAnsi="Trebuchet MS" w:cs="Arial"/>
        </w:rPr>
        <w:t xml:space="preserve">The </w:t>
      </w:r>
      <w:hyperlink r:id="rId31" w:history="1">
        <w:r w:rsidRPr="006D1D3A">
          <w:rPr>
            <w:rStyle w:val="Hyperlink"/>
            <w:rFonts w:ascii="Trebuchet MS" w:hAnsi="Trebuchet MS" w:cs="Arial"/>
          </w:rPr>
          <w:t>Cougar Closet</w:t>
        </w:r>
      </w:hyperlink>
      <w:r>
        <w:rPr>
          <w:rFonts w:ascii="Trebuchet MS" w:hAnsi="Trebuchet MS" w:cs="Arial"/>
        </w:rPr>
        <w:t xml:space="preserve"> is a registered student organization advised by our office and offers free clothes to students so that all Coogs can feel good in their fit. </w:t>
      </w:r>
      <w:r w:rsidRPr="00AD7C85">
        <w:rPr>
          <w:rFonts w:ascii="Trebuchet MS" w:hAnsi="Trebuchet MS" w:cs="Arial"/>
        </w:rPr>
        <w:t>We also host a series of cultural and community-based events that fosters social connection and helps the cougar community come closer together. Visit the CSAC homepage or follow us on Instagram: @uh_CSAC and @uhcupbrd. YOU belong here.</w:t>
      </w:r>
    </w:p>
    <w:p w14:paraId="0B9204A7" w14:textId="77777777" w:rsidR="00E56662" w:rsidRPr="008F5E96" w:rsidRDefault="00E56662" w:rsidP="00E56662">
      <w:pPr>
        <w:rPr>
          <w:rFonts w:ascii="Trebuchet MS" w:hAnsi="Trebuchet MS" w:cs="Arial"/>
          <w:u w:val="single"/>
        </w:rPr>
      </w:pPr>
      <w:r w:rsidRPr="008F5E96">
        <w:rPr>
          <w:rFonts w:ascii="Trebuchet MS" w:hAnsi="Trebuchet MS" w:cs="Arial"/>
          <w:u w:val="single"/>
        </w:rPr>
        <w:t>Women and Gender Resource Center</w:t>
      </w:r>
    </w:p>
    <w:p w14:paraId="7BC9205B" w14:textId="77777777" w:rsidR="00E56662" w:rsidRPr="0012076E" w:rsidRDefault="00E56662" w:rsidP="00E56662">
      <w:pPr>
        <w:spacing w:after="100" w:afterAutospacing="1"/>
        <w:rPr>
          <w:rFonts w:ascii="Trebuchet MS" w:hAnsi="Trebuchet MS" w:cs="Arial"/>
        </w:rPr>
      </w:pPr>
      <w:r w:rsidRPr="008F5E96">
        <w:rPr>
          <w:rFonts w:ascii="Trebuchet MS" w:hAnsi="Trebuchet MS" w:cs="Arial"/>
        </w:rPr>
        <w:t xml:space="preserve">The mission of the </w:t>
      </w:r>
      <w:hyperlink r:id="rId32" w:history="1">
        <w:r w:rsidRPr="008F5E96">
          <w:rPr>
            <w:rStyle w:val="Hyperlink"/>
            <w:rFonts w:ascii="Trebuchet MS" w:hAnsi="Trebuchet MS" w:cs="Arial"/>
          </w:rPr>
          <w:t>WGRC</w:t>
        </w:r>
      </w:hyperlink>
      <w:r w:rsidRPr="008F5E96">
        <w:rPr>
          <w:rFonts w:ascii="Trebuchet MS" w:hAnsi="Trebuchet MS" w:cs="Arial"/>
        </w:rPr>
        <w:t xml:space="preserve"> is to advance the University of Houston and promote the success of all students, faculty, and staff through educating, empowering, and supporting the UH community. </w:t>
      </w:r>
      <w:r w:rsidRPr="008F5E96">
        <w:rPr>
          <w:rFonts w:ascii="Trebuchet MS" w:hAnsi="Trebuchet MS" w:cs="Arial"/>
          <w:color w:val="111111"/>
          <w:shd w:val="clear" w:color="auto" w:fill="FFFFFF"/>
        </w:rPr>
        <w:t xml:space="preserve"> The WGRC suite is open to you. Stop by the</w:t>
      </w:r>
      <w:r w:rsidRPr="00E35EA0">
        <w:rPr>
          <w:rFonts w:ascii="Trebuchet MS" w:hAnsi="Trebuchet MS" w:cs="Arial"/>
          <w:color w:val="111111"/>
          <w:shd w:val="clear" w:color="auto" w:fill="FFFFFF"/>
        </w:rPr>
        <w:t xml:space="preserve"> office for a study space, to take a break, grab a snack, or check out one of </w:t>
      </w:r>
      <w:r>
        <w:rPr>
          <w:rFonts w:ascii="Trebuchet MS" w:hAnsi="Trebuchet MS" w:cs="Arial"/>
          <w:color w:val="111111"/>
          <w:shd w:val="clear" w:color="auto" w:fill="FFFFFF"/>
        </w:rPr>
        <w:t>the WGRC</w:t>
      </w:r>
      <w:r w:rsidRPr="00E35EA0">
        <w:rPr>
          <w:rFonts w:ascii="Trebuchet MS" w:hAnsi="Trebuchet MS" w:cs="Arial"/>
          <w:color w:val="111111"/>
          <w:shd w:val="clear" w:color="auto" w:fill="FFFFFF"/>
        </w:rPr>
        <w:t xml:space="preserve"> programs or resources.</w:t>
      </w:r>
      <w:r>
        <w:rPr>
          <w:rFonts w:ascii="Trebuchet MS" w:hAnsi="Trebuchet MS" w:cs="Arial"/>
          <w:color w:val="111111"/>
          <w:shd w:val="clear" w:color="auto" w:fill="FFFFFF"/>
        </w:rPr>
        <w:t xml:space="preserve"> </w:t>
      </w:r>
      <w:r w:rsidRPr="00E35EA0">
        <w:rPr>
          <w:rFonts w:ascii="Trebuchet MS" w:hAnsi="Trebuchet MS" w:cs="Arial"/>
          <w:color w:val="111111"/>
          <w:shd w:val="clear" w:color="auto" w:fill="FFFFFF"/>
        </w:rPr>
        <w:t>Stop by Student Center South room B12 (Basement floor near Starbucks and down the hall from Creation Station) from 9 am to 5 pm Monday through Friday.</w:t>
      </w:r>
    </w:p>
    <w:p w14:paraId="6DEB2AE8" w14:textId="77777777" w:rsidR="00E56662" w:rsidRPr="00BE587B" w:rsidRDefault="00E56662" w:rsidP="00E56662">
      <w:pPr>
        <w:spacing w:before="240"/>
        <w:rPr>
          <w:rFonts w:ascii="Trebuchet MS" w:hAnsi="Trebuchet MS" w:cs="Arial"/>
          <w:color w:val="111111"/>
        </w:rPr>
      </w:pPr>
      <w:r w:rsidRPr="00BE587B">
        <w:rPr>
          <w:rFonts w:ascii="Trebuchet MS" w:hAnsi="Trebuchet MS" w:cs="Arial"/>
          <w:color w:val="111111"/>
          <w:u w:val="single"/>
        </w:rPr>
        <w:t>Academic</w:t>
      </w:r>
      <w:r>
        <w:rPr>
          <w:rFonts w:ascii="Trebuchet MS" w:hAnsi="Trebuchet MS" w:cs="Arial"/>
          <w:color w:val="111111"/>
          <w:u w:val="single"/>
        </w:rPr>
        <w:t xml:space="preserve"> </w:t>
      </w:r>
      <w:r w:rsidRPr="00BE587B">
        <w:rPr>
          <w:rFonts w:ascii="Trebuchet MS" w:hAnsi="Trebuchet MS" w:cs="Arial"/>
          <w:color w:val="111111"/>
          <w:u w:val="single"/>
        </w:rPr>
        <w:t>Honesty</w:t>
      </w:r>
      <w:r>
        <w:rPr>
          <w:rFonts w:ascii="Trebuchet MS" w:hAnsi="Trebuchet MS" w:cs="Arial"/>
          <w:color w:val="111111"/>
          <w:u w:val="single"/>
        </w:rPr>
        <w:t xml:space="preserve"> </w:t>
      </w:r>
      <w:r w:rsidRPr="00BE587B">
        <w:rPr>
          <w:rFonts w:ascii="Trebuchet MS" w:hAnsi="Trebuchet MS" w:cs="Arial"/>
          <w:color w:val="111111"/>
          <w:u w:val="single"/>
        </w:rPr>
        <w:t>Policy</w:t>
      </w:r>
      <w:r w:rsidRPr="00BE587B">
        <w:rPr>
          <w:rFonts w:ascii="Trebuchet MS" w:hAnsi="Trebuchet MS" w:cs="Arial"/>
          <w:color w:val="111111"/>
          <w:u w:val="single"/>
        </w:rPr>
        <w:br/>
      </w:r>
      <w:r w:rsidRPr="00BE587B">
        <w:rPr>
          <w:rFonts w:ascii="Trebuchet MS" w:hAnsi="Trebuchet MS" w:cs="Arial"/>
          <w:color w:val="111111"/>
        </w:rPr>
        <w:t>High</w:t>
      </w:r>
      <w:r>
        <w:rPr>
          <w:rFonts w:ascii="Trebuchet MS" w:hAnsi="Trebuchet MS" w:cs="Arial"/>
          <w:color w:val="111111"/>
        </w:rPr>
        <w:t xml:space="preserve"> </w:t>
      </w:r>
      <w:r w:rsidRPr="00BE587B">
        <w:rPr>
          <w:rFonts w:ascii="Trebuchet MS" w:hAnsi="Trebuchet MS" w:cs="Arial"/>
          <w:color w:val="111111"/>
        </w:rPr>
        <w:t>ethical</w:t>
      </w:r>
      <w:r>
        <w:rPr>
          <w:rFonts w:ascii="Trebuchet MS" w:hAnsi="Trebuchet MS" w:cs="Arial"/>
          <w:color w:val="111111"/>
        </w:rPr>
        <w:t xml:space="preserve"> </w:t>
      </w:r>
      <w:r w:rsidRPr="00BE587B">
        <w:rPr>
          <w:rFonts w:ascii="Trebuchet MS" w:hAnsi="Trebuchet MS" w:cs="Arial"/>
          <w:color w:val="111111"/>
        </w:rPr>
        <w:t>standards</w:t>
      </w:r>
      <w:r>
        <w:rPr>
          <w:rFonts w:ascii="Trebuchet MS" w:hAnsi="Trebuchet MS" w:cs="Arial"/>
          <w:color w:val="111111"/>
        </w:rPr>
        <w:t xml:space="preserve"> </w:t>
      </w:r>
      <w:r w:rsidRPr="00BE587B">
        <w:rPr>
          <w:rFonts w:ascii="Trebuchet MS" w:hAnsi="Trebuchet MS" w:cs="Arial"/>
          <w:color w:val="111111"/>
        </w:rPr>
        <w:t>are</w:t>
      </w:r>
      <w:r>
        <w:rPr>
          <w:rFonts w:ascii="Trebuchet MS" w:hAnsi="Trebuchet MS" w:cs="Arial"/>
          <w:color w:val="111111"/>
        </w:rPr>
        <w:t xml:space="preserve"> </w:t>
      </w:r>
      <w:r w:rsidRPr="00BE587B">
        <w:rPr>
          <w:rFonts w:ascii="Trebuchet MS" w:hAnsi="Trebuchet MS" w:cs="Arial"/>
          <w:color w:val="111111"/>
        </w:rPr>
        <w:t>critical</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integrity</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institution,</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bear</w:t>
      </w:r>
      <w:r>
        <w:rPr>
          <w:rFonts w:ascii="Trebuchet MS" w:hAnsi="Trebuchet MS" w:cs="Arial"/>
          <w:color w:val="111111"/>
        </w:rPr>
        <w:t xml:space="preserve"> </w:t>
      </w:r>
      <w:r w:rsidRPr="00BE587B">
        <w:rPr>
          <w:rFonts w:ascii="Trebuchet MS" w:hAnsi="Trebuchet MS" w:cs="Arial"/>
          <w:color w:val="111111"/>
        </w:rPr>
        <w:t>directly</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ultimate</w:t>
      </w:r>
      <w:r>
        <w:rPr>
          <w:rFonts w:ascii="Trebuchet MS" w:hAnsi="Trebuchet MS" w:cs="Arial"/>
          <w:color w:val="111111"/>
        </w:rPr>
        <w:t xml:space="preserve"> </w:t>
      </w:r>
      <w:r w:rsidRPr="00BE587B">
        <w:rPr>
          <w:rFonts w:ascii="Trebuchet MS" w:hAnsi="Trebuchet MS" w:cs="Arial"/>
          <w:color w:val="111111"/>
        </w:rPr>
        <w:t>value</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conferred</w:t>
      </w:r>
      <w:r>
        <w:rPr>
          <w:rFonts w:ascii="Trebuchet MS" w:hAnsi="Trebuchet MS" w:cs="Arial"/>
          <w:color w:val="111111"/>
        </w:rPr>
        <w:t xml:space="preserve"> </w:t>
      </w:r>
      <w:r w:rsidRPr="00BE587B">
        <w:rPr>
          <w:rFonts w:ascii="Trebuchet MS" w:hAnsi="Trebuchet MS" w:cs="Arial"/>
          <w:color w:val="111111"/>
        </w:rPr>
        <w:t>degrees.</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UH</w:t>
      </w:r>
      <w:r>
        <w:rPr>
          <w:rFonts w:ascii="Trebuchet MS" w:hAnsi="Trebuchet MS" w:cs="Arial"/>
          <w:color w:val="111111"/>
        </w:rPr>
        <w:t xml:space="preserve"> </w:t>
      </w:r>
      <w:r w:rsidRPr="00BE587B">
        <w:rPr>
          <w:rFonts w:ascii="Trebuchet MS" w:hAnsi="Trebuchet MS" w:cs="Arial"/>
          <w:color w:val="111111"/>
        </w:rPr>
        <w:t>community</w:t>
      </w:r>
      <w:r>
        <w:rPr>
          <w:rFonts w:ascii="Trebuchet MS" w:hAnsi="Trebuchet MS" w:cs="Arial"/>
          <w:color w:val="111111"/>
        </w:rPr>
        <w:t xml:space="preserve"> </w:t>
      </w:r>
      <w:r w:rsidRPr="00BE587B">
        <w:rPr>
          <w:rFonts w:ascii="Trebuchet MS" w:hAnsi="Trebuchet MS" w:cs="Arial"/>
          <w:color w:val="111111"/>
        </w:rPr>
        <w:t>members</w:t>
      </w:r>
      <w:r>
        <w:rPr>
          <w:rFonts w:ascii="Trebuchet MS" w:hAnsi="Trebuchet MS" w:cs="Arial"/>
          <w:color w:val="111111"/>
        </w:rPr>
        <w:t xml:space="preserve"> </w:t>
      </w:r>
      <w:r w:rsidRPr="00BE587B">
        <w:rPr>
          <w:rFonts w:ascii="Trebuchet MS" w:hAnsi="Trebuchet MS" w:cs="Arial"/>
          <w:color w:val="111111"/>
        </w:rPr>
        <w:t>are</w:t>
      </w:r>
      <w:r>
        <w:rPr>
          <w:rFonts w:ascii="Trebuchet MS" w:hAnsi="Trebuchet MS" w:cs="Arial"/>
          <w:color w:val="111111"/>
        </w:rPr>
        <w:t xml:space="preserve"> </w:t>
      </w:r>
      <w:r w:rsidRPr="00BE587B">
        <w:rPr>
          <w:rFonts w:ascii="Trebuchet MS" w:hAnsi="Trebuchet MS" w:cs="Arial"/>
          <w:color w:val="111111"/>
        </w:rPr>
        <w:t>expected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contribute</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an</w:t>
      </w:r>
      <w:r>
        <w:rPr>
          <w:rFonts w:ascii="Trebuchet MS" w:hAnsi="Trebuchet MS" w:cs="Arial"/>
          <w:color w:val="111111"/>
        </w:rPr>
        <w:t xml:space="preserve"> </w:t>
      </w:r>
      <w:r w:rsidRPr="00BE587B">
        <w:rPr>
          <w:rFonts w:ascii="Trebuchet MS" w:hAnsi="Trebuchet MS" w:cs="Arial"/>
          <w:color w:val="111111"/>
        </w:rPr>
        <w:t>atmosphere</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highest</w:t>
      </w:r>
      <w:r>
        <w:rPr>
          <w:rFonts w:ascii="Trebuchet MS" w:hAnsi="Trebuchet MS" w:cs="Arial"/>
          <w:color w:val="111111"/>
        </w:rPr>
        <w:t xml:space="preserve"> </w:t>
      </w:r>
      <w:r w:rsidRPr="00BE587B">
        <w:rPr>
          <w:rFonts w:ascii="Trebuchet MS" w:hAnsi="Trebuchet MS" w:cs="Arial"/>
          <w:color w:val="111111"/>
        </w:rPr>
        <w:t>possible</w:t>
      </w:r>
      <w:r>
        <w:rPr>
          <w:rFonts w:ascii="Trebuchet MS" w:hAnsi="Trebuchet MS" w:cs="Arial"/>
          <w:color w:val="111111"/>
        </w:rPr>
        <w:t xml:space="preserve"> </w:t>
      </w:r>
      <w:r w:rsidRPr="00BE587B">
        <w:rPr>
          <w:rFonts w:ascii="Trebuchet MS" w:hAnsi="Trebuchet MS" w:cs="Arial"/>
          <w:color w:val="111111"/>
        </w:rPr>
        <w:t>ethical</w:t>
      </w:r>
      <w:r>
        <w:rPr>
          <w:rFonts w:ascii="Trebuchet MS" w:hAnsi="Trebuchet MS" w:cs="Arial"/>
          <w:color w:val="111111"/>
        </w:rPr>
        <w:t xml:space="preserve"> </w:t>
      </w:r>
      <w:r w:rsidRPr="00BE587B">
        <w:rPr>
          <w:rFonts w:ascii="Trebuchet MS" w:hAnsi="Trebuchet MS" w:cs="Arial"/>
          <w:color w:val="111111"/>
        </w:rPr>
        <w:t>standards.</w:t>
      </w:r>
      <w:r>
        <w:rPr>
          <w:rFonts w:ascii="Trebuchet MS" w:hAnsi="Trebuchet MS" w:cs="Arial"/>
          <w:color w:val="111111"/>
        </w:rPr>
        <w:t xml:space="preserve"> </w:t>
      </w:r>
      <w:r w:rsidRPr="00BE587B">
        <w:rPr>
          <w:rFonts w:ascii="Trebuchet MS" w:hAnsi="Trebuchet MS" w:cs="Arial"/>
          <w:color w:val="111111"/>
        </w:rPr>
        <w:t>Maintaining</w:t>
      </w:r>
      <w:r>
        <w:rPr>
          <w:rFonts w:ascii="Trebuchet MS" w:hAnsi="Trebuchet MS" w:cs="Arial"/>
          <w:color w:val="111111"/>
        </w:rPr>
        <w:t xml:space="preserve"> </w:t>
      </w:r>
      <w:r w:rsidRPr="00BE587B">
        <w:rPr>
          <w:rFonts w:ascii="Trebuchet MS" w:hAnsi="Trebuchet MS" w:cs="Arial"/>
          <w:color w:val="111111"/>
        </w:rPr>
        <w:t>such</w:t>
      </w:r>
      <w:r>
        <w:rPr>
          <w:rFonts w:ascii="Trebuchet MS" w:hAnsi="Trebuchet MS" w:cs="Arial"/>
          <w:color w:val="111111"/>
        </w:rPr>
        <w:t xml:space="preserve"> </w:t>
      </w:r>
      <w:r w:rsidRPr="00BE587B">
        <w:rPr>
          <w:rFonts w:ascii="Trebuchet MS" w:hAnsi="Trebuchet MS" w:cs="Arial"/>
          <w:color w:val="111111"/>
        </w:rPr>
        <w:t>an</w:t>
      </w:r>
      <w:r>
        <w:rPr>
          <w:rFonts w:ascii="Trebuchet MS" w:hAnsi="Trebuchet MS" w:cs="Arial"/>
          <w:color w:val="111111"/>
        </w:rPr>
        <w:t xml:space="preserve"> </w:t>
      </w:r>
      <w:r w:rsidRPr="00BE587B">
        <w:rPr>
          <w:rFonts w:ascii="Trebuchet MS" w:hAnsi="Trebuchet MS" w:cs="Arial"/>
          <w:color w:val="111111"/>
        </w:rPr>
        <w:t>atmosphere</w:t>
      </w:r>
      <w:r>
        <w:rPr>
          <w:rFonts w:ascii="Trebuchet MS" w:hAnsi="Trebuchet MS" w:cs="Arial"/>
          <w:color w:val="111111"/>
        </w:rPr>
        <w:t xml:space="preserve"> </w:t>
      </w:r>
      <w:r w:rsidRPr="00BE587B">
        <w:rPr>
          <w:rFonts w:ascii="Trebuchet MS" w:hAnsi="Trebuchet MS" w:cs="Arial"/>
          <w:color w:val="111111"/>
        </w:rPr>
        <w:t>requires</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instances</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academic</w:t>
      </w:r>
      <w:r>
        <w:rPr>
          <w:rFonts w:ascii="Trebuchet MS" w:hAnsi="Trebuchet MS" w:cs="Arial"/>
          <w:color w:val="111111"/>
        </w:rPr>
        <w:t xml:space="preserve"> </w:t>
      </w:r>
      <w:r w:rsidRPr="00BE587B">
        <w:rPr>
          <w:rFonts w:ascii="Trebuchet MS" w:hAnsi="Trebuchet MS" w:cs="Arial"/>
          <w:color w:val="111111"/>
        </w:rPr>
        <w:t>dishonesty</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recognized</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addressed.</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hyperlink r:id="rId33" w:history="1">
        <w:r w:rsidRPr="00BE587B">
          <w:rPr>
            <w:rStyle w:val="Hyperlink"/>
            <w:rFonts w:ascii="Trebuchet MS" w:hAnsi="Trebuchet MS" w:cs="Arial"/>
          </w:rPr>
          <w:t>UH</w:t>
        </w:r>
        <w:r>
          <w:rPr>
            <w:rStyle w:val="Hyperlink"/>
            <w:rFonts w:ascii="Trebuchet MS" w:hAnsi="Trebuchet MS" w:cs="Arial"/>
          </w:rPr>
          <w:t xml:space="preserve"> </w:t>
        </w:r>
        <w:r w:rsidRPr="00BE587B">
          <w:rPr>
            <w:rStyle w:val="Hyperlink"/>
            <w:rFonts w:ascii="Trebuchet MS" w:hAnsi="Trebuchet MS" w:cs="Arial"/>
          </w:rPr>
          <w:t>Academic</w:t>
        </w:r>
        <w:r>
          <w:rPr>
            <w:rStyle w:val="Hyperlink"/>
            <w:rFonts w:ascii="Trebuchet MS" w:hAnsi="Trebuchet MS" w:cs="Arial"/>
          </w:rPr>
          <w:t xml:space="preserve"> </w:t>
        </w:r>
        <w:r w:rsidRPr="00BE587B">
          <w:rPr>
            <w:rStyle w:val="Hyperlink"/>
            <w:rFonts w:ascii="Trebuchet MS" w:hAnsi="Trebuchet MS" w:cs="Arial"/>
          </w:rPr>
          <w:t>Honesty</w:t>
        </w:r>
        <w:r>
          <w:rPr>
            <w:rStyle w:val="Hyperlink"/>
            <w:rFonts w:ascii="Trebuchet MS" w:hAnsi="Trebuchet MS" w:cs="Arial"/>
          </w:rPr>
          <w:t xml:space="preserve"> </w:t>
        </w:r>
        <w:r w:rsidRPr="00BE587B">
          <w:rPr>
            <w:rStyle w:val="Hyperlink"/>
            <w:rFonts w:ascii="Trebuchet MS" w:hAnsi="Trebuchet MS" w:cs="Arial"/>
          </w:rPr>
          <w:t>Policy</w:t>
        </w:r>
      </w:hyperlink>
      <w:r>
        <w:rPr>
          <w:rFonts w:ascii="Trebuchet MS" w:hAnsi="Trebuchet MS" w:cs="Arial"/>
          <w:color w:val="111111"/>
        </w:rPr>
        <w:t xml:space="preserve"> </w:t>
      </w:r>
      <w:r w:rsidRPr="00BE587B">
        <w:rPr>
          <w:rFonts w:ascii="Trebuchet MS" w:hAnsi="Trebuchet MS" w:cs="Arial"/>
          <w:color w:val="111111"/>
        </w:rPr>
        <w:t>is</w:t>
      </w:r>
      <w:r>
        <w:rPr>
          <w:rFonts w:ascii="Trebuchet MS" w:hAnsi="Trebuchet MS" w:cs="Arial"/>
          <w:color w:val="111111"/>
        </w:rPr>
        <w:t xml:space="preserve"> </w:t>
      </w:r>
      <w:r w:rsidRPr="00BE587B">
        <w:rPr>
          <w:rFonts w:ascii="Trebuchet MS" w:hAnsi="Trebuchet MS" w:cs="Arial"/>
          <w:color w:val="111111"/>
        </w:rPr>
        <w:t>designed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handle</w:t>
      </w:r>
      <w:r>
        <w:rPr>
          <w:rFonts w:ascii="Trebuchet MS" w:hAnsi="Trebuchet MS" w:cs="Arial"/>
          <w:color w:val="111111"/>
        </w:rPr>
        <w:t xml:space="preserve"> </w:t>
      </w:r>
      <w:r w:rsidRPr="00BE587B">
        <w:rPr>
          <w:rFonts w:ascii="Trebuchet MS" w:hAnsi="Trebuchet MS" w:cs="Arial"/>
          <w:color w:val="111111"/>
        </w:rPr>
        <w:t>those</w:t>
      </w:r>
      <w:r>
        <w:rPr>
          <w:rFonts w:ascii="Trebuchet MS" w:hAnsi="Trebuchet MS" w:cs="Arial"/>
          <w:color w:val="111111"/>
        </w:rPr>
        <w:t xml:space="preserve"> </w:t>
      </w:r>
      <w:r w:rsidRPr="00BE587B">
        <w:rPr>
          <w:rFonts w:ascii="Trebuchet MS" w:hAnsi="Trebuchet MS" w:cs="Arial"/>
          <w:color w:val="111111"/>
        </w:rPr>
        <w:t>instances</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fairness</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parties</w:t>
      </w:r>
      <w:r>
        <w:rPr>
          <w:rFonts w:ascii="Trebuchet MS" w:hAnsi="Trebuchet MS" w:cs="Arial"/>
          <w:color w:val="111111"/>
        </w:rPr>
        <w:t xml:space="preserve"> </w:t>
      </w:r>
      <w:r w:rsidRPr="00BE587B">
        <w:rPr>
          <w:rFonts w:ascii="Trebuchet MS" w:hAnsi="Trebuchet MS" w:cs="Arial"/>
          <w:color w:val="111111"/>
        </w:rPr>
        <w:t>involved:</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instructors,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University</w:t>
      </w:r>
      <w:r>
        <w:rPr>
          <w:rFonts w:ascii="Trebuchet MS" w:hAnsi="Trebuchet MS" w:cs="Arial"/>
          <w:color w:val="111111"/>
        </w:rPr>
        <w:t xml:space="preserve"> </w:t>
      </w:r>
      <w:r w:rsidRPr="00BE587B">
        <w:rPr>
          <w:rFonts w:ascii="Trebuchet MS" w:hAnsi="Trebuchet MS" w:cs="Arial"/>
          <w:color w:val="111111"/>
        </w:rPr>
        <w:t>itself.</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faculty</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University</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Houston</w:t>
      </w:r>
      <w:r>
        <w:rPr>
          <w:rFonts w:ascii="Trebuchet MS" w:hAnsi="Trebuchet MS" w:cs="Arial"/>
          <w:color w:val="111111"/>
        </w:rPr>
        <w:t xml:space="preserve"> </w:t>
      </w:r>
      <w:r w:rsidRPr="00BE587B">
        <w:rPr>
          <w:rFonts w:ascii="Trebuchet MS" w:hAnsi="Trebuchet MS" w:cs="Arial"/>
          <w:color w:val="111111"/>
        </w:rPr>
        <w:t>are</w:t>
      </w:r>
      <w:r>
        <w:rPr>
          <w:rFonts w:ascii="Trebuchet MS" w:hAnsi="Trebuchet MS" w:cs="Arial"/>
          <w:color w:val="111111"/>
        </w:rPr>
        <w:t xml:space="preserve"> </w:t>
      </w:r>
      <w:r w:rsidRPr="00BE587B">
        <w:rPr>
          <w:rFonts w:ascii="Trebuchet MS" w:hAnsi="Trebuchet MS" w:cs="Arial"/>
          <w:color w:val="111111"/>
        </w:rPr>
        <w:t>responsible</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being</w:t>
      </w:r>
      <w:r>
        <w:rPr>
          <w:rFonts w:ascii="Trebuchet MS" w:hAnsi="Trebuchet MS" w:cs="Arial"/>
          <w:color w:val="111111"/>
        </w:rPr>
        <w:t xml:space="preserve"> </w:t>
      </w:r>
      <w:r w:rsidRPr="00BE587B">
        <w:rPr>
          <w:rFonts w:ascii="Trebuchet MS" w:hAnsi="Trebuchet MS" w:cs="Arial"/>
          <w:color w:val="111111"/>
        </w:rPr>
        <w:t>familiar</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this</w:t>
      </w:r>
      <w:r>
        <w:rPr>
          <w:rFonts w:ascii="Trebuchet MS" w:hAnsi="Trebuchet MS" w:cs="Arial"/>
          <w:color w:val="111111"/>
        </w:rPr>
        <w:t xml:space="preserve"> </w:t>
      </w:r>
      <w:r w:rsidRPr="00BE587B">
        <w:rPr>
          <w:rFonts w:ascii="Trebuchet MS" w:hAnsi="Trebuchet MS" w:cs="Arial"/>
          <w:color w:val="111111"/>
        </w:rPr>
        <w:t>policy.</w:t>
      </w:r>
    </w:p>
    <w:p w14:paraId="71D9FD31" w14:textId="77777777" w:rsidR="00E56662" w:rsidRPr="00BE587B" w:rsidRDefault="00E56662" w:rsidP="00E56662">
      <w:pPr>
        <w:shd w:val="clear" w:color="auto" w:fill="FFFFFF"/>
        <w:rPr>
          <w:rFonts w:ascii="Trebuchet MS" w:hAnsi="Trebuchet MS" w:cs="Arial"/>
          <w:color w:val="111111"/>
          <w:u w:val="single"/>
        </w:rPr>
      </w:pPr>
    </w:p>
    <w:p w14:paraId="52D324D4" w14:textId="77777777" w:rsidR="00E56662" w:rsidRPr="00BE587B" w:rsidRDefault="00E56662" w:rsidP="00E56662">
      <w:pPr>
        <w:shd w:val="clear" w:color="auto" w:fill="FFFFFF"/>
        <w:spacing w:before="240" w:after="240"/>
        <w:rPr>
          <w:rFonts w:ascii="Trebuchet MS" w:hAnsi="Trebuchet MS" w:cs="Arial"/>
          <w:color w:val="111111"/>
        </w:rPr>
      </w:pPr>
      <w:r w:rsidRPr="00BE587B">
        <w:rPr>
          <w:rFonts w:ascii="Trebuchet MS" w:hAnsi="Trebuchet MS" w:cs="Arial"/>
          <w:color w:val="111111"/>
          <w:u w:val="single"/>
        </w:rPr>
        <w:t>Excused</w:t>
      </w:r>
      <w:r>
        <w:rPr>
          <w:rFonts w:ascii="Trebuchet MS" w:hAnsi="Trebuchet MS" w:cs="Arial"/>
          <w:color w:val="111111"/>
          <w:u w:val="single"/>
        </w:rPr>
        <w:t xml:space="preserve"> </w:t>
      </w:r>
      <w:r w:rsidRPr="00BE587B">
        <w:rPr>
          <w:rFonts w:ascii="Trebuchet MS" w:hAnsi="Trebuchet MS" w:cs="Arial"/>
          <w:color w:val="111111"/>
          <w:u w:val="single"/>
        </w:rPr>
        <w:t>Absence</w:t>
      </w:r>
      <w:r>
        <w:rPr>
          <w:rFonts w:ascii="Trebuchet MS" w:hAnsi="Trebuchet MS" w:cs="Arial"/>
          <w:color w:val="111111"/>
          <w:u w:val="single"/>
        </w:rPr>
        <w:t xml:space="preserve"> </w:t>
      </w:r>
      <w:r w:rsidRPr="00BE587B">
        <w:rPr>
          <w:rFonts w:ascii="Trebuchet MS" w:hAnsi="Trebuchet MS" w:cs="Arial"/>
          <w:color w:val="111111"/>
          <w:u w:val="single"/>
        </w:rPr>
        <w:t>Policy</w:t>
      </w:r>
      <w:r w:rsidRPr="00BE587B">
        <w:rPr>
          <w:rFonts w:ascii="Trebuchet MS" w:hAnsi="Trebuchet MS" w:cs="Arial"/>
          <w:color w:val="111111"/>
          <w:u w:val="single"/>
        </w:rPr>
        <w:br/>
      </w:r>
      <w:r w:rsidRPr="00BE587B">
        <w:rPr>
          <w:rFonts w:ascii="Trebuchet MS" w:hAnsi="Trebuchet MS" w:cs="Arial"/>
          <w:color w:val="111111"/>
        </w:rPr>
        <w:t>Regular</w:t>
      </w:r>
      <w:r>
        <w:rPr>
          <w:rFonts w:ascii="Trebuchet MS" w:hAnsi="Trebuchet MS" w:cs="Arial"/>
          <w:color w:val="111111"/>
        </w:rPr>
        <w:t xml:space="preserve"> </w:t>
      </w:r>
      <w:r w:rsidRPr="00BE587B">
        <w:rPr>
          <w:rFonts w:ascii="Trebuchet MS" w:hAnsi="Trebuchet MS" w:cs="Arial"/>
          <w:color w:val="111111"/>
        </w:rPr>
        <w:t>class</w:t>
      </w:r>
      <w:r>
        <w:rPr>
          <w:rFonts w:ascii="Trebuchet MS" w:hAnsi="Trebuchet MS" w:cs="Arial"/>
          <w:color w:val="111111"/>
        </w:rPr>
        <w:t xml:space="preserve"> </w:t>
      </w:r>
      <w:r w:rsidRPr="00BE587B">
        <w:rPr>
          <w:rFonts w:ascii="Trebuchet MS" w:hAnsi="Trebuchet MS" w:cs="Arial"/>
          <w:color w:val="111111"/>
        </w:rPr>
        <w:t>attendance,</w:t>
      </w:r>
      <w:r>
        <w:rPr>
          <w:rFonts w:ascii="Trebuchet MS" w:hAnsi="Trebuchet MS" w:cs="Arial"/>
          <w:color w:val="111111"/>
        </w:rPr>
        <w:t xml:space="preserve"> </w:t>
      </w:r>
      <w:r w:rsidRPr="00BE587B">
        <w:rPr>
          <w:rFonts w:ascii="Trebuchet MS" w:hAnsi="Trebuchet MS" w:cs="Arial"/>
          <w:color w:val="111111"/>
        </w:rPr>
        <w:t>participation,</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engagement</w:t>
      </w:r>
      <w:r>
        <w:rPr>
          <w:rFonts w:ascii="Trebuchet MS" w:hAnsi="Trebuchet MS" w:cs="Arial"/>
          <w:color w:val="111111"/>
        </w:rPr>
        <w:t xml:space="preserve"> </w:t>
      </w:r>
      <w:r w:rsidRPr="00BE587B">
        <w:rPr>
          <w:rFonts w:ascii="Trebuchet MS" w:hAnsi="Trebuchet MS" w:cs="Arial"/>
          <w:color w:val="111111"/>
        </w:rPr>
        <w:t>in</w:t>
      </w:r>
      <w:r>
        <w:rPr>
          <w:rFonts w:ascii="Trebuchet MS" w:hAnsi="Trebuchet MS" w:cs="Arial"/>
          <w:color w:val="111111"/>
        </w:rPr>
        <w:t xml:space="preserve"> </w:t>
      </w:r>
      <w:r w:rsidRPr="00BE587B">
        <w:rPr>
          <w:rFonts w:ascii="Trebuchet MS" w:hAnsi="Trebuchet MS" w:cs="Arial"/>
          <w:color w:val="111111"/>
        </w:rPr>
        <w:t>coursework</w:t>
      </w:r>
      <w:r>
        <w:rPr>
          <w:rFonts w:ascii="Trebuchet MS" w:hAnsi="Trebuchet MS" w:cs="Arial"/>
          <w:color w:val="111111"/>
        </w:rPr>
        <w:t xml:space="preserve"> </w:t>
      </w:r>
      <w:r w:rsidRPr="00BE587B">
        <w:rPr>
          <w:rFonts w:ascii="Trebuchet MS" w:hAnsi="Trebuchet MS" w:cs="Arial"/>
          <w:color w:val="111111"/>
        </w:rPr>
        <w:t>are</w:t>
      </w:r>
      <w:r>
        <w:rPr>
          <w:rFonts w:ascii="Trebuchet MS" w:hAnsi="Trebuchet MS" w:cs="Arial"/>
          <w:color w:val="111111"/>
        </w:rPr>
        <w:t xml:space="preserve"> </w:t>
      </w:r>
      <w:r w:rsidRPr="00BE587B">
        <w:rPr>
          <w:rFonts w:ascii="Trebuchet MS" w:hAnsi="Trebuchet MS" w:cs="Arial"/>
          <w:color w:val="111111"/>
        </w:rPr>
        <w:t>important</w:t>
      </w:r>
      <w:r>
        <w:rPr>
          <w:rFonts w:ascii="Trebuchet MS" w:hAnsi="Trebuchet MS" w:cs="Arial"/>
          <w:color w:val="111111"/>
        </w:rPr>
        <w:t xml:space="preserve"> </w:t>
      </w:r>
      <w:r w:rsidRPr="00BE587B">
        <w:rPr>
          <w:rFonts w:ascii="Trebuchet MS" w:hAnsi="Trebuchet MS" w:cs="Arial"/>
          <w:color w:val="111111"/>
        </w:rPr>
        <w:t>contributors</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student</w:t>
      </w:r>
      <w:r>
        <w:rPr>
          <w:rFonts w:ascii="Trebuchet MS" w:hAnsi="Trebuchet MS" w:cs="Arial"/>
          <w:color w:val="111111"/>
        </w:rPr>
        <w:t xml:space="preserve"> </w:t>
      </w:r>
      <w:r w:rsidRPr="00BE587B">
        <w:rPr>
          <w:rFonts w:ascii="Trebuchet MS" w:hAnsi="Trebuchet MS" w:cs="Arial"/>
          <w:color w:val="111111"/>
        </w:rPr>
        <w:t>success.</w:t>
      </w:r>
      <w:r>
        <w:rPr>
          <w:rFonts w:ascii="Trebuchet MS" w:hAnsi="Trebuchet MS" w:cs="Arial"/>
          <w:color w:val="111111"/>
        </w:rPr>
        <w:t xml:space="preserve"> </w:t>
      </w:r>
      <w:r w:rsidRPr="00BE587B">
        <w:rPr>
          <w:rFonts w:ascii="Trebuchet MS" w:hAnsi="Trebuchet MS" w:cs="Arial"/>
          <w:color w:val="111111"/>
        </w:rPr>
        <w:t>Absences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excused</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provided</w:t>
      </w:r>
      <w:r>
        <w:rPr>
          <w:rFonts w:ascii="Trebuchet MS" w:hAnsi="Trebuchet MS" w:cs="Arial"/>
          <w:color w:val="111111"/>
        </w:rPr>
        <w:t xml:space="preserve"> </w:t>
      </w:r>
      <w:r w:rsidRPr="00BE587B">
        <w:rPr>
          <w:rFonts w:ascii="Trebuchet MS" w:hAnsi="Trebuchet MS" w:cs="Arial"/>
          <w:color w:val="111111"/>
        </w:rPr>
        <w:t>in</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University</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Houston</w:t>
      </w:r>
      <w:r>
        <w:rPr>
          <w:rFonts w:ascii="Trebuchet MS" w:hAnsi="Trebuchet MS" w:cs="Arial"/>
          <w:color w:val="111111"/>
        </w:rPr>
        <w:t xml:space="preserve"> </w:t>
      </w:r>
      <w:hyperlink r:id="rId34" w:tgtFrame="_blank" w:history="1">
        <w:r w:rsidRPr="00BE587B">
          <w:rPr>
            <w:rFonts w:ascii="Trebuchet MS" w:hAnsi="Trebuchet MS" w:cs="Arial"/>
            <w:color w:val="C8102E"/>
            <w:u w:val="single"/>
          </w:rPr>
          <w:t>Undergraduate</w:t>
        </w:r>
        <w:r>
          <w:rPr>
            <w:rFonts w:ascii="Trebuchet MS" w:hAnsi="Trebuchet MS" w:cs="Arial"/>
            <w:color w:val="C8102E"/>
            <w:u w:val="single"/>
          </w:rPr>
          <w:t xml:space="preserve"> </w:t>
        </w:r>
        <w:r w:rsidRPr="00BE587B">
          <w:rPr>
            <w:rFonts w:ascii="Trebuchet MS" w:hAnsi="Trebuchet MS" w:cs="Arial"/>
            <w:color w:val="C8102E"/>
            <w:u w:val="single"/>
          </w:rPr>
          <w:t>Excused</w:t>
        </w:r>
        <w:r>
          <w:rPr>
            <w:rFonts w:ascii="Trebuchet MS" w:hAnsi="Trebuchet MS" w:cs="Arial"/>
            <w:color w:val="C8102E"/>
            <w:u w:val="single"/>
          </w:rPr>
          <w:t xml:space="preserve"> </w:t>
        </w:r>
        <w:r w:rsidRPr="00BE587B">
          <w:rPr>
            <w:rFonts w:ascii="Trebuchet MS" w:hAnsi="Trebuchet MS" w:cs="Arial"/>
            <w:color w:val="C8102E"/>
            <w:u w:val="single"/>
          </w:rPr>
          <w:t>Absence</w:t>
        </w:r>
        <w:r>
          <w:rPr>
            <w:rFonts w:ascii="Trebuchet MS" w:hAnsi="Trebuchet MS" w:cs="Arial"/>
            <w:color w:val="C8102E"/>
            <w:u w:val="single"/>
          </w:rPr>
          <w:t xml:space="preserve"> </w:t>
        </w:r>
        <w:r w:rsidRPr="00BE587B">
          <w:rPr>
            <w:rFonts w:ascii="Trebuchet MS" w:hAnsi="Trebuchet MS" w:cs="Arial"/>
            <w:color w:val="C8102E"/>
            <w:u w:val="single"/>
          </w:rPr>
          <w:t>Policy</w:t>
        </w:r>
      </w:hyperlink>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hyperlink r:id="rId35" w:tgtFrame="_blank" w:history="1">
        <w:r w:rsidRPr="00BE587B">
          <w:rPr>
            <w:rFonts w:ascii="Trebuchet MS" w:hAnsi="Trebuchet MS" w:cs="Arial"/>
            <w:color w:val="C8102E"/>
            <w:u w:val="single"/>
          </w:rPr>
          <w:t>Graduate</w:t>
        </w:r>
        <w:r>
          <w:rPr>
            <w:rFonts w:ascii="Trebuchet MS" w:hAnsi="Trebuchet MS" w:cs="Arial"/>
            <w:color w:val="C8102E"/>
            <w:u w:val="single"/>
          </w:rPr>
          <w:t xml:space="preserve"> </w:t>
        </w:r>
        <w:r w:rsidRPr="00BE587B">
          <w:rPr>
            <w:rFonts w:ascii="Trebuchet MS" w:hAnsi="Trebuchet MS" w:cs="Arial"/>
            <w:color w:val="C8102E"/>
            <w:u w:val="single"/>
          </w:rPr>
          <w:t>Excused</w:t>
        </w:r>
        <w:r>
          <w:rPr>
            <w:rFonts w:ascii="Trebuchet MS" w:hAnsi="Trebuchet MS" w:cs="Arial"/>
            <w:color w:val="C8102E"/>
            <w:u w:val="single"/>
          </w:rPr>
          <w:t xml:space="preserve"> </w:t>
        </w:r>
        <w:r w:rsidRPr="00BE587B">
          <w:rPr>
            <w:rFonts w:ascii="Trebuchet MS" w:hAnsi="Trebuchet MS" w:cs="Arial"/>
            <w:color w:val="C8102E"/>
            <w:u w:val="single"/>
          </w:rPr>
          <w:t>Absence</w:t>
        </w:r>
        <w:r>
          <w:rPr>
            <w:rFonts w:ascii="Trebuchet MS" w:hAnsi="Trebuchet MS" w:cs="Arial"/>
            <w:color w:val="C8102E"/>
            <w:u w:val="single"/>
          </w:rPr>
          <w:t xml:space="preserve"> </w:t>
        </w:r>
        <w:r w:rsidRPr="00BE587B">
          <w:rPr>
            <w:rFonts w:ascii="Trebuchet MS" w:hAnsi="Trebuchet MS" w:cs="Arial"/>
            <w:color w:val="C8102E"/>
            <w:u w:val="single"/>
          </w:rPr>
          <w:t>Policy</w:t>
        </w:r>
      </w:hyperlink>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reasons</w:t>
      </w:r>
      <w:r>
        <w:rPr>
          <w:rFonts w:ascii="Trebuchet MS" w:hAnsi="Trebuchet MS" w:cs="Arial"/>
          <w:color w:val="111111"/>
        </w:rPr>
        <w:t xml:space="preserve"> </w:t>
      </w:r>
      <w:r w:rsidRPr="00BE587B">
        <w:rPr>
          <w:rFonts w:ascii="Trebuchet MS" w:hAnsi="Trebuchet MS" w:cs="Arial"/>
          <w:color w:val="111111"/>
        </w:rPr>
        <w:t>including:</w:t>
      </w:r>
      <w:r>
        <w:rPr>
          <w:rFonts w:ascii="Trebuchet MS" w:hAnsi="Trebuchet MS" w:cs="Arial"/>
          <w:color w:val="111111"/>
        </w:rPr>
        <w:t xml:space="preserve"> </w:t>
      </w:r>
      <w:r w:rsidRPr="00BE587B">
        <w:rPr>
          <w:rFonts w:ascii="Trebuchet MS" w:hAnsi="Trebuchet MS" w:cs="Arial"/>
          <w:color w:val="111111"/>
        </w:rPr>
        <w:t>medical</w:t>
      </w:r>
      <w:r>
        <w:rPr>
          <w:rFonts w:ascii="Trebuchet MS" w:hAnsi="Trebuchet MS" w:cs="Arial"/>
          <w:color w:val="111111"/>
        </w:rPr>
        <w:t xml:space="preserve"> </w:t>
      </w:r>
      <w:r w:rsidRPr="00BE587B">
        <w:rPr>
          <w:rFonts w:ascii="Trebuchet MS" w:hAnsi="Trebuchet MS" w:cs="Arial"/>
          <w:color w:val="111111"/>
        </w:rPr>
        <w:t>illness</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student</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close</w:t>
      </w:r>
      <w:r>
        <w:rPr>
          <w:rFonts w:ascii="Trebuchet MS" w:hAnsi="Trebuchet MS" w:cs="Arial"/>
          <w:color w:val="111111"/>
        </w:rPr>
        <w:t xml:space="preserve"> </w:t>
      </w:r>
      <w:r w:rsidRPr="00BE587B">
        <w:rPr>
          <w:rFonts w:ascii="Trebuchet MS" w:hAnsi="Trebuchet MS" w:cs="Arial"/>
          <w:color w:val="111111"/>
        </w:rPr>
        <w:t>relative,</w:t>
      </w:r>
      <w:r>
        <w:rPr>
          <w:rFonts w:ascii="Trebuchet MS" w:hAnsi="Trebuchet MS" w:cs="Arial"/>
          <w:color w:val="111111"/>
        </w:rPr>
        <w:t xml:space="preserve"> </w:t>
      </w:r>
      <w:r w:rsidRPr="00BE587B">
        <w:rPr>
          <w:rFonts w:ascii="Trebuchet MS" w:hAnsi="Trebuchet MS" w:cs="Arial"/>
          <w:color w:val="111111"/>
        </w:rPr>
        <w:t>death</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close</w:t>
      </w:r>
      <w:r>
        <w:rPr>
          <w:rFonts w:ascii="Trebuchet MS" w:hAnsi="Trebuchet MS" w:cs="Arial"/>
          <w:color w:val="111111"/>
        </w:rPr>
        <w:t xml:space="preserve"> </w:t>
      </w:r>
      <w:r w:rsidRPr="00BE587B">
        <w:rPr>
          <w:rFonts w:ascii="Trebuchet MS" w:hAnsi="Trebuchet MS" w:cs="Arial"/>
          <w:color w:val="111111"/>
        </w:rPr>
        <w:t>family</w:t>
      </w:r>
      <w:r>
        <w:rPr>
          <w:rFonts w:ascii="Trebuchet MS" w:hAnsi="Trebuchet MS" w:cs="Arial"/>
          <w:color w:val="111111"/>
        </w:rPr>
        <w:t xml:space="preserve"> </w:t>
      </w:r>
      <w:r w:rsidRPr="00BE587B">
        <w:rPr>
          <w:rFonts w:ascii="Trebuchet MS" w:hAnsi="Trebuchet MS" w:cs="Arial"/>
          <w:color w:val="111111"/>
        </w:rPr>
        <w:t>member,</w:t>
      </w:r>
      <w:r>
        <w:rPr>
          <w:rFonts w:ascii="Trebuchet MS" w:hAnsi="Trebuchet MS" w:cs="Arial"/>
          <w:color w:val="111111"/>
        </w:rPr>
        <w:t xml:space="preserve"> </w:t>
      </w:r>
      <w:r w:rsidRPr="00BE587B">
        <w:rPr>
          <w:rFonts w:ascii="Trebuchet MS" w:hAnsi="Trebuchet MS" w:cs="Arial"/>
          <w:color w:val="111111"/>
        </w:rPr>
        <w:t>legal</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government</w:t>
      </w:r>
      <w:r>
        <w:rPr>
          <w:rFonts w:ascii="Trebuchet MS" w:hAnsi="Trebuchet MS" w:cs="Arial"/>
          <w:color w:val="111111"/>
        </w:rPr>
        <w:t xml:space="preserve"> </w:t>
      </w:r>
      <w:r w:rsidRPr="00BE587B">
        <w:rPr>
          <w:rFonts w:ascii="Trebuchet MS" w:hAnsi="Trebuchet MS" w:cs="Arial"/>
          <w:color w:val="111111"/>
        </w:rPr>
        <w:t>proceeding</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student</w:t>
      </w:r>
      <w:r>
        <w:rPr>
          <w:rFonts w:ascii="Trebuchet MS" w:hAnsi="Trebuchet MS" w:cs="Arial"/>
          <w:color w:val="111111"/>
        </w:rPr>
        <w:t xml:space="preserve"> </w:t>
      </w:r>
      <w:r w:rsidRPr="00BE587B">
        <w:rPr>
          <w:rFonts w:ascii="Trebuchet MS" w:hAnsi="Trebuchet MS" w:cs="Arial"/>
          <w:color w:val="111111"/>
        </w:rPr>
        <w:t>is</w:t>
      </w:r>
      <w:r>
        <w:rPr>
          <w:rFonts w:ascii="Trebuchet MS" w:hAnsi="Trebuchet MS" w:cs="Arial"/>
          <w:color w:val="111111"/>
        </w:rPr>
        <w:t xml:space="preserve"> </w:t>
      </w:r>
      <w:r w:rsidRPr="00BE587B">
        <w:rPr>
          <w:rFonts w:ascii="Trebuchet MS" w:hAnsi="Trebuchet MS" w:cs="Arial"/>
          <w:color w:val="111111"/>
        </w:rPr>
        <w:t>obligated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attend,</w:t>
      </w:r>
      <w:r>
        <w:rPr>
          <w:rFonts w:ascii="Trebuchet MS" w:hAnsi="Trebuchet MS" w:cs="Arial"/>
          <w:color w:val="111111"/>
        </w:rPr>
        <w:t xml:space="preserve"> </w:t>
      </w:r>
      <w:r w:rsidRPr="00BE587B">
        <w:rPr>
          <w:rFonts w:ascii="Trebuchet MS" w:hAnsi="Trebuchet MS" w:cs="Arial"/>
          <w:color w:val="111111"/>
        </w:rPr>
        <w:t>recognized</w:t>
      </w:r>
      <w:r>
        <w:rPr>
          <w:rFonts w:ascii="Trebuchet MS" w:hAnsi="Trebuchet MS" w:cs="Arial"/>
          <w:color w:val="111111"/>
        </w:rPr>
        <w:t xml:space="preserve"> </w:t>
      </w:r>
      <w:r w:rsidRPr="00BE587B">
        <w:rPr>
          <w:rFonts w:ascii="Trebuchet MS" w:hAnsi="Trebuchet MS" w:cs="Arial"/>
          <w:color w:val="111111"/>
        </w:rPr>
        <w:t>professional</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educational</w:t>
      </w:r>
      <w:r>
        <w:rPr>
          <w:rFonts w:ascii="Trebuchet MS" w:hAnsi="Trebuchet MS" w:cs="Arial"/>
          <w:color w:val="111111"/>
        </w:rPr>
        <w:t xml:space="preserve"> </w:t>
      </w:r>
      <w:r w:rsidRPr="00BE587B">
        <w:rPr>
          <w:rFonts w:ascii="Trebuchet MS" w:hAnsi="Trebuchet MS" w:cs="Arial"/>
          <w:color w:val="111111"/>
        </w:rPr>
        <w:t>activities</w:t>
      </w:r>
      <w:r>
        <w:rPr>
          <w:rFonts w:ascii="Trebuchet MS" w:hAnsi="Trebuchet MS" w:cs="Arial"/>
          <w:color w:val="111111"/>
        </w:rPr>
        <w:t xml:space="preserve"> </w:t>
      </w:r>
      <w:r w:rsidRPr="00BE587B">
        <w:rPr>
          <w:rFonts w:ascii="Trebuchet MS" w:hAnsi="Trebuchet MS" w:cs="Arial"/>
          <w:color w:val="111111"/>
        </w:rPr>
        <w:t>where</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student</w:t>
      </w:r>
      <w:r>
        <w:rPr>
          <w:rFonts w:ascii="Trebuchet MS" w:hAnsi="Trebuchet MS" w:cs="Arial"/>
          <w:color w:val="111111"/>
        </w:rPr>
        <w:t xml:space="preserve"> </w:t>
      </w:r>
      <w:r w:rsidRPr="00BE587B">
        <w:rPr>
          <w:rFonts w:ascii="Trebuchet MS" w:hAnsi="Trebuchet MS" w:cs="Arial"/>
          <w:color w:val="111111"/>
        </w:rPr>
        <w:t>is</w:t>
      </w:r>
      <w:r>
        <w:rPr>
          <w:rFonts w:ascii="Trebuchet MS" w:hAnsi="Trebuchet MS" w:cs="Arial"/>
          <w:color w:val="111111"/>
        </w:rPr>
        <w:t xml:space="preserve"> </w:t>
      </w:r>
      <w:r w:rsidRPr="00BE587B">
        <w:rPr>
          <w:rFonts w:ascii="Trebuchet MS" w:hAnsi="Trebuchet MS" w:cs="Arial"/>
          <w:color w:val="111111"/>
        </w:rPr>
        <w:t>presenting,</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University-sponsored</w:t>
      </w:r>
      <w:r>
        <w:rPr>
          <w:rFonts w:ascii="Trebuchet MS" w:hAnsi="Trebuchet MS" w:cs="Arial"/>
          <w:color w:val="111111"/>
        </w:rPr>
        <w:t xml:space="preserve"> </w:t>
      </w:r>
      <w:r w:rsidRPr="00BE587B">
        <w:rPr>
          <w:rFonts w:ascii="Trebuchet MS" w:hAnsi="Trebuchet MS" w:cs="Arial"/>
          <w:color w:val="111111"/>
        </w:rPr>
        <w:t>activity</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athletic</w:t>
      </w:r>
      <w:r>
        <w:rPr>
          <w:rFonts w:ascii="Trebuchet MS" w:hAnsi="Trebuchet MS" w:cs="Arial"/>
          <w:color w:val="111111"/>
        </w:rPr>
        <w:t xml:space="preserve"> </w:t>
      </w:r>
      <w:r w:rsidRPr="00BE587B">
        <w:rPr>
          <w:rFonts w:ascii="Trebuchet MS" w:hAnsi="Trebuchet MS" w:cs="Arial"/>
          <w:color w:val="111111"/>
        </w:rPr>
        <w:t>competition.</w:t>
      </w:r>
      <w:r>
        <w:rPr>
          <w:rFonts w:ascii="Trebuchet MS" w:hAnsi="Trebuchet MS" w:cs="Arial"/>
          <w:color w:val="111111"/>
        </w:rPr>
        <w:t xml:space="preserve"> </w:t>
      </w:r>
      <w:r w:rsidRPr="00BE587B">
        <w:rPr>
          <w:rFonts w:ascii="Trebuchet MS" w:hAnsi="Trebuchet MS" w:cs="Arial"/>
          <w:color w:val="111111"/>
        </w:rPr>
        <w:t>Under</w:t>
      </w:r>
      <w:r>
        <w:rPr>
          <w:rFonts w:ascii="Trebuchet MS" w:hAnsi="Trebuchet MS" w:cs="Arial"/>
          <w:color w:val="111111"/>
        </w:rPr>
        <w:t xml:space="preserve"> </w:t>
      </w:r>
      <w:r w:rsidRPr="00BE587B">
        <w:rPr>
          <w:rFonts w:ascii="Trebuchet MS" w:hAnsi="Trebuchet MS" w:cs="Arial"/>
          <w:color w:val="111111"/>
        </w:rPr>
        <w:t>these</w:t>
      </w:r>
      <w:r>
        <w:rPr>
          <w:rFonts w:ascii="Trebuchet MS" w:hAnsi="Trebuchet MS" w:cs="Arial"/>
          <w:color w:val="111111"/>
        </w:rPr>
        <w:t xml:space="preserve"> </w:t>
      </w:r>
      <w:r w:rsidRPr="00BE587B">
        <w:rPr>
          <w:rFonts w:ascii="Trebuchet MS" w:hAnsi="Trebuchet MS" w:cs="Arial"/>
          <w:color w:val="111111"/>
        </w:rPr>
        <w:t>policies,</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excused</w:t>
      </w:r>
      <w:r>
        <w:rPr>
          <w:rFonts w:ascii="Trebuchet MS" w:hAnsi="Trebuchet MS" w:cs="Arial"/>
          <w:color w:val="111111"/>
        </w:rPr>
        <w:t xml:space="preserve"> </w:t>
      </w:r>
      <w:r w:rsidRPr="00BE587B">
        <w:rPr>
          <w:rFonts w:ascii="Trebuchet MS" w:hAnsi="Trebuchet MS" w:cs="Arial"/>
          <w:color w:val="111111"/>
        </w:rPr>
        <w:t>absences</w:t>
      </w:r>
      <w:r>
        <w:rPr>
          <w:rFonts w:ascii="Trebuchet MS" w:hAnsi="Trebuchet MS" w:cs="Arial"/>
          <w:color w:val="111111"/>
        </w:rPr>
        <w:t xml:space="preserve"> </w:t>
      </w:r>
      <w:r w:rsidRPr="00BE587B">
        <w:rPr>
          <w:rFonts w:ascii="Trebuchet MS" w:hAnsi="Trebuchet MS" w:cs="Arial"/>
          <w:color w:val="111111"/>
        </w:rPr>
        <w:t>will</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provided</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an</w:t>
      </w:r>
      <w:r>
        <w:rPr>
          <w:rFonts w:ascii="Trebuchet MS" w:hAnsi="Trebuchet MS" w:cs="Arial"/>
          <w:color w:val="111111"/>
        </w:rPr>
        <w:t xml:space="preserve"> </w:t>
      </w:r>
      <w:r w:rsidRPr="00BE587B">
        <w:rPr>
          <w:rFonts w:ascii="Trebuchet MS" w:hAnsi="Trebuchet MS" w:cs="Arial"/>
          <w:color w:val="111111"/>
        </w:rPr>
        <w:t>opportunity</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make</w:t>
      </w:r>
      <w:r>
        <w:rPr>
          <w:rFonts w:ascii="Trebuchet MS" w:hAnsi="Trebuchet MS" w:cs="Arial"/>
          <w:color w:val="111111"/>
        </w:rPr>
        <w:t xml:space="preserve"> </w:t>
      </w:r>
      <w:r w:rsidRPr="00BE587B">
        <w:rPr>
          <w:rFonts w:ascii="Trebuchet MS" w:hAnsi="Trebuchet MS" w:cs="Arial"/>
          <w:color w:val="111111"/>
        </w:rPr>
        <w:t>up</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quiz,</w:t>
      </w:r>
      <w:r>
        <w:rPr>
          <w:rFonts w:ascii="Trebuchet MS" w:hAnsi="Trebuchet MS" w:cs="Arial"/>
          <w:color w:val="111111"/>
        </w:rPr>
        <w:t xml:space="preserve"> </w:t>
      </w:r>
      <w:r w:rsidRPr="00BE587B">
        <w:rPr>
          <w:rFonts w:ascii="Trebuchet MS" w:hAnsi="Trebuchet MS" w:cs="Arial"/>
          <w:color w:val="111111"/>
        </w:rPr>
        <w:t>exam</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other</w:t>
      </w:r>
      <w:r>
        <w:rPr>
          <w:rFonts w:ascii="Trebuchet MS" w:hAnsi="Trebuchet MS" w:cs="Arial"/>
          <w:color w:val="111111"/>
        </w:rPr>
        <w:t xml:space="preserve"> </w:t>
      </w:r>
      <w:r w:rsidRPr="00BE587B">
        <w:rPr>
          <w:rFonts w:ascii="Trebuchet MS" w:hAnsi="Trebuchet MS" w:cs="Arial"/>
          <w:color w:val="111111"/>
        </w:rPr>
        <w:t>work</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contributes</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course</w:t>
      </w:r>
      <w:r>
        <w:rPr>
          <w:rFonts w:ascii="Trebuchet MS" w:hAnsi="Trebuchet MS" w:cs="Arial"/>
          <w:color w:val="111111"/>
        </w:rPr>
        <w:t xml:space="preserve"> </w:t>
      </w:r>
      <w:r w:rsidRPr="00BE587B">
        <w:rPr>
          <w:rFonts w:ascii="Trebuchet MS" w:hAnsi="Trebuchet MS" w:cs="Arial"/>
          <w:color w:val="111111"/>
        </w:rPr>
        <w:t>grade</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satisfactory</w:t>
      </w:r>
      <w:r>
        <w:rPr>
          <w:rFonts w:ascii="Trebuchet MS" w:hAnsi="Trebuchet MS" w:cs="Arial"/>
          <w:color w:val="111111"/>
        </w:rPr>
        <w:t xml:space="preserve"> </w:t>
      </w:r>
      <w:r w:rsidRPr="00BE587B">
        <w:rPr>
          <w:rFonts w:ascii="Trebuchet MS" w:hAnsi="Trebuchet MS" w:cs="Arial"/>
          <w:color w:val="111111"/>
        </w:rPr>
        <w:t>alternative.</w:t>
      </w:r>
      <w:r>
        <w:rPr>
          <w:rFonts w:ascii="Trebuchet MS" w:hAnsi="Trebuchet MS" w:cs="Arial"/>
          <w:color w:val="111111"/>
        </w:rPr>
        <w:t xml:space="preserve"> </w:t>
      </w:r>
      <w:r w:rsidRPr="00BE587B">
        <w:rPr>
          <w:rFonts w:ascii="Trebuchet MS" w:hAnsi="Trebuchet MS" w:cs="Arial"/>
          <w:color w:val="111111"/>
        </w:rPr>
        <w:t>Please</w:t>
      </w:r>
      <w:r>
        <w:rPr>
          <w:rFonts w:ascii="Trebuchet MS" w:hAnsi="Trebuchet MS" w:cs="Arial"/>
          <w:color w:val="111111"/>
        </w:rPr>
        <w:t xml:space="preserve"> </w:t>
      </w:r>
      <w:r w:rsidRPr="00BE587B">
        <w:rPr>
          <w:rFonts w:ascii="Trebuchet MS" w:hAnsi="Trebuchet MS" w:cs="Arial"/>
          <w:color w:val="111111"/>
        </w:rPr>
        <w:t>read</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full</w:t>
      </w:r>
      <w:r>
        <w:rPr>
          <w:rFonts w:ascii="Trebuchet MS" w:hAnsi="Trebuchet MS" w:cs="Arial"/>
          <w:color w:val="111111"/>
        </w:rPr>
        <w:t xml:space="preserve"> </w:t>
      </w:r>
      <w:r w:rsidRPr="00BE587B">
        <w:rPr>
          <w:rFonts w:ascii="Trebuchet MS" w:hAnsi="Trebuchet MS" w:cs="Arial"/>
          <w:color w:val="111111"/>
        </w:rPr>
        <w:t>policy</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details</w:t>
      </w:r>
      <w:r>
        <w:rPr>
          <w:rFonts w:ascii="Trebuchet MS" w:hAnsi="Trebuchet MS" w:cs="Arial"/>
          <w:color w:val="111111"/>
        </w:rPr>
        <w:t xml:space="preserve"> </w:t>
      </w:r>
      <w:r w:rsidRPr="00BE587B">
        <w:rPr>
          <w:rFonts w:ascii="Trebuchet MS" w:hAnsi="Trebuchet MS" w:cs="Arial"/>
          <w:color w:val="111111"/>
        </w:rPr>
        <w:t>regarding</w:t>
      </w:r>
      <w:r>
        <w:rPr>
          <w:rFonts w:ascii="Trebuchet MS" w:hAnsi="Trebuchet MS" w:cs="Arial"/>
          <w:color w:val="111111"/>
        </w:rPr>
        <w:t xml:space="preserve"> </w:t>
      </w:r>
      <w:r w:rsidRPr="00BE587B">
        <w:rPr>
          <w:rFonts w:ascii="Trebuchet MS" w:hAnsi="Trebuchet MS" w:cs="Arial"/>
          <w:color w:val="111111"/>
        </w:rPr>
        <w:t>reasons</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excused</w:t>
      </w:r>
      <w:r>
        <w:rPr>
          <w:rFonts w:ascii="Trebuchet MS" w:hAnsi="Trebuchet MS" w:cs="Arial"/>
          <w:color w:val="111111"/>
        </w:rPr>
        <w:t xml:space="preserve"> </w:t>
      </w:r>
      <w:r w:rsidRPr="00BE587B">
        <w:rPr>
          <w:rFonts w:ascii="Trebuchet MS" w:hAnsi="Trebuchet MS" w:cs="Arial"/>
          <w:color w:val="111111"/>
        </w:rPr>
        <w:t>absences,</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approval</w:t>
      </w:r>
      <w:r>
        <w:rPr>
          <w:rFonts w:ascii="Trebuchet MS" w:hAnsi="Trebuchet MS" w:cs="Arial"/>
          <w:color w:val="111111"/>
        </w:rPr>
        <w:t xml:space="preserve"> </w:t>
      </w:r>
      <w:r w:rsidRPr="00BE587B">
        <w:rPr>
          <w:rFonts w:ascii="Trebuchet MS" w:hAnsi="Trebuchet MS" w:cs="Arial"/>
          <w:color w:val="111111"/>
        </w:rPr>
        <w:t>process,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extended</w:t>
      </w:r>
      <w:r>
        <w:rPr>
          <w:rFonts w:ascii="Trebuchet MS" w:hAnsi="Trebuchet MS" w:cs="Arial"/>
          <w:color w:val="111111"/>
        </w:rPr>
        <w:t xml:space="preserve"> </w:t>
      </w:r>
      <w:r w:rsidRPr="00BE587B">
        <w:rPr>
          <w:rFonts w:ascii="Trebuchet MS" w:hAnsi="Trebuchet MS" w:cs="Arial"/>
          <w:color w:val="111111"/>
        </w:rPr>
        <w:t>absences.</w:t>
      </w:r>
      <w:r>
        <w:rPr>
          <w:rFonts w:ascii="Trebuchet MS" w:hAnsi="Trebuchet MS" w:cs="Arial"/>
          <w:color w:val="111111"/>
        </w:rPr>
        <w:t xml:space="preserve"> </w:t>
      </w:r>
      <w:r w:rsidRPr="00BE587B">
        <w:rPr>
          <w:rFonts w:ascii="Trebuchet MS" w:hAnsi="Trebuchet MS" w:cs="Arial"/>
          <w:color w:val="111111"/>
        </w:rPr>
        <w:t>Additional</w:t>
      </w:r>
      <w:r>
        <w:rPr>
          <w:rFonts w:ascii="Trebuchet MS" w:hAnsi="Trebuchet MS" w:cs="Arial"/>
          <w:color w:val="111111"/>
        </w:rPr>
        <w:t xml:space="preserve"> </w:t>
      </w:r>
      <w:r w:rsidRPr="00BE587B">
        <w:rPr>
          <w:rFonts w:ascii="Trebuchet MS" w:hAnsi="Trebuchet MS" w:cs="Arial"/>
          <w:color w:val="111111"/>
        </w:rPr>
        <w:t>policies</w:t>
      </w:r>
      <w:r>
        <w:rPr>
          <w:rFonts w:ascii="Trebuchet MS" w:hAnsi="Trebuchet MS" w:cs="Arial"/>
          <w:color w:val="111111"/>
        </w:rPr>
        <w:t xml:space="preserve"> </w:t>
      </w:r>
      <w:r w:rsidRPr="00BE587B">
        <w:rPr>
          <w:rFonts w:ascii="Trebuchet MS" w:hAnsi="Trebuchet MS" w:cs="Arial"/>
          <w:color w:val="111111"/>
        </w:rPr>
        <w:t>address</w:t>
      </w:r>
      <w:r>
        <w:rPr>
          <w:rFonts w:ascii="Trebuchet MS" w:hAnsi="Trebuchet MS" w:cs="Arial"/>
          <w:color w:val="111111"/>
        </w:rPr>
        <w:t xml:space="preserve"> </w:t>
      </w:r>
      <w:r w:rsidRPr="00BE587B">
        <w:rPr>
          <w:rFonts w:ascii="Trebuchet MS" w:hAnsi="Trebuchet MS" w:cs="Arial"/>
          <w:color w:val="111111"/>
        </w:rPr>
        <w:t>absences</w:t>
      </w:r>
      <w:r>
        <w:rPr>
          <w:rFonts w:ascii="Trebuchet MS" w:hAnsi="Trebuchet MS" w:cs="Arial"/>
          <w:color w:val="111111"/>
        </w:rPr>
        <w:t xml:space="preserve"> </w:t>
      </w:r>
      <w:r w:rsidRPr="00BE587B">
        <w:rPr>
          <w:rFonts w:ascii="Trebuchet MS" w:hAnsi="Trebuchet MS" w:cs="Arial"/>
          <w:color w:val="111111"/>
        </w:rPr>
        <w:t>related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hyperlink r:id="rId36" w:tgtFrame="_blank" w:history="1">
        <w:r w:rsidRPr="00BE587B">
          <w:rPr>
            <w:rFonts w:ascii="Trebuchet MS" w:hAnsi="Trebuchet MS" w:cs="Arial"/>
            <w:color w:val="C8102E"/>
            <w:u w:val="single"/>
          </w:rPr>
          <w:t>military</w:t>
        </w:r>
        <w:r>
          <w:rPr>
            <w:rFonts w:ascii="Trebuchet MS" w:hAnsi="Trebuchet MS" w:cs="Arial"/>
            <w:color w:val="C8102E"/>
            <w:u w:val="single"/>
          </w:rPr>
          <w:t xml:space="preserve"> </w:t>
        </w:r>
        <w:r w:rsidRPr="00BE587B">
          <w:rPr>
            <w:rFonts w:ascii="Trebuchet MS" w:hAnsi="Trebuchet MS" w:cs="Arial"/>
            <w:color w:val="C8102E"/>
            <w:u w:val="single"/>
          </w:rPr>
          <w:t>service</w:t>
        </w:r>
      </w:hyperlink>
      <w:r w:rsidRPr="00BE587B">
        <w:rPr>
          <w:rFonts w:ascii="Trebuchet MS" w:hAnsi="Trebuchet MS" w:cs="Arial"/>
          <w:color w:val="111111"/>
        </w:rPr>
        <w:t>,</w:t>
      </w:r>
      <w:r>
        <w:rPr>
          <w:rFonts w:ascii="Trebuchet MS" w:hAnsi="Trebuchet MS" w:cs="Arial"/>
          <w:color w:val="111111"/>
        </w:rPr>
        <w:t xml:space="preserve"> </w:t>
      </w:r>
      <w:hyperlink r:id="rId37" w:tgtFrame="_blank" w:history="1">
        <w:r w:rsidRPr="00BE587B">
          <w:rPr>
            <w:rStyle w:val="Hyperlink"/>
            <w:rFonts w:ascii="Trebuchet MS" w:hAnsi="Trebuchet MS" w:cs="Arial"/>
          </w:rPr>
          <w:t>religious</w:t>
        </w:r>
        <w:r>
          <w:rPr>
            <w:rStyle w:val="Hyperlink"/>
            <w:rFonts w:ascii="Trebuchet MS" w:hAnsi="Trebuchet MS" w:cs="Arial"/>
          </w:rPr>
          <w:t xml:space="preserve"> </w:t>
        </w:r>
        <w:r w:rsidRPr="00BE587B">
          <w:rPr>
            <w:rStyle w:val="Hyperlink"/>
            <w:rFonts w:ascii="Trebuchet MS" w:hAnsi="Trebuchet MS" w:cs="Arial"/>
          </w:rPr>
          <w:t>holy</w:t>
        </w:r>
        <w:r>
          <w:rPr>
            <w:rStyle w:val="Hyperlink"/>
            <w:rFonts w:ascii="Trebuchet MS" w:hAnsi="Trebuchet MS" w:cs="Arial"/>
          </w:rPr>
          <w:t xml:space="preserve"> </w:t>
        </w:r>
        <w:r w:rsidRPr="00BE587B">
          <w:rPr>
            <w:rStyle w:val="Hyperlink"/>
            <w:rFonts w:ascii="Trebuchet MS" w:hAnsi="Trebuchet MS" w:cs="Arial"/>
          </w:rPr>
          <w:t>days,</w:t>
        </w:r>
        <w:r>
          <w:rPr>
            <w:rStyle w:val="Hyperlink"/>
            <w:rFonts w:ascii="Trebuchet MS" w:hAnsi="Trebuchet MS" w:cs="Arial"/>
          </w:rPr>
          <w:t xml:space="preserve"> </w:t>
        </w:r>
      </w:hyperlink>
      <w:hyperlink r:id="rId38" w:tgtFrame="_blank" w:history="1">
        <w:r w:rsidRPr="00BE587B">
          <w:rPr>
            <w:rFonts w:ascii="Trebuchet MS" w:hAnsi="Trebuchet MS" w:cs="Arial"/>
            <w:color w:val="C8102E"/>
            <w:u w:val="single"/>
          </w:rPr>
          <w:t>pregnancy</w:t>
        </w:r>
        <w:r>
          <w:rPr>
            <w:rFonts w:ascii="Trebuchet MS" w:hAnsi="Trebuchet MS" w:cs="Arial"/>
            <w:color w:val="C8102E"/>
            <w:u w:val="single"/>
          </w:rPr>
          <w:t xml:space="preserve"> </w:t>
        </w:r>
        <w:r w:rsidRPr="00BE587B">
          <w:rPr>
            <w:rFonts w:ascii="Trebuchet MS" w:hAnsi="Trebuchet MS" w:cs="Arial"/>
            <w:color w:val="C8102E"/>
            <w:u w:val="single"/>
          </w:rPr>
          <w:t>and</w:t>
        </w:r>
        <w:r>
          <w:rPr>
            <w:rFonts w:ascii="Trebuchet MS" w:hAnsi="Trebuchet MS" w:cs="Arial"/>
            <w:color w:val="C8102E"/>
            <w:u w:val="single"/>
          </w:rPr>
          <w:t xml:space="preserve"> </w:t>
        </w:r>
        <w:r w:rsidRPr="00BE587B">
          <w:rPr>
            <w:rFonts w:ascii="Trebuchet MS" w:hAnsi="Trebuchet MS" w:cs="Arial"/>
            <w:color w:val="C8102E"/>
            <w:u w:val="single"/>
          </w:rPr>
          <w:t>related</w:t>
        </w:r>
        <w:r>
          <w:rPr>
            <w:rFonts w:ascii="Trebuchet MS" w:hAnsi="Trebuchet MS" w:cs="Arial"/>
            <w:color w:val="C8102E"/>
            <w:u w:val="single"/>
          </w:rPr>
          <w:t xml:space="preserve"> </w:t>
        </w:r>
        <w:r w:rsidRPr="00BE587B">
          <w:rPr>
            <w:rFonts w:ascii="Trebuchet MS" w:hAnsi="Trebuchet MS" w:cs="Arial"/>
            <w:color w:val="C8102E"/>
            <w:u w:val="single"/>
          </w:rPr>
          <w:t>conditions</w:t>
        </w:r>
      </w:hyperlink>
      <w:r w:rsidRPr="00BE587B">
        <w:rPr>
          <w:rFonts w:ascii="Trebuchet MS" w:hAnsi="Trebuchet MS" w:cs="Arial"/>
          <w:color w:val="111111"/>
        </w:rPr>
        <w:t>,</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hyperlink r:id="rId39" w:tgtFrame="_blank" w:history="1">
        <w:r w:rsidRPr="00BE587B">
          <w:rPr>
            <w:rFonts w:ascii="Trebuchet MS" w:hAnsi="Trebuchet MS" w:cs="Arial"/>
            <w:color w:val="C8102E"/>
            <w:u w:val="single"/>
          </w:rPr>
          <w:t>disability</w:t>
        </w:r>
      </w:hyperlink>
      <w:r w:rsidRPr="00BE587B">
        <w:rPr>
          <w:rFonts w:ascii="Trebuchet MS" w:hAnsi="Trebuchet MS" w:cs="Arial"/>
          <w:color w:val="111111"/>
        </w:rPr>
        <w:t>.</w:t>
      </w:r>
    </w:p>
    <w:p w14:paraId="0938C5BE" w14:textId="77777777" w:rsidR="00E56662" w:rsidRPr="00BE587B" w:rsidRDefault="00E56662" w:rsidP="00E56662">
      <w:pPr>
        <w:shd w:val="clear" w:color="auto" w:fill="FFFFFF"/>
        <w:spacing w:before="240" w:after="240"/>
        <w:rPr>
          <w:rFonts w:ascii="Trebuchet MS" w:hAnsi="Trebuchet MS" w:cs="Arial"/>
          <w:color w:val="111111"/>
        </w:rPr>
      </w:pPr>
      <w:r w:rsidRPr="00BE587B">
        <w:rPr>
          <w:rFonts w:ascii="Trebuchet MS" w:hAnsi="Trebuchet MS" w:cs="Arial"/>
          <w:color w:val="111111"/>
          <w:u w:val="single"/>
        </w:rPr>
        <w:t>Recording</w:t>
      </w:r>
      <w:r>
        <w:rPr>
          <w:rFonts w:ascii="Trebuchet MS" w:hAnsi="Trebuchet MS" w:cs="Arial"/>
          <w:color w:val="111111"/>
          <w:u w:val="single"/>
        </w:rPr>
        <w:t xml:space="preserve"> </w:t>
      </w:r>
      <w:r w:rsidRPr="00BE587B">
        <w:rPr>
          <w:rFonts w:ascii="Trebuchet MS" w:hAnsi="Trebuchet MS" w:cs="Arial"/>
          <w:color w:val="111111"/>
          <w:u w:val="single"/>
        </w:rPr>
        <w:t>of</w:t>
      </w:r>
      <w:r>
        <w:rPr>
          <w:rFonts w:ascii="Trebuchet MS" w:hAnsi="Trebuchet MS" w:cs="Arial"/>
          <w:color w:val="111111"/>
          <w:u w:val="single"/>
        </w:rPr>
        <w:t xml:space="preserve"> </w:t>
      </w:r>
      <w:r w:rsidRPr="00BE587B">
        <w:rPr>
          <w:rFonts w:ascii="Trebuchet MS" w:hAnsi="Trebuchet MS" w:cs="Arial"/>
          <w:color w:val="111111"/>
          <w:u w:val="single"/>
        </w:rPr>
        <w:t>Class</w:t>
      </w:r>
      <w:r w:rsidRPr="00BE587B">
        <w:rPr>
          <w:rFonts w:ascii="Trebuchet MS" w:hAnsi="Trebuchet MS" w:cs="Arial"/>
          <w:color w:val="111111"/>
          <w:u w:val="single"/>
        </w:rPr>
        <w:br/>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not</w:t>
      </w:r>
      <w:r>
        <w:rPr>
          <w:rFonts w:ascii="Trebuchet MS" w:hAnsi="Trebuchet MS" w:cs="Arial"/>
          <w:color w:val="111111"/>
        </w:rPr>
        <w:t xml:space="preserve"> </w:t>
      </w:r>
      <w:r w:rsidRPr="00BE587B">
        <w:rPr>
          <w:rFonts w:ascii="Trebuchet MS" w:hAnsi="Trebuchet MS" w:cs="Arial"/>
          <w:color w:val="111111"/>
        </w:rPr>
        <w:t>record</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part</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class,</w:t>
      </w:r>
      <w:r>
        <w:rPr>
          <w:rFonts w:ascii="Trebuchet MS" w:hAnsi="Trebuchet MS" w:cs="Arial"/>
          <w:color w:val="111111"/>
        </w:rPr>
        <w:t xml:space="preserve"> </w:t>
      </w:r>
      <w:r w:rsidRPr="00BE587B">
        <w:rPr>
          <w:rFonts w:ascii="Trebuchet MS" w:hAnsi="Trebuchet MS" w:cs="Arial"/>
          <w:color w:val="111111"/>
        </w:rPr>
        <w:t>livestream</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part</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class,</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make/distribute</w:t>
      </w:r>
      <w:r>
        <w:rPr>
          <w:rFonts w:ascii="Trebuchet MS" w:hAnsi="Trebuchet MS" w:cs="Arial"/>
          <w:color w:val="111111"/>
        </w:rPr>
        <w:t xml:space="preserve"> </w:t>
      </w:r>
      <w:r w:rsidRPr="00BE587B">
        <w:rPr>
          <w:rFonts w:ascii="Trebuchet MS" w:hAnsi="Trebuchet MS" w:cs="Arial"/>
          <w:color w:val="111111"/>
        </w:rPr>
        <w:t>screen</w:t>
      </w:r>
      <w:r>
        <w:rPr>
          <w:rFonts w:ascii="Trebuchet MS" w:hAnsi="Trebuchet MS" w:cs="Arial"/>
          <w:color w:val="111111"/>
        </w:rPr>
        <w:t xml:space="preserve"> </w:t>
      </w:r>
      <w:r w:rsidRPr="00BE587B">
        <w:rPr>
          <w:rFonts w:ascii="Trebuchet MS" w:hAnsi="Trebuchet MS" w:cs="Arial"/>
          <w:color w:val="111111"/>
        </w:rPr>
        <w:t>captures,</w:t>
      </w:r>
      <w:r>
        <w:rPr>
          <w:rFonts w:ascii="Trebuchet MS" w:hAnsi="Trebuchet MS" w:cs="Arial"/>
          <w:color w:val="111111"/>
        </w:rPr>
        <w:t xml:space="preserve"> </w:t>
      </w:r>
      <w:r w:rsidRPr="00BE587B">
        <w:rPr>
          <w:rFonts w:ascii="Trebuchet MS" w:hAnsi="Trebuchet MS" w:cs="Arial"/>
          <w:color w:val="111111"/>
        </w:rPr>
        <w:t>without</w:t>
      </w:r>
      <w:r>
        <w:rPr>
          <w:rFonts w:ascii="Trebuchet MS" w:hAnsi="Trebuchet MS" w:cs="Arial"/>
          <w:color w:val="111111"/>
        </w:rPr>
        <w:t xml:space="preserve"> </w:t>
      </w:r>
      <w:r w:rsidRPr="00BE587B">
        <w:rPr>
          <w:rFonts w:ascii="Trebuchet MS" w:hAnsi="Trebuchet MS" w:cs="Arial"/>
          <w:color w:val="111111"/>
        </w:rPr>
        <w:t>advanced</w:t>
      </w:r>
      <w:r>
        <w:rPr>
          <w:rFonts w:ascii="Trebuchet MS" w:hAnsi="Trebuchet MS" w:cs="Arial"/>
          <w:color w:val="111111"/>
        </w:rPr>
        <w:t xml:space="preserve"> </w:t>
      </w:r>
      <w:r w:rsidRPr="00BE587B">
        <w:rPr>
          <w:rFonts w:ascii="Trebuchet MS" w:hAnsi="Trebuchet MS" w:cs="Arial"/>
          <w:color w:val="111111"/>
        </w:rPr>
        <w:t>written</w:t>
      </w:r>
      <w:r>
        <w:rPr>
          <w:rFonts w:ascii="Trebuchet MS" w:hAnsi="Trebuchet MS" w:cs="Arial"/>
          <w:color w:val="111111"/>
        </w:rPr>
        <w:t xml:space="preserve"> </w:t>
      </w:r>
      <w:r w:rsidRPr="00BE587B">
        <w:rPr>
          <w:rFonts w:ascii="Trebuchet MS" w:hAnsi="Trebuchet MS" w:cs="Arial"/>
          <w:color w:val="111111"/>
        </w:rPr>
        <w:t>consent</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instructor.</w:t>
      </w:r>
      <w:r>
        <w:rPr>
          <w:rFonts w:ascii="Trebuchet MS" w:hAnsi="Trebuchet MS" w:cs="Arial"/>
          <w:color w:val="111111"/>
        </w:rPr>
        <w:t xml:space="preserve"> </w:t>
      </w:r>
      <w:r w:rsidRPr="00BE587B">
        <w:rPr>
          <w:rFonts w:ascii="Trebuchet MS" w:hAnsi="Trebuchet MS" w:cs="Arial"/>
          <w:color w:val="111111"/>
        </w:rPr>
        <w:lastRenderedPageBreak/>
        <w:t>If</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have</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think</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have</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disability</w:t>
      </w:r>
      <w:r>
        <w:rPr>
          <w:rFonts w:ascii="Trebuchet MS" w:hAnsi="Trebuchet MS" w:cs="Arial"/>
          <w:color w:val="111111"/>
        </w:rPr>
        <w:t xml:space="preserve"> </w:t>
      </w:r>
      <w:r w:rsidRPr="00BE587B">
        <w:rPr>
          <w:rFonts w:ascii="Trebuchet MS" w:hAnsi="Trebuchet MS" w:cs="Arial"/>
          <w:color w:val="111111"/>
        </w:rPr>
        <w:t>such</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need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record</w:t>
      </w:r>
      <w:r>
        <w:rPr>
          <w:rFonts w:ascii="Trebuchet MS" w:hAnsi="Trebuchet MS" w:cs="Arial"/>
          <w:color w:val="111111"/>
        </w:rPr>
        <w:t xml:space="preserve"> </w:t>
      </w:r>
      <w:r w:rsidRPr="00BE587B">
        <w:rPr>
          <w:rFonts w:ascii="Trebuchet MS" w:hAnsi="Trebuchet MS" w:cs="Arial"/>
          <w:color w:val="111111"/>
        </w:rPr>
        <w:t>class-related</w:t>
      </w:r>
      <w:r>
        <w:rPr>
          <w:rFonts w:ascii="Trebuchet MS" w:hAnsi="Trebuchet MS" w:cs="Arial"/>
          <w:color w:val="111111"/>
        </w:rPr>
        <w:t xml:space="preserve"> </w:t>
      </w:r>
      <w:r w:rsidRPr="00BE587B">
        <w:rPr>
          <w:rFonts w:ascii="Trebuchet MS" w:hAnsi="Trebuchet MS" w:cs="Arial"/>
          <w:color w:val="111111"/>
        </w:rPr>
        <w:t>activities,</w:t>
      </w:r>
      <w:r>
        <w:rPr>
          <w:rFonts w:ascii="Trebuchet MS" w:hAnsi="Trebuchet MS" w:cs="Arial"/>
          <w:color w:val="111111"/>
        </w:rPr>
        <w:t xml:space="preserve"> </w:t>
      </w:r>
      <w:r w:rsidRPr="00BE587B">
        <w:rPr>
          <w:rFonts w:ascii="Trebuchet MS" w:hAnsi="Trebuchet MS" w:cs="Arial"/>
          <w:color w:val="111111"/>
        </w:rPr>
        <w:t>please</w:t>
      </w:r>
      <w:r>
        <w:rPr>
          <w:rFonts w:ascii="Trebuchet MS" w:hAnsi="Trebuchet MS" w:cs="Arial"/>
          <w:color w:val="111111"/>
        </w:rPr>
        <w:t xml:space="preserve"> </w:t>
      </w:r>
      <w:r w:rsidRPr="00BE587B">
        <w:rPr>
          <w:rFonts w:ascii="Trebuchet MS" w:hAnsi="Trebuchet MS" w:cs="Arial"/>
          <w:color w:val="111111"/>
        </w:rPr>
        <w:t>contact</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hyperlink r:id="rId40" w:tgtFrame="_blank" w:history="1">
        <w:r w:rsidRPr="00BE587B">
          <w:rPr>
            <w:rFonts w:ascii="Trebuchet MS" w:hAnsi="Trebuchet MS" w:cs="Arial"/>
            <w:color w:val="C8102E"/>
            <w:u w:val="single"/>
          </w:rPr>
          <w:t>Justin</w:t>
        </w:r>
        <w:r>
          <w:rPr>
            <w:rFonts w:ascii="Trebuchet MS" w:hAnsi="Trebuchet MS" w:cs="Arial"/>
            <w:color w:val="C8102E"/>
            <w:u w:val="single"/>
          </w:rPr>
          <w:t xml:space="preserve"> </w:t>
        </w:r>
        <w:r w:rsidRPr="00BE587B">
          <w:rPr>
            <w:rFonts w:ascii="Trebuchet MS" w:hAnsi="Trebuchet MS" w:cs="Arial"/>
            <w:color w:val="C8102E"/>
            <w:u w:val="single"/>
          </w:rPr>
          <w:t>Dart,</w:t>
        </w:r>
        <w:r>
          <w:rPr>
            <w:rFonts w:ascii="Trebuchet MS" w:hAnsi="Trebuchet MS" w:cs="Arial"/>
            <w:color w:val="C8102E"/>
            <w:u w:val="single"/>
          </w:rPr>
          <w:t xml:space="preserve"> </w:t>
        </w:r>
        <w:r w:rsidRPr="00BE587B">
          <w:rPr>
            <w:rFonts w:ascii="Trebuchet MS" w:hAnsi="Trebuchet MS" w:cs="Arial"/>
            <w:color w:val="C8102E"/>
            <w:u w:val="single"/>
          </w:rPr>
          <w:t>Jr.</w:t>
        </w:r>
        <w:r>
          <w:rPr>
            <w:rFonts w:ascii="Trebuchet MS" w:hAnsi="Trebuchet MS" w:cs="Arial"/>
            <w:color w:val="C8102E"/>
            <w:u w:val="single"/>
          </w:rPr>
          <w:t xml:space="preserve"> </w:t>
        </w:r>
        <w:r w:rsidRPr="00BE587B">
          <w:rPr>
            <w:rFonts w:ascii="Trebuchet MS" w:hAnsi="Trebuchet MS" w:cs="Arial"/>
            <w:color w:val="C8102E"/>
            <w:u w:val="single"/>
          </w:rPr>
          <w:t>Student</w:t>
        </w:r>
        <w:r>
          <w:rPr>
            <w:rFonts w:ascii="Trebuchet MS" w:hAnsi="Trebuchet MS" w:cs="Arial"/>
            <w:color w:val="C8102E"/>
            <w:u w:val="single"/>
          </w:rPr>
          <w:t xml:space="preserve"> </w:t>
        </w:r>
        <w:r w:rsidRPr="00BE587B">
          <w:rPr>
            <w:rFonts w:ascii="Trebuchet MS" w:hAnsi="Trebuchet MS" w:cs="Arial"/>
            <w:color w:val="C8102E"/>
            <w:u w:val="single"/>
          </w:rPr>
          <w:t>Accessibility</w:t>
        </w:r>
        <w:r>
          <w:rPr>
            <w:rFonts w:ascii="Trebuchet MS" w:hAnsi="Trebuchet MS" w:cs="Arial"/>
            <w:color w:val="C8102E"/>
            <w:u w:val="single"/>
          </w:rPr>
          <w:t xml:space="preserve"> </w:t>
        </w:r>
        <w:r w:rsidRPr="00BE587B">
          <w:rPr>
            <w:rFonts w:ascii="Trebuchet MS" w:hAnsi="Trebuchet MS" w:cs="Arial"/>
            <w:color w:val="C8102E"/>
            <w:u w:val="single"/>
          </w:rPr>
          <w:t>Center</w:t>
        </w:r>
      </w:hyperlink>
      <w:r w:rsidRPr="00BE587B">
        <w:rPr>
          <w:rFonts w:ascii="Trebuchet MS" w:hAnsi="Trebuchet MS" w:cs="Arial"/>
          <w:color w:val="111111"/>
        </w:rPr>
        <w:t>.</w:t>
      </w:r>
      <w:r>
        <w:rPr>
          <w:rFonts w:ascii="Trebuchet MS" w:hAnsi="Trebuchet MS" w:cs="Arial"/>
          <w:color w:val="111111"/>
        </w:rPr>
        <w:t xml:space="preserve"> </w:t>
      </w:r>
      <w:r w:rsidRPr="00BE587B">
        <w:rPr>
          <w:rFonts w:ascii="Trebuchet MS" w:hAnsi="Trebuchet MS" w:cs="Arial"/>
          <w:color w:val="111111"/>
        </w:rPr>
        <w:t>If</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have</w:t>
      </w:r>
      <w:r>
        <w:rPr>
          <w:rFonts w:ascii="Trebuchet MS" w:hAnsi="Trebuchet MS" w:cs="Arial"/>
          <w:color w:val="111111"/>
        </w:rPr>
        <w:t xml:space="preserve"> </w:t>
      </w:r>
      <w:r w:rsidRPr="00BE587B">
        <w:rPr>
          <w:rFonts w:ascii="Trebuchet MS" w:hAnsi="Trebuchet MS" w:cs="Arial"/>
          <w:color w:val="111111"/>
        </w:rPr>
        <w:t>an</w:t>
      </w:r>
      <w:r>
        <w:rPr>
          <w:rFonts w:ascii="Trebuchet MS" w:hAnsi="Trebuchet MS" w:cs="Arial"/>
          <w:color w:val="111111"/>
        </w:rPr>
        <w:t xml:space="preserve"> </w:t>
      </w:r>
      <w:r w:rsidRPr="00BE587B">
        <w:rPr>
          <w:rFonts w:ascii="Trebuchet MS" w:hAnsi="Trebuchet MS" w:cs="Arial"/>
          <w:color w:val="111111"/>
        </w:rPr>
        <w:t>accommodation</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record</w:t>
      </w:r>
      <w:r>
        <w:rPr>
          <w:rFonts w:ascii="Trebuchet MS" w:hAnsi="Trebuchet MS" w:cs="Arial"/>
          <w:color w:val="111111"/>
        </w:rPr>
        <w:t xml:space="preserve"> </w:t>
      </w:r>
      <w:r w:rsidRPr="00BE587B">
        <w:rPr>
          <w:rFonts w:ascii="Trebuchet MS" w:hAnsi="Trebuchet MS" w:cs="Arial"/>
          <w:color w:val="111111"/>
        </w:rPr>
        <w:t>class-related</w:t>
      </w:r>
      <w:r>
        <w:rPr>
          <w:rFonts w:ascii="Trebuchet MS" w:hAnsi="Trebuchet MS" w:cs="Arial"/>
          <w:color w:val="111111"/>
        </w:rPr>
        <w:t xml:space="preserve"> </w:t>
      </w:r>
      <w:r w:rsidRPr="00BE587B">
        <w:rPr>
          <w:rFonts w:ascii="Trebuchet MS" w:hAnsi="Trebuchet MS" w:cs="Arial"/>
          <w:color w:val="111111"/>
        </w:rPr>
        <w:t>activities,</w:t>
      </w:r>
      <w:r>
        <w:rPr>
          <w:rFonts w:ascii="Trebuchet MS" w:hAnsi="Trebuchet MS" w:cs="Arial"/>
          <w:color w:val="111111"/>
        </w:rPr>
        <w:t xml:space="preserve"> </w:t>
      </w:r>
      <w:r w:rsidRPr="00BE587B">
        <w:rPr>
          <w:rFonts w:ascii="Trebuchet MS" w:hAnsi="Trebuchet MS" w:cs="Arial"/>
          <w:color w:val="111111"/>
        </w:rPr>
        <w:t>those</w:t>
      </w:r>
      <w:r>
        <w:rPr>
          <w:rFonts w:ascii="Trebuchet MS" w:hAnsi="Trebuchet MS" w:cs="Arial"/>
          <w:color w:val="111111"/>
        </w:rPr>
        <w:t xml:space="preserve"> </w:t>
      </w:r>
      <w:r w:rsidRPr="00BE587B">
        <w:rPr>
          <w:rFonts w:ascii="Trebuchet MS" w:hAnsi="Trebuchet MS" w:cs="Arial"/>
          <w:color w:val="111111"/>
        </w:rPr>
        <w:t>recordings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not</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shared</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other</w:t>
      </w:r>
      <w:r>
        <w:rPr>
          <w:rFonts w:ascii="Trebuchet MS" w:hAnsi="Trebuchet MS" w:cs="Arial"/>
          <w:color w:val="111111"/>
        </w:rPr>
        <w:t xml:space="preserve"> </w:t>
      </w:r>
      <w:r w:rsidRPr="00BE587B">
        <w:rPr>
          <w:rFonts w:ascii="Trebuchet MS" w:hAnsi="Trebuchet MS" w:cs="Arial"/>
          <w:color w:val="111111"/>
        </w:rPr>
        <w:t>student,</w:t>
      </w:r>
      <w:r>
        <w:rPr>
          <w:rFonts w:ascii="Trebuchet MS" w:hAnsi="Trebuchet MS" w:cs="Arial"/>
          <w:color w:val="111111"/>
        </w:rPr>
        <w:t xml:space="preserve"> </w:t>
      </w:r>
      <w:r w:rsidRPr="00BE587B">
        <w:rPr>
          <w:rFonts w:ascii="Trebuchet MS" w:hAnsi="Trebuchet MS" w:cs="Arial"/>
          <w:color w:val="111111"/>
        </w:rPr>
        <w:t>whether</w:t>
      </w:r>
      <w:r>
        <w:rPr>
          <w:rFonts w:ascii="Trebuchet MS" w:hAnsi="Trebuchet MS" w:cs="Arial"/>
          <w:color w:val="111111"/>
        </w:rPr>
        <w:t xml:space="preserve"> </w:t>
      </w:r>
      <w:r w:rsidRPr="00BE587B">
        <w:rPr>
          <w:rFonts w:ascii="Trebuchet MS" w:hAnsi="Trebuchet MS" w:cs="Arial"/>
          <w:color w:val="111111"/>
        </w:rPr>
        <w:t>in</w:t>
      </w:r>
      <w:r>
        <w:rPr>
          <w:rFonts w:ascii="Trebuchet MS" w:hAnsi="Trebuchet MS" w:cs="Arial"/>
          <w:color w:val="111111"/>
        </w:rPr>
        <w:t xml:space="preserve"> </w:t>
      </w:r>
      <w:r w:rsidRPr="00BE587B">
        <w:rPr>
          <w:rFonts w:ascii="Trebuchet MS" w:hAnsi="Trebuchet MS" w:cs="Arial"/>
          <w:color w:val="111111"/>
        </w:rPr>
        <w:t>this</w:t>
      </w:r>
      <w:r>
        <w:rPr>
          <w:rFonts w:ascii="Trebuchet MS" w:hAnsi="Trebuchet MS" w:cs="Arial"/>
          <w:color w:val="111111"/>
        </w:rPr>
        <w:t xml:space="preserve"> </w:t>
      </w:r>
      <w:r w:rsidRPr="00BE587B">
        <w:rPr>
          <w:rFonts w:ascii="Trebuchet MS" w:hAnsi="Trebuchet MS" w:cs="Arial"/>
          <w:color w:val="111111"/>
        </w:rPr>
        <w:t>course</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not,</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other</w:t>
      </w:r>
      <w:r>
        <w:rPr>
          <w:rFonts w:ascii="Trebuchet MS" w:hAnsi="Trebuchet MS" w:cs="Arial"/>
          <w:color w:val="111111"/>
        </w:rPr>
        <w:t xml:space="preserve"> </w:t>
      </w:r>
      <w:r w:rsidRPr="00BE587B">
        <w:rPr>
          <w:rFonts w:ascii="Trebuchet MS" w:hAnsi="Trebuchet MS" w:cs="Arial"/>
          <w:color w:val="111111"/>
        </w:rPr>
        <w:t>person</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other</w:t>
      </w:r>
      <w:r>
        <w:rPr>
          <w:rFonts w:ascii="Trebuchet MS" w:hAnsi="Trebuchet MS" w:cs="Arial"/>
          <w:color w:val="111111"/>
        </w:rPr>
        <w:t xml:space="preserve"> </w:t>
      </w:r>
      <w:r w:rsidRPr="00BE587B">
        <w:rPr>
          <w:rFonts w:ascii="Trebuchet MS" w:hAnsi="Trebuchet MS" w:cs="Arial"/>
          <w:color w:val="111111"/>
        </w:rPr>
        <w:t>platform.</w:t>
      </w:r>
      <w:r>
        <w:rPr>
          <w:rFonts w:ascii="Trebuchet MS" w:hAnsi="Trebuchet MS" w:cs="Arial"/>
          <w:color w:val="111111"/>
        </w:rPr>
        <w:t xml:space="preserve"> </w:t>
      </w:r>
      <w:r w:rsidRPr="00BE587B">
        <w:rPr>
          <w:rFonts w:ascii="Trebuchet MS" w:hAnsi="Trebuchet MS" w:cs="Arial"/>
          <w:color w:val="111111"/>
        </w:rPr>
        <w:t>Classes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recorded</w:t>
      </w:r>
      <w:r>
        <w:rPr>
          <w:rFonts w:ascii="Trebuchet MS" w:hAnsi="Trebuchet MS" w:cs="Arial"/>
          <w:color w:val="111111"/>
        </w:rPr>
        <w:t xml:space="preserve"> </w:t>
      </w:r>
      <w:r w:rsidRPr="00BE587B">
        <w:rPr>
          <w:rFonts w:ascii="Trebuchet MS" w:hAnsi="Trebuchet MS" w:cs="Arial"/>
          <w:color w:val="111111"/>
        </w:rPr>
        <w:t>by</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instructor.</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use</w:t>
      </w:r>
      <w:r>
        <w:rPr>
          <w:rFonts w:ascii="Trebuchet MS" w:hAnsi="Trebuchet MS" w:cs="Arial"/>
          <w:color w:val="111111"/>
        </w:rPr>
        <w:t xml:space="preserve"> </w:t>
      </w:r>
      <w:r w:rsidRPr="00BE587B">
        <w:rPr>
          <w:rFonts w:ascii="Trebuchet MS" w:hAnsi="Trebuchet MS" w:cs="Arial"/>
          <w:color w:val="111111"/>
        </w:rPr>
        <w:t>instructor’s</w:t>
      </w:r>
      <w:r>
        <w:rPr>
          <w:rFonts w:ascii="Trebuchet MS" w:hAnsi="Trebuchet MS" w:cs="Arial"/>
          <w:color w:val="111111"/>
        </w:rPr>
        <w:t xml:space="preserve"> </w:t>
      </w:r>
      <w:r w:rsidRPr="00BE587B">
        <w:rPr>
          <w:rFonts w:ascii="Trebuchet MS" w:hAnsi="Trebuchet MS" w:cs="Arial"/>
          <w:color w:val="111111"/>
        </w:rPr>
        <w:t>recordings</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their</w:t>
      </w:r>
      <w:r>
        <w:rPr>
          <w:rFonts w:ascii="Trebuchet MS" w:hAnsi="Trebuchet MS" w:cs="Arial"/>
          <w:color w:val="111111"/>
        </w:rPr>
        <w:t xml:space="preserve"> </w:t>
      </w:r>
      <w:r w:rsidRPr="00BE587B">
        <w:rPr>
          <w:rFonts w:ascii="Trebuchet MS" w:hAnsi="Trebuchet MS" w:cs="Arial"/>
          <w:color w:val="111111"/>
        </w:rPr>
        <w:t>own</w:t>
      </w:r>
      <w:r>
        <w:rPr>
          <w:rFonts w:ascii="Trebuchet MS" w:hAnsi="Trebuchet MS" w:cs="Arial"/>
          <w:color w:val="111111"/>
        </w:rPr>
        <w:t xml:space="preserve"> </w:t>
      </w:r>
      <w:r w:rsidRPr="00BE587B">
        <w:rPr>
          <w:rFonts w:ascii="Trebuchet MS" w:hAnsi="Trebuchet MS" w:cs="Arial"/>
          <w:color w:val="111111"/>
        </w:rPr>
        <w:t>studying</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notetaking.</w:t>
      </w:r>
      <w:r>
        <w:rPr>
          <w:rFonts w:ascii="Trebuchet MS" w:hAnsi="Trebuchet MS" w:cs="Arial"/>
          <w:color w:val="111111"/>
        </w:rPr>
        <w:t xml:space="preserve"> </w:t>
      </w:r>
      <w:r w:rsidRPr="00BE587B">
        <w:rPr>
          <w:rFonts w:ascii="Trebuchet MS" w:hAnsi="Trebuchet MS" w:cs="Arial"/>
          <w:color w:val="111111"/>
        </w:rPr>
        <w:t>Instructor’s</w:t>
      </w:r>
      <w:r>
        <w:rPr>
          <w:rFonts w:ascii="Trebuchet MS" w:hAnsi="Trebuchet MS" w:cs="Arial"/>
          <w:color w:val="111111"/>
        </w:rPr>
        <w:t xml:space="preserve"> </w:t>
      </w:r>
      <w:r w:rsidRPr="00BE587B">
        <w:rPr>
          <w:rFonts w:ascii="Trebuchet MS" w:hAnsi="Trebuchet MS" w:cs="Arial"/>
          <w:color w:val="111111"/>
        </w:rPr>
        <w:t>recordings</w:t>
      </w:r>
      <w:r>
        <w:rPr>
          <w:rFonts w:ascii="Trebuchet MS" w:hAnsi="Trebuchet MS" w:cs="Arial"/>
          <w:color w:val="111111"/>
        </w:rPr>
        <w:t xml:space="preserve"> </w:t>
      </w:r>
      <w:r w:rsidRPr="00BE587B">
        <w:rPr>
          <w:rFonts w:ascii="Trebuchet MS" w:hAnsi="Trebuchet MS" w:cs="Arial"/>
          <w:color w:val="111111"/>
        </w:rPr>
        <w:t>are</w:t>
      </w:r>
      <w:r>
        <w:rPr>
          <w:rFonts w:ascii="Trebuchet MS" w:hAnsi="Trebuchet MS" w:cs="Arial"/>
          <w:color w:val="111111"/>
        </w:rPr>
        <w:t xml:space="preserve"> </w:t>
      </w:r>
      <w:r w:rsidRPr="00BE587B">
        <w:rPr>
          <w:rFonts w:ascii="Trebuchet MS" w:hAnsi="Trebuchet MS" w:cs="Arial"/>
          <w:color w:val="111111"/>
        </w:rPr>
        <w:t>not</w:t>
      </w:r>
      <w:r>
        <w:rPr>
          <w:rFonts w:ascii="Trebuchet MS" w:hAnsi="Trebuchet MS" w:cs="Arial"/>
          <w:color w:val="111111"/>
        </w:rPr>
        <w:t xml:space="preserve"> </w:t>
      </w:r>
      <w:r w:rsidRPr="00BE587B">
        <w:rPr>
          <w:rFonts w:ascii="Trebuchet MS" w:hAnsi="Trebuchet MS" w:cs="Arial"/>
          <w:color w:val="111111"/>
        </w:rPr>
        <w:t>authorized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shared</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anyone</w:t>
      </w:r>
      <w:r>
        <w:rPr>
          <w:rFonts w:ascii="Trebuchet MS" w:hAnsi="Trebuchet MS" w:cs="Arial"/>
          <w:color w:val="111111"/>
        </w:rPr>
        <w:t xml:space="preserve"> </w:t>
      </w:r>
      <w:r w:rsidRPr="00BE587B">
        <w:rPr>
          <w:rFonts w:ascii="Trebuchet MS" w:hAnsi="Trebuchet MS" w:cs="Arial"/>
          <w:color w:val="111111"/>
        </w:rPr>
        <w:t>without</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prior</w:t>
      </w:r>
      <w:r>
        <w:rPr>
          <w:rFonts w:ascii="Trebuchet MS" w:hAnsi="Trebuchet MS" w:cs="Arial"/>
          <w:color w:val="111111"/>
        </w:rPr>
        <w:t xml:space="preserve"> </w:t>
      </w:r>
      <w:r w:rsidRPr="00BE587B">
        <w:rPr>
          <w:rFonts w:ascii="Trebuchet MS" w:hAnsi="Trebuchet MS" w:cs="Arial"/>
          <w:color w:val="111111"/>
        </w:rPr>
        <w:t>written</w:t>
      </w:r>
      <w:r>
        <w:rPr>
          <w:rFonts w:ascii="Trebuchet MS" w:hAnsi="Trebuchet MS" w:cs="Arial"/>
          <w:color w:val="111111"/>
        </w:rPr>
        <w:t xml:space="preserve"> </w:t>
      </w:r>
      <w:r w:rsidRPr="00BE587B">
        <w:rPr>
          <w:rFonts w:ascii="Trebuchet MS" w:hAnsi="Trebuchet MS" w:cs="Arial"/>
          <w:color w:val="111111"/>
        </w:rPr>
        <w:t>approval</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instructor.</w:t>
      </w:r>
      <w:r>
        <w:rPr>
          <w:rFonts w:ascii="Trebuchet MS" w:hAnsi="Trebuchet MS" w:cs="Arial"/>
          <w:color w:val="111111"/>
        </w:rPr>
        <w:t xml:space="preserve"> </w:t>
      </w:r>
      <w:r w:rsidRPr="00BE587B">
        <w:rPr>
          <w:rFonts w:ascii="Trebuchet MS" w:hAnsi="Trebuchet MS" w:cs="Arial"/>
          <w:color w:val="111111"/>
        </w:rPr>
        <w:t>Failure</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comply</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requirements</w:t>
      </w:r>
      <w:r>
        <w:rPr>
          <w:rFonts w:ascii="Trebuchet MS" w:hAnsi="Trebuchet MS" w:cs="Arial"/>
          <w:color w:val="111111"/>
        </w:rPr>
        <w:t xml:space="preserve"> </w:t>
      </w:r>
      <w:r w:rsidRPr="00BE587B">
        <w:rPr>
          <w:rFonts w:ascii="Trebuchet MS" w:hAnsi="Trebuchet MS" w:cs="Arial"/>
          <w:color w:val="111111"/>
        </w:rPr>
        <w:t>regarding</w:t>
      </w:r>
      <w:r>
        <w:rPr>
          <w:rFonts w:ascii="Trebuchet MS" w:hAnsi="Trebuchet MS" w:cs="Arial"/>
          <w:color w:val="111111"/>
        </w:rPr>
        <w:t xml:space="preserve"> </w:t>
      </w:r>
      <w:r w:rsidRPr="00BE587B">
        <w:rPr>
          <w:rFonts w:ascii="Trebuchet MS" w:hAnsi="Trebuchet MS" w:cs="Arial"/>
          <w:color w:val="111111"/>
        </w:rPr>
        <w:t>recordings</w:t>
      </w:r>
      <w:r>
        <w:rPr>
          <w:rFonts w:ascii="Trebuchet MS" w:hAnsi="Trebuchet MS" w:cs="Arial"/>
          <w:color w:val="111111"/>
        </w:rPr>
        <w:t xml:space="preserve"> </w:t>
      </w:r>
      <w:r w:rsidRPr="00BE587B">
        <w:rPr>
          <w:rFonts w:ascii="Trebuchet MS" w:hAnsi="Trebuchet MS" w:cs="Arial"/>
          <w:color w:val="111111"/>
        </w:rPr>
        <w:t>will</w:t>
      </w:r>
      <w:r>
        <w:rPr>
          <w:rFonts w:ascii="Trebuchet MS" w:hAnsi="Trebuchet MS" w:cs="Arial"/>
          <w:color w:val="111111"/>
        </w:rPr>
        <w:t xml:space="preserve"> </w:t>
      </w:r>
      <w:r w:rsidRPr="00BE587B">
        <w:rPr>
          <w:rFonts w:ascii="Trebuchet MS" w:hAnsi="Trebuchet MS" w:cs="Arial"/>
          <w:color w:val="111111"/>
        </w:rPr>
        <w:t>result</w:t>
      </w:r>
      <w:r>
        <w:rPr>
          <w:rFonts w:ascii="Trebuchet MS" w:hAnsi="Trebuchet MS" w:cs="Arial"/>
          <w:color w:val="111111"/>
        </w:rPr>
        <w:t xml:space="preserve"> </w:t>
      </w:r>
      <w:r w:rsidRPr="00BE587B">
        <w:rPr>
          <w:rFonts w:ascii="Trebuchet MS" w:hAnsi="Trebuchet MS" w:cs="Arial"/>
          <w:color w:val="111111"/>
        </w:rPr>
        <w:t>in</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disciplinary</w:t>
      </w:r>
      <w:r>
        <w:rPr>
          <w:rFonts w:ascii="Trebuchet MS" w:hAnsi="Trebuchet MS" w:cs="Arial"/>
          <w:color w:val="111111"/>
        </w:rPr>
        <w:t xml:space="preserve"> </w:t>
      </w:r>
      <w:r w:rsidRPr="00BE587B">
        <w:rPr>
          <w:rFonts w:ascii="Trebuchet MS" w:hAnsi="Trebuchet MS" w:cs="Arial"/>
          <w:color w:val="111111"/>
        </w:rPr>
        <w:t>referral</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Dean</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Office</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result</w:t>
      </w:r>
      <w:r>
        <w:rPr>
          <w:rFonts w:ascii="Trebuchet MS" w:hAnsi="Trebuchet MS" w:cs="Arial"/>
          <w:color w:val="111111"/>
        </w:rPr>
        <w:t xml:space="preserve"> </w:t>
      </w:r>
      <w:r w:rsidRPr="00BE587B">
        <w:rPr>
          <w:rFonts w:ascii="Trebuchet MS" w:hAnsi="Trebuchet MS" w:cs="Arial"/>
          <w:color w:val="111111"/>
        </w:rPr>
        <w:t>in</w:t>
      </w:r>
      <w:r>
        <w:rPr>
          <w:rFonts w:ascii="Trebuchet MS" w:hAnsi="Trebuchet MS" w:cs="Arial"/>
          <w:color w:val="111111"/>
        </w:rPr>
        <w:t xml:space="preserve"> </w:t>
      </w:r>
      <w:r w:rsidRPr="00BE587B">
        <w:rPr>
          <w:rFonts w:ascii="Trebuchet MS" w:hAnsi="Trebuchet MS" w:cs="Arial"/>
          <w:color w:val="111111"/>
        </w:rPr>
        <w:t>disciplinary</w:t>
      </w:r>
      <w:r>
        <w:rPr>
          <w:rFonts w:ascii="Trebuchet MS" w:hAnsi="Trebuchet MS" w:cs="Arial"/>
          <w:color w:val="111111"/>
        </w:rPr>
        <w:t xml:space="preserve"> </w:t>
      </w:r>
      <w:r w:rsidRPr="00BE587B">
        <w:rPr>
          <w:rFonts w:ascii="Trebuchet MS" w:hAnsi="Trebuchet MS" w:cs="Arial"/>
          <w:color w:val="111111"/>
        </w:rPr>
        <w:t>action.</w:t>
      </w:r>
    </w:p>
    <w:p w14:paraId="4EC8717A" w14:textId="77777777" w:rsidR="00E56662" w:rsidRPr="00BE587B" w:rsidRDefault="00E56662" w:rsidP="00E56662">
      <w:pPr>
        <w:shd w:val="clear" w:color="auto" w:fill="FFFFFF"/>
        <w:spacing w:before="240" w:after="240"/>
        <w:rPr>
          <w:rFonts w:ascii="Trebuchet MS" w:hAnsi="Trebuchet MS" w:cs="Arial"/>
          <w:color w:val="111111"/>
        </w:rPr>
      </w:pPr>
      <w:r w:rsidRPr="00BE587B">
        <w:rPr>
          <w:rFonts w:ascii="Trebuchet MS" w:hAnsi="Trebuchet MS" w:cs="Arial"/>
          <w:color w:val="111111"/>
          <w:u w:val="single"/>
        </w:rPr>
        <w:t>UH</w:t>
      </w:r>
      <w:r>
        <w:rPr>
          <w:rFonts w:ascii="Trebuchet MS" w:hAnsi="Trebuchet MS" w:cs="Arial"/>
          <w:color w:val="111111"/>
          <w:u w:val="single"/>
        </w:rPr>
        <w:t xml:space="preserve"> </w:t>
      </w:r>
      <w:r w:rsidRPr="00BE587B">
        <w:rPr>
          <w:rFonts w:ascii="Trebuchet MS" w:hAnsi="Trebuchet MS" w:cs="Arial"/>
          <w:color w:val="111111"/>
          <w:u w:val="single"/>
        </w:rPr>
        <w:t>Email</w:t>
      </w:r>
      <w:r w:rsidRPr="00BE587B">
        <w:rPr>
          <w:rFonts w:ascii="Trebuchet MS" w:hAnsi="Trebuchet MS" w:cs="Arial"/>
          <w:color w:val="111111"/>
          <w:u w:val="single"/>
        </w:rPr>
        <w:br/>
      </w:r>
      <w:r w:rsidRPr="00BE587B">
        <w:rPr>
          <w:rFonts w:ascii="Trebuchet MS" w:hAnsi="Trebuchet MS" w:cs="Arial"/>
          <w:color w:val="111111"/>
        </w:rPr>
        <w:t>Please</w:t>
      </w:r>
      <w:r>
        <w:rPr>
          <w:rFonts w:ascii="Trebuchet MS" w:hAnsi="Trebuchet MS" w:cs="Arial"/>
          <w:color w:val="111111"/>
        </w:rPr>
        <w:t xml:space="preserve"> </w:t>
      </w:r>
      <w:r w:rsidRPr="00BE587B">
        <w:rPr>
          <w:rFonts w:ascii="Trebuchet MS" w:hAnsi="Trebuchet MS" w:cs="Arial"/>
          <w:color w:val="111111"/>
        </w:rPr>
        <w:t>check</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use</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Cougarnet</w:t>
      </w:r>
      <w:r>
        <w:rPr>
          <w:rFonts w:ascii="Trebuchet MS" w:hAnsi="Trebuchet MS" w:cs="Arial"/>
          <w:color w:val="111111"/>
        </w:rPr>
        <w:t xml:space="preserve"> </w:t>
      </w:r>
      <w:r w:rsidRPr="00BE587B">
        <w:rPr>
          <w:rFonts w:ascii="Trebuchet MS" w:hAnsi="Trebuchet MS" w:cs="Arial"/>
          <w:color w:val="111111"/>
        </w:rPr>
        <w:t>email</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communications</w:t>
      </w:r>
      <w:r>
        <w:rPr>
          <w:rFonts w:ascii="Trebuchet MS" w:hAnsi="Trebuchet MS" w:cs="Arial"/>
          <w:color w:val="111111"/>
        </w:rPr>
        <w:t xml:space="preserve"> </w:t>
      </w:r>
      <w:r w:rsidRPr="00BE587B">
        <w:rPr>
          <w:rFonts w:ascii="Trebuchet MS" w:hAnsi="Trebuchet MS" w:cs="Arial"/>
          <w:color w:val="111111"/>
        </w:rPr>
        <w:t>related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this</w:t>
      </w:r>
      <w:r>
        <w:rPr>
          <w:rFonts w:ascii="Trebuchet MS" w:hAnsi="Trebuchet MS" w:cs="Arial"/>
          <w:color w:val="111111"/>
        </w:rPr>
        <w:t xml:space="preserve"> </w:t>
      </w:r>
      <w:r w:rsidRPr="00BE587B">
        <w:rPr>
          <w:rFonts w:ascii="Trebuchet MS" w:hAnsi="Trebuchet MS" w:cs="Arial"/>
          <w:color w:val="111111"/>
        </w:rPr>
        <w:t>course.</w:t>
      </w:r>
      <w:r>
        <w:rPr>
          <w:rFonts w:ascii="Trebuchet MS" w:hAnsi="Trebuchet MS" w:cs="Arial"/>
          <w:color w:val="111111"/>
        </w:rPr>
        <w:t xml:space="preserve"> </w:t>
      </w:r>
      <w:r w:rsidRPr="00BE587B">
        <w:rPr>
          <w:rFonts w:ascii="Trebuchet MS" w:hAnsi="Trebuchet MS" w:cs="Arial"/>
          <w:color w:val="111111"/>
        </w:rPr>
        <w:t>F</w:t>
      </w:r>
      <w:r w:rsidRPr="00BE587B">
        <w:rPr>
          <w:rFonts w:ascii="Trebuchet MS" w:hAnsi="Trebuchet MS" w:cstheme="minorHAnsi"/>
        </w:rPr>
        <w:t>aculty</w:t>
      </w:r>
      <w:r>
        <w:rPr>
          <w:rFonts w:ascii="Trebuchet MS" w:hAnsi="Trebuchet MS" w:cstheme="minorHAnsi"/>
        </w:rPr>
        <w:t xml:space="preserve"> </w:t>
      </w:r>
      <w:r w:rsidRPr="00BE587B">
        <w:rPr>
          <w:rFonts w:ascii="Trebuchet MS" w:hAnsi="Trebuchet MS" w:cstheme="minorHAnsi"/>
        </w:rPr>
        <w:t>use</w:t>
      </w:r>
      <w:r>
        <w:rPr>
          <w:rFonts w:ascii="Trebuchet MS" w:hAnsi="Trebuchet MS" w:cstheme="minorHAnsi"/>
        </w:rPr>
        <w:t xml:space="preserve"> </w:t>
      </w:r>
      <w:r w:rsidRPr="00BE587B">
        <w:rPr>
          <w:rFonts w:ascii="Trebuchet MS" w:hAnsi="Trebuchet MS" w:cstheme="minorHAnsi"/>
        </w:rPr>
        <w:t>the</w:t>
      </w:r>
      <w:r>
        <w:rPr>
          <w:rFonts w:ascii="Trebuchet MS" w:hAnsi="Trebuchet MS" w:cstheme="minorHAnsi"/>
        </w:rPr>
        <w:t xml:space="preserve"> </w:t>
      </w:r>
      <w:r w:rsidRPr="00BE587B">
        <w:rPr>
          <w:rFonts w:ascii="Trebuchet MS" w:hAnsi="Trebuchet MS" w:cstheme="minorHAnsi"/>
        </w:rPr>
        <w:t>Cougarnet</w:t>
      </w:r>
      <w:r>
        <w:rPr>
          <w:rFonts w:ascii="Trebuchet MS" w:hAnsi="Trebuchet MS" w:cstheme="minorHAnsi"/>
        </w:rPr>
        <w:t xml:space="preserve"> </w:t>
      </w:r>
      <w:r w:rsidRPr="00BE587B">
        <w:rPr>
          <w:rFonts w:ascii="Trebuchet MS" w:hAnsi="Trebuchet MS" w:cstheme="minorHAnsi"/>
        </w:rPr>
        <w:t>email</w:t>
      </w:r>
      <w:r>
        <w:rPr>
          <w:rFonts w:ascii="Trebuchet MS" w:hAnsi="Trebuchet MS" w:cstheme="minorHAnsi"/>
        </w:rPr>
        <w:t xml:space="preserve"> </w:t>
      </w:r>
      <w:r w:rsidRPr="00BE587B">
        <w:rPr>
          <w:rFonts w:ascii="Trebuchet MS" w:hAnsi="Trebuchet MS" w:cstheme="minorHAnsi"/>
        </w:rPr>
        <w:t>to</w:t>
      </w:r>
      <w:r>
        <w:rPr>
          <w:rFonts w:ascii="Trebuchet MS" w:hAnsi="Trebuchet MS" w:cstheme="minorHAnsi"/>
        </w:rPr>
        <w:t xml:space="preserve"> </w:t>
      </w:r>
      <w:r w:rsidRPr="00BE587B">
        <w:rPr>
          <w:rFonts w:ascii="Trebuchet MS" w:hAnsi="Trebuchet MS" w:cstheme="minorHAnsi"/>
        </w:rPr>
        <w:t>respond</w:t>
      </w:r>
      <w:r>
        <w:rPr>
          <w:rFonts w:ascii="Trebuchet MS" w:hAnsi="Trebuchet MS" w:cstheme="minorHAnsi"/>
        </w:rPr>
        <w:t xml:space="preserve"> </w:t>
      </w:r>
      <w:r w:rsidRPr="00BE587B">
        <w:rPr>
          <w:rFonts w:ascii="Trebuchet MS" w:hAnsi="Trebuchet MS" w:cstheme="minorHAnsi"/>
        </w:rPr>
        <w:t>to</w:t>
      </w:r>
      <w:r>
        <w:rPr>
          <w:rFonts w:ascii="Trebuchet MS" w:hAnsi="Trebuchet MS" w:cstheme="minorHAnsi"/>
        </w:rPr>
        <w:t xml:space="preserve"> </w:t>
      </w:r>
      <w:r w:rsidRPr="00BE587B">
        <w:rPr>
          <w:rFonts w:ascii="Trebuchet MS" w:hAnsi="Trebuchet MS" w:cstheme="minorHAnsi"/>
        </w:rPr>
        <w:t>course-related</w:t>
      </w:r>
      <w:r>
        <w:rPr>
          <w:rFonts w:ascii="Trebuchet MS" w:hAnsi="Trebuchet MS" w:cstheme="minorHAnsi"/>
        </w:rPr>
        <w:t xml:space="preserve"> </w:t>
      </w:r>
      <w:r w:rsidRPr="00BE587B">
        <w:rPr>
          <w:rFonts w:ascii="Trebuchet MS" w:hAnsi="Trebuchet MS" w:cstheme="minorHAnsi"/>
        </w:rPr>
        <w:t>inquiries</w:t>
      </w:r>
      <w:r>
        <w:rPr>
          <w:rFonts w:ascii="Trebuchet MS" w:hAnsi="Trebuchet MS" w:cstheme="minorHAnsi"/>
        </w:rPr>
        <w:t xml:space="preserve"> </w:t>
      </w:r>
      <w:r w:rsidRPr="00BE587B">
        <w:rPr>
          <w:rFonts w:ascii="Trebuchet MS" w:hAnsi="Trebuchet MS" w:cstheme="minorHAnsi"/>
        </w:rPr>
        <w:t>such</w:t>
      </w:r>
      <w:r>
        <w:rPr>
          <w:rFonts w:ascii="Trebuchet MS" w:hAnsi="Trebuchet MS" w:cstheme="minorHAnsi"/>
        </w:rPr>
        <w:t xml:space="preserve"> </w:t>
      </w:r>
      <w:r w:rsidRPr="00BE587B">
        <w:rPr>
          <w:rFonts w:ascii="Trebuchet MS" w:hAnsi="Trebuchet MS" w:cstheme="minorHAnsi"/>
        </w:rPr>
        <w:t>as</w:t>
      </w:r>
      <w:r>
        <w:rPr>
          <w:rFonts w:ascii="Trebuchet MS" w:hAnsi="Trebuchet MS" w:cstheme="minorHAnsi"/>
        </w:rPr>
        <w:t xml:space="preserve"> </w:t>
      </w:r>
      <w:r w:rsidRPr="00BE587B">
        <w:rPr>
          <w:rFonts w:ascii="Trebuchet MS" w:hAnsi="Trebuchet MS" w:cstheme="minorHAnsi"/>
        </w:rPr>
        <w:t>grade</w:t>
      </w:r>
      <w:r>
        <w:rPr>
          <w:rFonts w:ascii="Trebuchet MS" w:hAnsi="Trebuchet MS" w:cstheme="minorHAnsi"/>
        </w:rPr>
        <w:t xml:space="preserve"> </w:t>
      </w:r>
      <w:r w:rsidRPr="00BE587B">
        <w:rPr>
          <w:rFonts w:ascii="Trebuchet MS" w:hAnsi="Trebuchet MS" w:cstheme="minorHAnsi"/>
        </w:rPr>
        <w:t>queries</w:t>
      </w:r>
      <w:r>
        <w:rPr>
          <w:rFonts w:ascii="Trebuchet MS" w:hAnsi="Trebuchet MS" w:cstheme="minorHAnsi"/>
        </w:rPr>
        <w:t xml:space="preserve"> </w:t>
      </w:r>
      <w:r w:rsidRPr="00BE587B">
        <w:rPr>
          <w:rFonts w:ascii="Trebuchet MS" w:hAnsi="Trebuchet MS" w:cstheme="minorHAnsi"/>
        </w:rPr>
        <w:t>or</w:t>
      </w:r>
      <w:r>
        <w:rPr>
          <w:rFonts w:ascii="Trebuchet MS" w:hAnsi="Trebuchet MS" w:cstheme="minorHAnsi"/>
        </w:rPr>
        <w:t xml:space="preserve"> </w:t>
      </w:r>
      <w:r w:rsidRPr="00BE587B">
        <w:rPr>
          <w:rFonts w:ascii="Trebuchet MS" w:hAnsi="Trebuchet MS" w:cstheme="minorHAnsi"/>
        </w:rPr>
        <w:t>progress</w:t>
      </w:r>
      <w:r>
        <w:rPr>
          <w:rFonts w:ascii="Trebuchet MS" w:hAnsi="Trebuchet MS" w:cstheme="minorHAnsi"/>
        </w:rPr>
        <w:t xml:space="preserve"> </w:t>
      </w:r>
      <w:r w:rsidRPr="00BE587B">
        <w:rPr>
          <w:rFonts w:ascii="Trebuchet MS" w:hAnsi="Trebuchet MS" w:cstheme="minorHAnsi"/>
        </w:rPr>
        <w:t>reports</w:t>
      </w:r>
      <w:r>
        <w:rPr>
          <w:rFonts w:ascii="Trebuchet MS" w:hAnsi="Trebuchet MS" w:cstheme="minorHAnsi"/>
        </w:rPr>
        <w:t xml:space="preserve"> </w:t>
      </w:r>
      <w:r w:rsidRPr="00BE587B">
        <w:rPr>
          <w:rFonts w:ascii="Trebuchet MS" w:hAnsi="Trebuchet MS" w:cstheme="minorHAnsi"/>
        </w:rPr>
        <w:t>for</w:t>
      </w:r>
      <w:r>
        <w:rPr>
          <w:rFonts w:ascii="Trebuchet MS" w:hAnsi="Trebuchet MS" w:cstheme="minorHAnsi"/>
        </w:rPr>
        <w:t xml:space="preserve"> </w:t>
      </w:r>
      <w:r w:rsidRPr="00BE587B">
        <w:rPr>
          <w:rFonts w:ascii="Trebuchet MS" w:hAnsi="Trebuchet MS" w:cstheme="minorHAnsi"/>
        </w:rPr>
        <w:t>reasons</w:t>
      </w:r>
      <w:r>
        <w:rPr>
          <w:rFonts w:ascii="Trebuchet MS" w:hAnsi="Trebuchet MS" w:cstheme="minorHAnsi"/>
        </w:rPr>
        <w:t xml:space="preserve"> </w:t>
      </w:r>
      <w:r w:rsidRPr="00BE587B">
        <w:rPr>
          <w:rFonts w:ascii="Trebuchet MS" w:hAnsi="Trebuchet MS" w:cstheme="minorHAnsi"/>
        </w:rPr>
        <w:t>of</w:t>
      </w:r>
      <w:r>
        <w:rPr>
          <w:rFonts w:ascii="Trebuchet MS" w:hAnsi="Trebuchet MS" w:cstheme="minorHAnsi"/>
        </w:rPr>
        <w:t xml:space="preserve"> </w:t>
      </w:r>
      <w:r w:rsidRPr="00BE587B">
        <w:rPr>
          <w:rFonts w:ascii="Trebuchet MS" w:hAnsi="Trebuchet MS" w:cstheme="minorHAnsi"/>
        </w:rPr>
        <w:t>FERPA.</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access</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Cougarnet</w:t>
      </w:r>
      <w:r>
        <w:rPr>
          <w:rFonts w:ascii="Trebuchet MS" w:hAnsi="Trebuchet MS" w:cs="Arial"/>
          <w:color w:val="111111"/>
        </w:rPr>
        <w:t xml:space="preserve"> </w:t>
      </w:r>
      <w:r w:rsidRPr="00BE587B">
        <w:rPr>
          <w:rFonts w:ascii="Trebuchet MS" w:hAnsi="Trebuchet MS" w:cs="Arial"/>
          <w:color w:val="111111"/>
        </w:rPr>
        <w:t>email,</w:t>
      </w:r>
      <w:r>
        <w:rPr>
          <w:rFonts w:ascii="Trebuchet MS" w:hAnsi="Trebuchet MS" w:cs="Arial"/>
          <w:color w:val="111111"/>
        </w:rPr>
        <w:t xml:space="preserve"> </w:t>
      </w:r>
      <w:hyperlink r:id="rId41" w:tgtFrame="_blank" w:history="1">
        <w:r w:rsidRPr="00BE587B">
          <w:rPr>
            <w:rFonts w:ascii="Trebuchet MS" w:hAnsi="Trebuchet MS" w:cs="Arial"/>
            <w:color w:val="C8102E"/>
            <w:u w:val="single"/>
          </w:rPr>
          <w:t>login</w:t>
        </w:r>
      </w:hyperlink>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Microsoft</w:t>
      </w:r>
      <w:r>
        <w:rPr>
          <w:rFonts w:ascii="Trebuchet MS" w:hAnsi="Trebuchet MS" w:cs="Arial"/>
          <w:color w:val="111111"/>
        </w:rPr>
        <w:t xml:space="preserve"> </w:t>
      </w:r>
      <w:r w:rsidRPr="00BE587B">
        <w:rPr>
          <w:rFonts w:ascii="Trebuchet MS" w:hAnsi="Trebuchet MS" w:cs="Arial"/>
          <w:color w:val="111111"/>
        </w:rPr>
        <w:t>365</w:t>
      </w:r>
      <w:r>
        <w:rPr>
          <w:rFonts w:ascii="Trebuchet MS" w:hAnsi="Trebuchet MS" w:cs="Arial"/>
          <w:color w:val="111111"/>
        </w:rPr>
        <w:t xml:space="preserve"> </w:t>
      </w:r>
      <w:r w:rsidRPr="00BE587B">
        <w:rPr>
          <w:rFonts w:ascii="Trebuchet MS" w:hAnsi="Trebuchet MS" w:cs="Arial"/>
          <w:color w:val="111111"/>
        </w:rPr>
        <w:t>account</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Cougarnet</w:t>
      </w:r>
      <w:r>
        <w:rPr>
          <w:rFonts w:ascii="Trebuchet MS" w:hAnsi="Trebuchet MS" w:cs="Arial"/>
          <w:color w:val="111111"/>
        </w:rPr>
        <w:t xml:space="preserve"> </w:t>
      </w:r>
      <w:r w:rsidRPr="00BE587B">
        <w:rPr>
          <w:rFonts w:ascii="Trebuchet MS" w:hAnsi="Trebuchet MS" w:cs="Arial"/>
          <w:color w:val="111111"/>
        </w:rPr>
        <w:t>credentials.</w:t>
      </w:r>
      <w:r>
        <w:rPr>
          <w:rFonts w:ascii="Trebuchet MS" w:hAnsi="Trebuchet MS" w:cs="Arial"/>
          <w:color w:val="111111"/>
        </w:rPr>
        <w:t xml:space="preserve"> </w:t>
      </w:r>
      <w:r w:rsidRPr="00BE587B">
        <w:rPr>
          <w:rFonts w:ascii="Trebuchet MS" w:hAnsi="Trebuchet MS" w:cs="Arial"/>
          <w:color w:val="111111"/>
        </w:rPr>
        <w:t>Visit</w:t>
      </w:r>
      <w:r>
        <w:rPr>
          <w:rFonts w:ascii="Trebuchet MS" w:hAnsi="Trebuchet MS" w:cs="Arial"/>
          <w:color w:val="111111"/>
        </w:rPr>
        <w:t xml:space="preserve"> </w:t>
      </w:r>
      <w:hyperlink r:id="rId42" w:history="1">
        <w:r w:rsidRPr="00BE587B">
          <w:rPr>
            <w:rStyle w:val="Hyperlink"/>
            <w:rFonts w:ascii="Trebuchet MS" w:hAnsi="Trebuchet MS" w:cs="Arial"/>
          </w:rPr>
          <w:t>University</w:t>
        </w:r>
        <w:r>
          <w:rPr>
            <w:rStyle w:val="Hyperlink"/>
            <w:rFonts w:ascii="Trebuchet MS" w:hAnsi="Trebuchet MS" w:cs="Arial"/>
          </w:rPr>
          <w:t xml:space="preserve"> </w:t>
        </w:r>
        <w:r w:rsidRPr="00BE587B">
          <w:rPr>
            <w:rStyle w:val="Hyperlink"/>
            <w:rFonts w:ascii="Trebuchet MS" w:hAnsi="Trebuchet MS" w:cs="Arial"/>
          </w:rPr>
          <w:t>Information</w:t>
        </w:r>
        <w:r>
          <w:rPr>
            <w:rStyle w:val="Hyperlink"/>
            <w:rFonts w:ascii="Trebuchet MS" w:hAnsi="Trebuchet MS" w:cs="Arial"/>
          </w:rPr>
          <w:t xml:space="preserve"> </w:t>
        </w:r>
        <w:r w:rsidRPr="00BE587B">
          <w:rPr>
            <w:rStyle w:val="Hyperlink"/>
            <w:rFonts w:ascii="Trebuchet MS" w:hAnsi="Trebuchet MS" w:cs="Arial"/>
          </w:rPr>
          <w:t>Technology</w:t>
        </w:r>
        <w:r>
          <w:rPr>
            <w:rStyle w:val="Hyperlink"/>
            <w:rFonts w:ascii="Trebuchet MS" w:hAnsi="Trebuchet MS" w:cs="Arial"/>
          </w:rPr>
          <w:t xml:space="preserve"> </w:t>
        </w:r>
        <w:r w:rsidRPr="00BE587B">
          <w:rPr>
            <w:rStyle w:val="Hyperlink"/>
            <w:rFonts w:ascii="Trebuchet MS" w:hAnsi="Trebuchet MS" w:cs="Arial"/>
          </w:rPr>
          <w:t>(UIT)</w:t>
        </w:r>
      </w:hyperlink>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instructions</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how</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connect</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Cougarnet</w:t>
      </w:r>
      <w:r>
        <w:rPr>
          <w:rFonts w:ascii="Trebuchet MS" w:hAnsi="Trebuchet MS" w:cs="Arial"/>
          <w:color w:val="111111"/>
        </w:rPr>
        <w:t xml:space="preserve"> </w:t>
      </w:r>
      <w:r w:rsidRPr="00BE587B">
        <w:rPr>
          <w:rFonts w:ascii="Trebuchet MS" w:hAnsi="Trebuchet MS" w:cs="Arial"/>
          <w:color w:val="111111"/>
        </w:rPr>
        <w:t>e-mail</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mobile</w:t>
      </w:r>
      <w:r>
        <w:rPr>
          <w:rFonts w:ascii="Trebuchet MS" w:hAnsi="Trebuchet MS" w:cs="Arial"/>
          <w:color w:val="111111"/>
        </w:rPr>
        <w:t xml:space="preserve"> </w:t>
      </w:r>
      <w:r w:rsidRPr="00BE587B">
        <w:rPr>
          <w:rFonts w:ascii="Trebuchet MS" w:hAnsi="Trebuchet MS" w:cs="Arial"/>
          <w:color w:val="111111"/>
        </w:rPr>
        <w:t>device.</w:t>
      </w:r>
      <w:r>
        <w:rPr>
          <w:rFonts w:ascii="Trebuchet MS" w:hAnsi="Trebuchet MS" w:cs="Arial"/>
          <w:color w:val="111111"/>
        </w:rPr>
        <w:t xml:space="preserve"> </w:t>
      </w:r>
    </w:p>
    <w:p w14:paraId="3BE2968E" w14:textId="77777777" w:rsidR="00E56662" w:rsidRPr="00BE587B" w:rsidRDefault="00E56662" w:rsidP="00E56662">
      <w:pPr>
        <w:shd w:val="clear" w:color="auto" w:fill="FFFFFF"/>
        <w:rPr>
          <w:rFonts w:ascii="Trebuchet MS" w:hAnsi="Trebuchet MS" w:cs="Arial"/>
          <w:color w:val="111111"/>
          <w:u w:val="single"/>
        </w:rPr>
      </w:pPr>
      <w:r w:rsidRPr="00BE587B">
        <w:rPr>
          <w:rFonts w:ascii="Trebuchet MS" w:hAnsi="Trebuchet MS" w:cs="Arial"/>
          <w:color w:val="111111"/>
          <w:u w:val="single"/>
        </w:rPr>
        <w:t>Security</w:t>
      </w:r>
      <w:r>
        <w:rPr>
          <w:rFonts w:ascii="Trebuchet MS" w:hAnsi="Trebuchet MS" w:cs="Arial"/>
          <w:color w:val="111111"/>
          <w:u w:val="single"/>
        </w:rPr>
        <w:t xml:space="preserve"> </w:t>
      </w:r>
      <w:r w:rsidRPr="00BE587B">
        <w:rPr>
          <w:rFonts w:ascii="Trebuchet MS" w:hAnsi="Trebuchet MS" w:cs="Arial"/>
          <w:color w:val="111111"/>
          <w:u w:val="single"/>
        </w:rPr>
        <w:t>Escorts</w:t>
      </w:r>
      <w:r>
        <w:rPr>
          <w:rFonts w:ascii="Trebuchet MS" w:hAnsi="Trebuchet MS" w:cs="Arial"/>
          <w:color w:val="111111"/>
          <w:u w:val="single"/>
        </w:rPr>
        <w:t xml:space="preserve"> </w:t>
      </w:r>
      <w:r w:rsidRPr="00BE587B">
        <w:rPr>
          <w:rFonts w:ascii="Trebuchet MS" w:hAnsi="Trebuchet MS" w:cs="Arial"/>
          <w:color w:val="111111"/>
          <w:u w:val="single"/>
        </w:rPr>
        <w:t>and</w:t>
      </w:r>
      <w:r>
        <w:rPr>
          <w:rFonts w:ascii="Trebuchet MS" w:hAnsi="Trebuchet MS" w:cs="Arial"/>
          <w:color w:val="111111"/>
          <w:u w:val="single"/>
        </w:rPr>
        <w:t xml:space="preserve"> </w:t>
      </w:r>
      <w:r w:rsidRPr="00BE587B">
        <w:rPr>
          <w:rFonts w:ascii="Trebuchet MS" w:hAnsi="Trebuchet MS" w:cs="Arial"/>
          <w:color w:val="111111"/>
          <w:u w:val="single"/>
        </w:rPr>
        <w:t>Cougar</w:t>
      </w:r>
      <w:r>
        <w:rPr>
          <w:rFonts w:ascii="Trebuchet MS" w:hAnsi="Trebuchet MS" w:cs="Arial"/>
          <w:color w:val="111111"/>
          <w:u w:val="single"/>
        </w:rPr>
        <w:t xml:space="preserve"> </w:t>
      </w:r>
      <w:r w:rsidRPr="00BE587B">
        <w:rPr>
          <w:rFonts w:ascii="Trebuchet MS" w:hAnsi="Trebuchet MS" w:cs="Arial"/>
          <w:color w:val="111111"/>
          <w:u w:val="single"/>
        </w:rPr>
        <w:t>Ride</w:t>
      </w:r>
    </w:p>
    <w:p w14:paraId="7EB6A710" w14:textId="77777777" w:rsidR="00E56662" w:rsidRPr="00BE587B" w:rsidRDefault="00E56662" w:rsidP="00E56662">
      <w:pPr>
        <w:shd w:val="clear" w:color="auto" w:fill="FFFFFF"/>
        <w:rPr>
          <w:rFonts w:ascii="Trebuchet MS" w:hAnsi="Trebuchet MS" w:cs="Arial"/>
          <w:color w:val="111111"/>
        </w:rPr>
      </w:pPr>
      <w:r w:rsidRPr="00BE587B">
        <w:rPr>
          <w:rFonts w:ascii="Trebuchet MS" w:hAnsi="Trebuchet MS" w:cs="Arial"/>
          <w:color w:val="111111"/>
        </w:rPr>
        <w:t>UHPD</w:t>
      </w:r>
      <w:r>
        <w:rPr>
          <w:rFonts w:ascii="Trebuchet MS" w:hAnsi="Trebuchet MS" w:cs="Arial"/>
          <w:color w:val="111111"/>
        </w:rPr>
        <w:t xml:space="preserve"> </w:t>
      </w:r>
      <w:r w:rsidRPr="00BE587B">
        <w:rPr>
          <w:rFonts w:ascii="Trebuchet MS" w:hAnsi="Trebuchet MS" w:cs="Arial"/>
          <w:color w:val="111111"/>
        </w:rPr>
        <w:t>continually</w:t>
      </w:r>
      <w:r>
        <w:rPr>
          <w:rFonts w:ascii="Trebuchet MS" w:hAnsi="Trebuchet MS" w:cs="Arial"/>
          <w:color w:val="111111"/>
        </w:rPr>
        <w:t xml:space="preserve"> </w:t>
      </w:r>
      <w:r w:rsidRPr="00BE587B">
        <w:rPr>
          <w:rFonts w:ascii="Trebuchet MS" w:hAnsi="Trebuchet MS" w:cs="Arial"/>
          <w:color w:val="111111"/>
        </w:rPr>
        <w:t>works</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University</w:t>
      </w:r>
      <w:r>
        <w:rPr>
          <w:rFonts w:ascii="Trebuchet MS" w:hAnsi="Trebuchet MS" w:cs="Arial"/>
          <w:color w:val="111111"/>
        </w:rPr>
        <w:t xml:space="preserve"> </w:t>
      </w:r>
      <w:r w:rsidRPr="00BE587B">
        <w:rPr>
          <w:rFonts w:ascii="Trebuchet MS" w:hAnsi="Trebuchet MS" w:cs="Arial"/>
          <w:color w:val="111111"/>
        </w:rPr>
        <w:t>community</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make</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campus</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safe</w:t>
      </w:r>
      <w:r>
        <w:rPr>
          <w:rFonts w:ascii="Trebuchet MS" w:hAnsi="Trebuchet MS" w:cs="Arial"/>
          <w:color w:val="111111"/>
        </w:rPr>
        <w:t xml:space="preserve"> </w:t>
      </w:r>
      <w:r w:rsidRPr="00BE587B">
        <w:rPr>
          <w:rFonts w:ascii="Trebuchet MS" w:hAnsi="Trebuchet MS" w:cs="Arial"/>
          <w:color w:val="111111"/>
        </w:rPr>
        <w:t>place</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learn,</w:t>
      </w:r>
      <w:r>
        <w:rPr>
          <w:rFonts w:ascii="Trebuchet MS" w:hAnsi="Trebuchet MS" w:cs="Arial"/>
          <w:color w:val="111111"/>
        </w:rPr>
        <w:t xml:space="preserve"> </w:t>
      </w:r>
      <w:r w:rsidRPr="00BE587B">
        <w:rPr>
          <w:rFonts w:ascii="Trebuchet MS" w:hAnsi="Trebuchet MS" w:cs="Arial"/>
          <w:color w:val="111111"/>
        </w:rPr>
        <w:t>work,</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live.</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security</w:t>
      </w:r>
      <w:r>
        <w:rPr>
          <w:rFonts w:ascii="Trebuchet MS" w:hAnsi="Trebuchet MS" w:cs="Arial"/>
          <w:color w:val="111111"/>
        </w:rPr>
        <w:t xml:space="preserve"> </w:t>
      </w:r>
      <w:r w:rsidRPr="00BE587B">
        <w:rPr>
          <w:rFonts w:ascii="Trebuchet MS" w:hAnsi="Trebuchet MS" w:cs="Arial"/>
          <w:color w:val="111111"/>
        </w:rPr>
        <w:t>escort</w:t>
      </w:r>
      <w:r>
        <w:rPr>
          <w:rFonts w:ascii="Trebuchet MS" w:hAnsi="Trebuchet MS" w:cs="Arial"/>
          <w:color w:val="111111"/>
        </w:rPr>
        <w:t xml:space="preserve"> </w:t>
      </w:r>
      <w:r w:rsidRPr="00BE587B">
        <w:rPr>
          <w:rFonts w:ascii="Trebuchet MS" w:hAnsi="Trebuchet MS" w:cs="Arial"/>
          <w:color w:val="111111"/>
        </w:rPr>
        <w:t>service</w:t>
      </w:r>
      <w:r>
        <w:rPr>
          <w:rFonts w:ascii="Trebuchet MS" w:hAnsi="Trebuchet MS" w:cs="Arial"/>
          <w:color w:val="111111"/>
        </w:rPr>
        <w:t xml:space="preserve"> </w:t>
      </w:r>
      <w:r w:rsidRPr="00BE587B">
        <w:rPr>
          <w:rFonts w:ascii="Trebuchet MS" w:hAnsi="Trebuchet MS" w:cs="Arial"/>
          <w:color w:val="111111"/>
        </w:rPr>
        <w:t>is</w:t>
      </w:r>
      <w:r>
        <w:rPr>
          <w:rFonts w:ascii="Trebuchet MS" w:hAnsi="Trebuchet MS" w:cs="Arial"/>
          <w:color w:val="111111"/>
        </w:rPr>
        <w:t xml:space="preserve"> </w:t>
      </w:r>
      <w:r w:rsidRPr="00BE587B">
        <w:rPr>
          <w:rFonts w:ascii="Trebuchet MS" w:hAnsi="Trebuchet MS" w:cs="Arial"/>
          <w:color w:val="111111"/>
        </w:rPr>
        <w:t>designed</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community</w:t>
      </w:r>
      <w:r>
        <w:rPr>
          <w:rFonts w:ascii="Trebuchet MS" w:hAnsi="Trebuchet MS" w:cs="Arial"/>
          <w:color w:val="111111"/>
        </w:rPr>
        <w:t xml:space="preserve"> </w:t>
      </w:r>
      <w:r w:rsidRPr="00BE587B">
        <w:rPr>
          <w:rFonts w:ascii="Trebuchet MS" w:hAnsi="Trebuchet MS" w:cs="Arial"/>
          <w:color w:val="111111"/>
        </w:rPr>
        <w:t>members</w:t>
      </w:r>
      <w:r>
        <w:rPr>
          <w:rFonts w:ascii="Trebuchet MS" w:hAnsi="Trebuchet MS" w:cs="Arial"/>
          <w:color w:val="111111"/>
        </w:rPr>
        <w:t xml:space="preserve"> </w:t>
      </w:r>
      <w:r w:rsidRPr="00BE587B">
        <w:rPr>
          <w:rFonts w:ascii="Trebuchet MS" w:hAnsi="Trebuchet MS" w:cs="Arial"/>
          <w:color w:val="111111"/>
        </w:rPr>
        <w:t>who</w:t>
      </w:r>
      <w:r>
        <w:rPr>
          <w:rFonts w:ascii="Trebuchet MS" w:hAnsi="Trebuchet MS" w:cs="Arial"/>
          <w:color w:val="111111"/>
        </w:rPr>
        <w:t xml:space="preserve"> </w:t>
      </w:r>
      <w:r w:rsidRPr="00BE587B">
        <w:rPr>
          <w:rFonts w:ascii="Trebuchet MS" w:hAnsi="Trebuchet MS" w:cs="Arial"/>
          <w:color w:val="111111"/>
        </w:rPr>
        <w:t>have</w:t>
      </w:r>
      <w:r>
        <w:rPr>
          <w:rFonts w:ascii="Trebuchet MS" w:hAnsi="Trebuchet MS" w:cs="Arial"/>
          <w:color w:val="111111"/>
        </w:rPr>
        <w:t xml:space="preserve"> </w:t>
      </w:r>
      <w:r w:rsidRPr="00BE587B">
        <w:rPr>
          <w:rFonts w:ascii="Trebuchet MS" w:hAnsi="Trebuchet MS" w:cs="Arial"/>
          <w:color w:val="111111"/>
        </w:rPr>
        <w:t>safety</w:t>
      </w:r>
      <w:r>
        <w:rPr>
          <w:rFonts w:ascii="Trebuchet MS" w:hAnsi="Trebuchet MS" w:cs="Arial"/>
          <w:color w:val="111111"/>
        </w:rPr>
        <w:t xml:space="preserve"> </w:t>
      </w:r>
      <w:r w:rsidRPr="00BE587B">
        <w:rPr>
          <w:rFonts w:ascii="Trebuchet MS" w:hAnsi="Trebuchet MS" w:cs="Arial"/>
          <w:color w:val="111111"/>
        </w:rPr>
        <w:t>concerns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would</w:t>
      </w:r>
      <w:r>
        <w:rPr>
          <w:rFonts w:ascii="Trebuchet MS" w:hAnsi="Trebuchet MS" w:cs="Arial"/>
          <w:color w:val="111111"/>
        </w:rPr>
        <w:t xml:space="preserve"> </w:t>
      </w:r>
      <w:r w:rsidRPr="00BE587B">
        <w:rPr>
          <w:rFonts w:ascii="Trebuchet MS" w:hAnsi="Trebuchet MS" w:cs="Arial"/>
          <w:color w:val="111111"/>
        </w:rPr>
        <w:t>like</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have</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Security</w:t>
      </w:r>
      <w:r>
        <w:rPr>
          <w:rFonts w:ascii="Trebuchet MS" w:hAnsi="Trebuchet MS" w:cs="Arial"/>
          <w:color w:val="111111"/>
        </w:rPr>
        <w:t xml:space="preserve"> </w:t>
      </w:r>
      <w:r w:rsidRPr="00BE587B">
        <w:rPr>
          <w:rFonts w:ascii="Trebuchet MS" w:hAnsi="Trebuchet MS" w:cs="Arial"/>
          <w:color w:val="111111"/>
        </w:rPr>
        <w:t>Officer</w:t>
      </w:r>
      <w:r>
        <w:rPr>
          <w:rFonts w:ascii="Trebuchet MS" w:hAnsi="Trebuchet MS" w:cs="Arial"/>
          <w:color w:val="111111"/>
        </w:rPr>
        <w:t xml:space="preserve"> </w:t>
      </w:r>
      <w:r w:rsidRPr="00BE587B">
        <w:rPr>
          <w:rFonts w:ascii="Trebuchet MS" w:hAnsi="Trebuchet MS" w:cs="Arial"/>
          <w:color w:val="111111"/>
        </w:rPr>
        <w:t>walk</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them,</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their</w:t>
      </w:r>
      <w:r>
        <w:rPr>
          <w:rFonts w:ascii="Trebuchet MS" w:hAnsi="Trebuchet MS" w:cs="Arial"/>
          <w:color w:val="111111"/>
        </w:rPr>
        <w:t xml:space="preserve"> </w:t>
      </w:r>
      <w:r w:rsidRPr="00BE587B">
        <w:rPr>
          <w:rFonts w:ascii="Trebuchet MS" w:hAnsi="Trebuchet MS" w:cs="Arial"/>
          <w:color w:val="111111"/>
        </w:rPr>
        <w:t>safety,</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they</w:t>
      </w:r>
      <w:r>
        <w:rPr>
          <w:rFonts w:ascii="Trebuchet MS" w:hAnsi="Trebuchet MS" w:cs="Arial"/>
          <w:color w:val="111111"/>
        </w:rPr>
        <w:t xml:space="preserve"> </w:t>
      </w:r>
      <w:r w:rsidRPr="00BE587B">
        <w:rPr>
          <w:rFonts w:ascii="Trebuchet MS" w:hAnsi="Trebuchet MS" w:cs="Arial"/>
          <w:color w:val="111111"/>
        </w:rPr>
        <w:t>make</w:t>
      </w:r>
      <w:r>
        <w:rPr>
          <w:rFonts w:ascii="Trebuchet MS" w:hAnsi="Trebuchet MS" w:cs="Arial"/>
          <w:color w:val="111111"/>
        </w:rPr>
        <w:t xml:space="preserve"> </w:t>
      </w:r>
      <w:r w:rsidRPr="00BE587B">
        <w:rPr>
          <w:rFonts w:ascii="Trebuchet MS" w:hAnsi="Trebuchet MS" w:cs="Arial"/>
          <w:color w:val="111111"/>
        </w:rPr>
        <w:t>their</w:t>
      </w:r>
      <w:r>
        <w:rPr>
          <w:rFonts w:ascii="Trebuchet MS" w:hAnsi="Trebuchet MS" w:cs="Arial"/>
          <w:color w:val="111111"/>
        </w:rPr>
        <w:t xml:space="preserve"> </w:t>
      </w:r>
      <w:r w:rsidRPr="00BE587B">
        <w:rPr>
          <w:rFonts w:ascii="Trebuchet MS" w:hAnsi="Trebuchet MS" w:cs="Arial"/>
          <w:color w:val="111111"/>
        </w:rPr>
        <w:t>way</w:t>
      </w:r>
      <w:r>
        <w:rPr>
          <w:rFonts w:ascii="Trebuchet MS" w:hAnsi="Trebuchet MS" w:cs="Arial"/>
          <w:color w:val="111111"/>
        </w:rPr>
        <w:t xml:space="preserve"> </w:t>
      </w:r>
      <w:r w:rsidRPr="00BE587B">
        <w:rPr>
          <w:rFonts w:ascii="Trebuchet MS" w:hAnsi="Trebuchet MS" w:cs="Arial"/>
          <w:color w:val="111111"/>
        </w:rPr>
        <w:t>across</w:t>
      </w:r>
      <w:r>
        <w:rPr>
          <w:rFonts w:ascii="Trebuchet MS" w:hAnsi="Trebuchet MS" w:cs="Arial"/>
          <w:color w:val="111111"/>
        </w:rPr>
        <w:t xml:space="preserve"> </w:t>
      </w:r>
      <w:r w:rsidRPr="00BE587B">
        <w:rPr>
          <w:rFonts w:ascii="Trebuchet MS" w:hAnsi="Trebuchet MS" w:cs="Arial"/>
          <w:color w:val="111111"/>
        </w:rPr>
        <w:t>campus.</w:t>
      </w:r>
      <w:r>
        <w:rPr>
          <w:rFonts w:ascii="Trebuchet MS" w:hAnsi="Trebuchet MS" w:cs="Arial"/>
          <w:color w:val="111111"/>
        </w:rPr>
        <w:t xml:space="preserve"> </w:t>
      </w:r>
      <w:r w:rsidRPr="00BE587B">
        <w:rPr>
          <w:rFonts w:ascii="Trebuchet MS" w:hAnsi="Trebuchet MS" w:cs="Arial"/>
          <w:color w:val="111111"/>
        </w:rPr>
        <w:t>Based</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availability</w:t>
      </w:r>
      <w:r>
        <w:rPr>
          <w:rFonts w:ascii="Trebuchet MS" w:hAnsi="Trebuchet MS" w:cs="Arial"/>
          <w:color w:val="111111"/>
        </w:rPr>
        <w:t xml:space="preserve"> </w:t>
      </w:r>
      <w:r w:rsidRPr="00BE587B">
        <w:rPr>
          <w:rFonts w:ascii="Trebuchet MS" w:hAnsi="Trebuchet MS" w:cs="Arial"/>
          <w:color w:val="111111"/>
        </w:rPr>
        <w:t>either</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UHPD</w:t>
      </w:r>
      <w:r>
        <w:rPr>
          <w:rFonts w:ascii="Trebuchet MS" w:hAnsi="Trebuchet MS" w:cs="Arial"/>
          <w:color w:val="111111"/>
        </w:rPr>
        <w:t xml:space="preserve"> </w:t>
      </w:r>
      <w:r w:rsidRPr="00BE587B">
        <w:rPr>
          <w:rFonts w:ascii="Trebuchet MS" w:hAnsi="Trebuchet MS" w:cs="Arial"/>
          <w:color w:val="111111"/>
        </w:rPr>
        <w:t>Security</w:t>
      </w:r>
      <w:r>
        <w:rPr>
          <w:rFonts w:ascii="Trebuchet MS" w:hAnsi="Trebuchet MS" w:cs="Arial"/>
          <w:color w:val="111111"/>
        </w:rPr>
        <w:t xml:space="preserve"> </w:t>
      </w:r>
      <w:r w:rsidRPr="00BE587B">
        <w:rPr>
          <w:rFonts w:ascii="Trebuchet MS" w:hAnsi="Trebuchet MS" w:cs="Arial"/>
          <w:color w:val="111111"/>
        </w:rPr>
        <w:t>Officer</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Police</w:t>
      </w:r>
      <w:r>
        <w:rPr>
          <w:rFonts w:ascii="Trebuchet MS" w:hAnsi="Trebuchet MS" w:cs="Arial"/>
          <w:color w:val="111111"/>
        </w:rPr>
        <w:t xml:space="preserve"> </w:t>
      </w:r>
      <w:r w:rsidRPr="00BE587B">
        <w:rPr>
          <w:rFonts w:ascii="Trebuchet MS" w:hAnsi="Trebuchet MS" w:cs="Arial"/>
          <w:color w:val="111111"/>
        </w:rPr>
        <w:t>Officer</w:t>
      </w:r>
      <w:r>
        <w:rPr>
          <w:rFonts w:ascii="Trebuchet MS" w:hAnsi="Trebuchet MS" w:cs="Arial"/>
          <w:color w:val="111111"/>
        </w:rPr>
        <w:t xml:space="preserve"> </w:t>
      </w:r>
      <w:r w:rsidRPr="00BE587B">
        <w:rPr>
          <w:rFonts w:ascii="Trebuchet MS" w:hAnsi="Trebuchet MS" w:cs="Arial"/>
          <w:color w:val="111111"/>
        </w:rPr>
        <w:t>will</w:t>
      </w:r>
      <w:r>
        <w:rPr>
          <w:rFonts w:ascii="Trebuchet MS" w:hAnsi="Trebuchet MS" w:cs="Arial"/>
          <w:color w:val="111111"/>
        </w:rPr>
        <w:t xml:space="preserve"> </w:t>
      </w:r>
      <w:r w:rsidRPr="00BE587B">
        <w:rPr>
          <w:rFonts w:ascii="Trebuchet MS" w:hAnsi="Trebuchet MS" w:cs="Arial"/>
          <w:color w:val="111111"/>
        </w:rPr>
        <w:t>escort</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faculty,</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staff</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locations</w:t>
      </w:r>
      <w:r>
        <w:rPr>
          <w:rFonts w:ascii="Trebuchet MS" w:hAnsi="Trebuchet MS" w:cs="Arial"/>
          <w:color w:val="111111"/>
        </w:rPr>
        <w:t xml:space="preserve"> </w:t>
      </w:r>
      <w:r w:rsidRPr="00BE587B">
        <w:rPr>
          <w:rFonts w:ascii="Trebuchet MS" w:hAnsi="Trebuchet MS" w:cs="Arial"/>
          <w:color w:val="111111"/>
        </w:rPr>
        <w:t>beginning</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ending</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campus.</w:t>
      </w:r>
      <w:r>
        <w:rPr>
          <w:rFonts w:ascii="Trebuchet MS" w:hAnsi="Trebuchet MS" w:cs="Arial"/>
          <w:color w:val="111111"/>
        </w:rPr>
        <w:t xml:space="preserve"> </w:t>
      </w:r>
      <w:r w:rsidRPr="00BE587B">
        <w:rPr>
          <w:rFonts w:ascii="Trebuchet MS" w:hAnsi="Trebuchet MS" w:cs="Arial"/>
          <w:color w:val="111111"/>
        </w:rPr>
        <w:t>If</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feel</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need</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Security</w:t>
      </w:r>
      <w:r>
        <w:rPr>
          <w:rFonts w:ascii="Trebuchet MS" w:hAnsi="Trebuchet MS" w:cs="Arial"/>
          <w:color w:val="111111"/>
        </w:rPr>
        <w:t xml:space="preserve"> </w:t>
      </w:r>
      <w:r w:rsidRPr="00BE587B">
        <w:rPr>
          <w:rFonts w:ascii="Trebuchet MS" w:hAnsi="Trebuchet MS" w:cs="Arial"/>
          <w:color w:val="111111"/>
        </w:rPr>
        <w:t>Officer</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walk</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safety,</w:t>
      </w:r>
      <w:r>
        <w:rPr>
          <w:rFonts w:ascii="Trebuchet MS" w:hAnsi="Trebuchet MS" w:cs="Arial"/>
          <w:color w:val="111111"/>
        </w:rPr>
        <w:t xml:space="preserve"> </w:t>
      </w:r>
      <w:r w:rsidRPr="00BE587B">
        <w:rPr>
          <w:rFonts w:ascii="Trebuchet MS" w:hAnsi="Trebuchet MS" w:cs="Arial"/>
          <w:color w:val="111111"/>
        </w:rPr>
        <w:t>please</w:t>
      </w:r>
      <w:r>
        <w:rPr>
          <w:rFonts w:ascii="Trebuchet MS" w:hAnsi="Trebuchet MS" w:cs="Arial"/>
          <w:color w:val="111111"/>
        </w:rPr>
        <w:t xml:space="preserve"> </w:t>
      </w:r>
      <w:r w:rsidRPr="00BE587B">
        <w:rPr>
          <w:rFonts w:ascii="Trebuchet MS" w:hAnsi="Trebuchet MS" w:cs="Arial"/>
          <w:color w:val="111111"/>
        </w:rPr>
        <w:t>call</w:t>
      </w:r>
      <w:r>
        <w:rPr>
          <w:rFonts w:ascii="Trebuchet MS" w:hAnsi="Trebuchet MS" w:cs="Arial"/>
          <w:color w:val="111111"/>
        </w:rPr>
        <w:t xml:space="preserve"> </w:t>
      </w:r>
      <w:hyperlink r:id="rId43" w:tooltip="extension 3-3333 - 713-743-3333" w:history="1">
        <w:r w:rsidRPr="00BE587B">
          <w:rPr>
            <w:rStyle w:val="Hyperlink"/>
            <w:rFonts w:ascii="Trebuchet MS" w:hAnsi="Trebuchet MS" w:cs="Arial"/>
          </w:rPr>
          <w:t>713-743-3333</w:t>
        </w:r>
      </w:hyperlink>
      <w:r w:rsidRPr="00BE587B">
        <w:rPr>
          <w:rFonts w:ascii="Trebuchet MS" w:hAnsi="Trebuchet MS" w:cs="Arial"/>
          <w:color w:val="111111"/>
        </w:rPr>
        <w:t>.</w:t>
      </w:r>
      <w:r>
        <w:rPr>
          <w:rFonts w:ascii="Trebuchet MS" w:hAnsi="Trebuchet MS" w:cs="Arial"/>
          <w:color w:val="111111"/>
        </w:rPr>
        <w:t xml:space="preserve"> </w:t>
      </w:r>
      <w:r w:rsidRPr="00BE587B">
        <w:rPr>
          <w:rFonts w:ascii="Trebuchet MS" w:hAnsi="Trebuchet MS" w:cs="Arial"/>
          <w:color w:val="111111"/>
        </w:rPr>
        <w:t>Arrangements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made</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special</w:t>
      </w:r>
      <w:r>
        <w:rPr>
          <w:rFonts w:ascii="Trebuchet MS" w:hAnsi="Trebuchet MS" w:cs="Arial"/>
          <w:color w:val="111111"/>
        </w:rPr>
        <w:t xml:space="preserve"> </w:t>
      </w:r>
      <w:r w:rsidRPr="00BE587B">
        <w:rPr>
          <w:rFonts w:ascii="Trebuchet MS" w:hAnsi="Trebuchet MS" w:cs="Arial"/>
          <w:color w:val="111111"/>
        </w:rPr>
        <w:t>needs.</w:t>
      </w:r>
    </w:p>
    <w:p w14:paraId="40341D14" w14:textId="77777777" w:rsidR="00E56662" w:rsidRPr="00BE587B" w:rsidRDefault="00E56662" w:rsidP="00E56662">
      <w:pPr>
        <w:shd w:val="clear" w:color="auto" w:fill="FFFFFF"/>
        <w:rPr>
          <w:rFonts w:ascii="Trebuchet MS" w:hAnsi="Trebuchet MS" w:cs="Arial"/>
          <w:color w:val="111111"/>
        </w:rPr>
      </w:pPr>
    </w:p>
    <w:p w14:paraId="2A4C634E" w14:textId="77777777" w:rsidR="00E56662" w:rsidRPr="00BE587B" w:rsidRDefault="00E56662" w:rsidP="00E56662">
      <w:pPr>
        <w:shd w:val="clear" w:color="auto" w:fill="FFFFFF"/>
        <w:rPr>
          <w:rFonts w:ascii="Trebuchet MS" w:hAnsi="Trebuchet MS" w:cs="Arial"/>
          <w:color w:val="111111"/>
        </w:rPr>
      </w:pPr>
      <w:r w:rsidRPr="00BE587B">
        <w:rPr>
          <w:rFonts w:ascii="Trebuchet MS" w:hAnsi="Trebuchet MS" w:cs="Arial"/>
          <w:color w:val="111111"/>
        </w:rPr>
        <w:t>Parking</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Transportation</w:t>
      </w:r>
      <w:r>
        <w:rPr>
          <w:rFonts w:ascii="Trebuchet MS" w:hAnsi="Trebuchet MS" w:cs="Arial"/>
          <w:color w:val="111111"/>
        </w:rPr>
        <w:t xml:space="preserve"> </w:t>
      </w:r>
      <w:r w:rsidRPr="00BE587B">
        <w:rPr>
          <w:rFonts w:ascii="Trebuchet MS" w:hAnsi="Trebuchet MS" w:cs="Arial"/>
          <w:color w:val="111111"/>
        </w:rPr>
        <w:t>Services</w:t>
      </w:r>
      <w:r>
        <w:rPr>
          <w:rFonts w:ascii="Trebuchet MS" w:hAnsi="Trebuchet MS" w:cs="Arial"/>
          <w:color w:val="111111"/>
        </w:rPr>
        <w:t xml:space="preserve"> </w:t>
      </w:r>
      <w:r w:rsidRPr="00BE587B">
        <w:rPr>
          <w:rFonts w:ascii="Trebuchet MS" w:hAnsi="Trebuchet MS" w:cs="Arial"/>
          <w:color w:val="111111"/>
        </w:rPr>
        <w:t>also</w:t>
      </w:r>
      <w:r>
        <w:rPr>
          <w:rFonts w:ascii="Trebuchet MS" w:hAnsi="Trebuchet MS" w:cs="Arial"/>
          <w:color w:val="111111"/>
        </w:rPr>
        <w:t xml:space="preserve"> </w:t>
      </w:r>
      <w:r w:rsidRPr="00BE587B">
        <w:rPr>
          <w:rFonts w:ascii="Trebuchet MS" w:hAnsi="Trebuchet MS" w:cs="Arial"/>
          <w:color w:val="111111"/>
        </w:rPr>
        <w:t>offers</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late-night,</w:t>
      </w:r>
      <w:r>
        <w:rPr>
          <w:rFonts w:ascii="Trebuchet MS" w:hAnsi="Trebuchet MS" w:cs="Arial"/>
          <w:color w:val="111111"/>
        </w:rPr>
        <w:t xml:space="preserve"> </w:t>
      </w:r>
      <w:r w:rsidRPr="00BE587B">
        <w:rPr>
          <w:rFonts w:ascii="Trebuchet MS" w:hAnsi="Trebuchet MS" w:cs="Arial"/>
          <w:color w:val="111111"/>
        </w:rPr>
        <w:t>on-demand</w:t>
      </w:r>
      <w:r>
        <w:rPr>
          <w:rFonts w:ascii="Trebuchet MS" w:hAnsi="Trebuchet MS" w:cs="Arial"/>
          <w:color w:val="111111"/>
        </w:rPr>
        <w:t xml:space="preserve"> </w:t>
      </w:r>
      <w:r w:rsidRPr="00BE587B">
        <w:rPr>
          <w:rFonts w:ascii="Trebuchet MS" w:hAnsi="Trebuchet MS" w:cs="Arial"/>
          <w:color w:val="111111"/>
        </w:rPr>
        <w:t>shuttle</w:t>
      </w:r>
      <w:r>
        <w:rPr>
          <w:rFonts w:ascii="Trebuchet MS" w:hAnsi="Trebuchet MS" w:cs="Arial"/>
          <w:color w:val="111111"/>
        </w:rPr>
        <w:t xml:space="preserve"> </w:t>
      </w:r>
      <w:r w:rsidRPr="00BE587B">
        <w:rPr>
          <w:rFonts w:ascii="Trebuchet MS" w:hAnsi="Trebuchet MS" w:cs="Arial"/>
          <w:color w:val="111111"/>
        </w:rPr>
        <w:t>service</w:t>
      </w:r>
      <w:r>
        <w:rPr>
          <w:rFonts w:ascii="Trebuchet MS" w:hAnsi="Trebuchet MS" w:cs="Arial"/>
          <w:color w:val="111111"/>
        </w:rPr>
        <w:t xml:space="preserve"> </w:t>
      </w:r>
      <w:r w:rsidRPr="00BE587B">
        <w:rPr>
          <w:rFonts w:ascii="Trebuchet MS" w:hAnsi="Trebuchet MS" w:cs="Arial"/>
          <w:color w:val="111111"/>
        </w:rPr>
        <w:t>called</w:t>
      </w:r>
      <w:r>
        <w:rPr>
          <w:rFonts w:ascii="Trebuchet MS" w:hAnsi="Trebuchet MS" w:cs="Arial"/>
          <w:color w:val="111111"/>
        </w:rPr>
        <w:t xml:space="preserve"> </w:t>
      </w:r>
      <w:r w:rsidRPr="00BE587B">
        <w:rPr>
          <w:rFonts w:ascii="Trebuchet MS" w:hAnsi="Trebuchet MS" w:cs="Arial"/>
          <w:color w:val="111111"/>
        </w:rPr>
        <w:t>“Cougar</w:t>
      </w:r>
      <w:r>
        <w:rPr>
          <w:rFonts w:ascii="Trebuchet MS" w:hAnsi="Trebuchet MS" w:cs="Arial"/>
          <w:color w:val="111111"/>
        </w:rPr>
        <w:t xml:space="preserve"> </w:t>
      </w:r>
      <w:r w:rsidRPr="00BE587B">
        <w:rPr>
          <w:rFonts w:ascii="Trebuchet MS" w:hAnsi="Trebuchet MS" w:cs="Arial"/>
          <w:color w:val="111111"/>
        </w:rPr>
        <w:t>Ride”</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provides</w:t>
      </w:r>
      <w:r>
        <w:rPr>
          <w:rFonts w:ascii="Trebuchet MS" w:hAnsi="Trebuchet MS" w:cs="Arial"/>
          <w:color w:val="111111"/>
        </w:rPr>
        <w:t xml:space="preserve"> </w:t>
      </w:r>
      <w:r w:rsidRPr="00BE587B">
        <w:rPr>
          <w:rFonts w:ascii="Trebuchet MS" w:hAnsi="Trebuchet MS" w:cs="Arial"/>
          <w:color w:val="111111"/>
        </w:rPr>
        <w:t>rides</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from</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on-campus</w:t>
      </w:r>
      <w:r>
        <w:rPr>
          <w:rFonts w:ascii="Trebuchet MS" w:hAnsi="Trebuchet MS" w:cs="Arial"/>
          <w:color w:val="111111"/>
        </w:rPr>
        <w:t xml:space="preserve"> </w:t>
      </w:r>
      <w:r w:rsidRPr="00BE587B">
        <w:rPr>
          <w:rFonts w:ascii="Trebuchet MS" w:hAnsi="Trebuchet MS" w:cs="Arial"/>
          <w:color w:val="111111"/>
        </w:rPr>
        <w:t>shuttle</w:t>
      </w:r>
      <w:r>
        <w:rPr>
          <w:rFonts w:ascii="Trebuchet MS" w:hAnsi="Trebuchet MS" w:cs="Arial"/>
          <w:color w:val="111111"/>
        </w:rPr>
        <w:t xml:space="preserve"> </w:t>
      </w:r>
      <w:r w:rsidRPr="00BE587B">
        <w:rPr>
          <w:rFonts w:ascii="Trebuchet MS" w:hAnsi="Trebuchet MS" w:cs="Arial"/>
          <w:color w:val="111111"/>
        </w:rPr>
        <w:t>stops,</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well</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MD</w:t>
      </w:r>
      <w:r>
        <w:rPr>
          <w:rFonts w:ascii="Trebuchet MS" w:hAnsi="Trebuchet MS" w:cs="Arial"/>
          <w:color w:val="111111"/>
        </w:rPr>
        <w:t xml:space="preserve"> </w:t>
      </w:r>
      <w:r w:rsidRPr="00BE587B">
        <w:rPr>
          <w:rFonts w:ascii="Trebuchet MS" w:hAnsi="Trebuchet MS" w:cs="Arial"/>
          <w:color w:val="111111"/>
        </w:rPr>
        <w:t>Anderson</w:t>
      </w:r>
      <w:r>
        <w:rPr>
          <w:rFonts w:ascii="Trebuchet MS" w:hAnsi="Trebuchet MS" w:cs="Arial"/>
          <w:color w:val="111111"/>
        </w:rPr>
        <w:t xml:space="preserve"> </w:t>
      </w:r>
      <w:r w:rsidRPr="00BE587B">
        <w:rPr>
          <w:rFonts w:ascii="Trebuchet MS" w:hAnsi="Trebuchet MS" w:cs="Arial"/>
          <w:color w:val="111111"/>
        </w:rPr>
        <w:t>Library,</w:t>
      </w:r>
      <w:r>
        <w:rPr>
          <w:rFonts w:ascii="Trebuchet MS" w:hAnsi="Trebuchet MS" w:cs="Arial"/>
          <w:color w:val="111111"/>
        </w:rPr>
        <w:t xml:space="preserve"> </w:t>
      </w:r>
      <w:r w:rsidRPr="00BE587B">
        <w:rPr>
          <w:rFonts w:ascii="Trebuchet MS" w:hAnsi="Trebuchet MS" w:cs="Arial"/>
          <w:color w:val="111111"/>
        </w:rPr>
        <w:t>Cougar</w:t>
      </w:r>
      <w:r>
        <w:rPr>
          <w:rFonts w:ascii="Trebuchet MS" w:hAnsi="Trebuchet MS" w:cs="Arial"/>
          <w:color w:val="111111"/>
        </w:rPr>
        <w:t xml:space="preserve"> </w:t>
      </w:r>
      <w:r w:rsidRPr="00BE587B">
        <w:rPr>
          <w:rFonts w:ascii="Trebuchet MS" w:hAnsi="Trebuchet MS" w:cs="Arial"/>
          <w:color w:val="111111"/>
        </w:rPr>
        <w:t>Village/Moody</w:t>
      </w:r>
      <w:r>
        <w:rPr>
          <w:rFonts w:ascii="Trebuchet MS" w:hAnsi="Trebuchet MS" w:cs="Arial"/>
          <w:color w:val="111111"/>
        </w:rPr>
        <w:t xml:space="preserve"> </w:t>
      </w:r>
      <w:r w:rsidRPr="00BE587B">
        <w:rPr>
          <w:rFonts w:ascii="Trebuchet MS" w:hAnsi="Trebuchet MS" w:cs="Arial"/>
          <w:color w:val="111111"/>
        </w:rPr>
        <w:t>Towers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UH</w:t>
      </w:r>
      <w:r>
        <w:rPr>
          <w:rFonts w:ascii="Trebuchet MS" w:hAnsi="Trebuchet MS" w:cs="Arial"/>
          <w:color w:val="111111"/>
        </w:rPr>
        <w:t xml:space="preserve"> </w:t>
      </w:r>
      <w:r w:rsidRPr="00BE587B">
        <w:rPr>
          <w:rFonts w:ascii="Trebuchet MS" w:hAnsi="Trebuchet MS" w:cs="Arial"/>
          <w:color w:val="111111"/>
        </w:rPr>
        <w:t>Technology</w:t>
      </w:r>
      <w:r>
        <w:rPr>
          <w:rFonts w:ascii="Trebuchet MS" w:hAnsi="Trebuchet MS" w:cs="Arial"/>
          <w:color w:val="111111"/>
        </w:rPr>
        <w:t xml:space="preserve"> </w:t>
      </w:r>
      <w:r w:rsidRPr="00BE587B">
        <w:rPr>
          <w:rFonts w:ascii="Trebuchet MS" w:hAnsi="Trebuchet MS" w:cs="Arial"/>
          <w:color w:val="111111"/>
        </w:rPr>
        <w:t>Bridge.</w:t>
      </w:r>
      <w:r>
        <w:rPr>
          <w:rFonts w:ascii="Trebuchet MS" w:hAnsi="Trebuchet MS" w:cs="Arial"/>
          <w:color w:val="111111"/>
        </w:rPr>
        <w:t xml:space="preserve">  </w:t>
      </w:r>
      <w:r w:rsidRPr="00BE587B">
        <w:rPr>
          <w:rFonts w:ascii="Trebuchet MS" w:hAnsi="Trebuchet MS" w:cs="Arial"/>
          <w:color w:val="111111"/>
        </w:rPr>
        <w:t>Rides</w:t>
      </w:r>
      <w:r>
        <w:rPr>
          <w:rFonts w:ascii="Trebuchet MS" w:hAnsi="Trebuchet MS" w:cs="Arial"/>
          <w:color w:val="111111"/>
        </w:rPr>
        <w:t xml:space="preserve"> </w:t>
      </w:r>
      <w:r w:rsidRPr="00BE587B">
        <w:rPr>
          <w:rFonts w:ascii="Trebuchet MS" w:hAnsi="Trebuchet MS" w:cs="Arial"/>
          <w:color w:val="111111"/>
        </w:rPr>
        <w:t>can</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requested</w:t>
      </w:r>
      <w:r>
        <w:rPr>
          <w:rFonts w:ascii="Trebuchet MS" w:hAnsi="Trebuchet MS" w:cs="Arial"/>
          <w:color w:val="111111"/>
        </w:rPr>
        <w:t xml:space="preserve"> </w:t>
      </w:r>
      <w:r w:rsidRPr="00BE587B">
        <w:rPr>
          <w:rFonts w:ascii="Trebuchet MS" w:hAnsi="Trebuchet MS" w:cs="Arial"/>
          <w:color w:val="111111"/>
        </w:rPr>
        <w:t>through</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UH</w:t>
      </w:r>
      <w:r>
        <w:rPr>
          <w:rFonts w:ascii="Trebuchet MS" w:hAnsi="Trebuchet MS" w:cs="Arial"/>
          <w:color w:val="111111"/>
        </w:rPr>
        <w:t xml:space="preserve"> </w:t>
      </w:r>
      <w:r w:rsidRPr="00BE587B">
        <w:rPr>
          <w:rFonts w:ascii="Trebuchet MS" w:hAnsi="Trebuchet MS" w:cs="Arial"/>
          <w:color w:val="111111"/>
        </w:rPr>
        <w:t>Go</w:t>
      </w:r>
      <w:r>
        <w:rPr>
          <w:rFonts w:ascii="Trebuchet MS" w:hAnsi="Trebuchet MS" w:cs="Arial"/>
          <w:color w:val="111111"/>
        </w:rPr>
        <w:t xml:space="preserve"> </w:t>
      </w:r>
      <w:r w:rsidRPr="00BE587B">
        <w:rPr>
          <w:rFonts w:ascii="Trebuchet MS" w:hAnsi="Trebuchet MS" w:cs="Arial"/>
          <w:color w:val="111111"/>
        </w:rPr>
        <w:t>app.</w:t>
      </w:r>
      <w:r>
        <w:rPr>
          <w:rFonts w:ascii="Trebuchet MS" w:hAnsi="Trebuchet MS" w:cs="Arial"/>
          <w:color w:val="111111"/>
        </w:rPr>
        <w:t xml:space="preserve">  </w:t>
      </w:r>
      <w:r w:rsidRPr="00BE587B">
        <w:rPr>
          <w:rFonts w:ascii="Trebuchet MS" w:hAnsi="Trebuchet MS" w:cs="Arial"/>
          <w:color w:val="111111"/>
        </w:rPr>
        <w:t>Days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hours</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operation</w:t>
      </w:r>
      <w:r>
        <w:rPr>
          <w:rFonts w:ascii="Trebuchet MS" w:hAnsi="Trebuchet MS" w:cs="Arial"/>
          <w:color w:val="111111"/>
        </w:rPr>
        <w:t xml:space="preserve"> </w:t>
      </w:r>
      <w:r w:rsidRPr="00BE587B">
        <w:rPr>
          <w:rFonts w:ascii="Trebuchet MS" w:hAnsi="Trebuchet MS" w:cs="Arial"/>
          <w:color w:val="111111"/>
        </w:rPr>
        <w:t>can</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found</w:t>
      </w:r>
      <w:r>
        <w:rPr>
          <w:rFonts w:ascii="Trebuchet MS" w:hAnsi="Trebuchet MS" w:cs="Arial"/>
          <w:color w:val="111111"/>
        </w:rPr>
        <w:t xml:space="preserve"> </w:t>
      </w:r>
      <w:r w:rsidRPr="00BE587B">
        <w:rPr>
          <w:rFonts w:ascii="Trebuchet MS" w:hAnsi="Trebuchet MS" w:cs="Arial"/>
          <w:color w:val="111111"/>
        </w:rPr>
        <w:t>at</w:t>
      </w:r>
      <w:r>
        <w:rPr>
          <w:rFonts w:ascii="Trebuchet MS" w:hAnsi="Trebuchet MS" w:cs="Arial"/>
          <w:color w:val="111111"/>
        </w:rPr>
        <w:t xml:space="preserve"> </w:t>
      </w:r>
      <w:hyperlink r:id="rId44" w:history="1">
        <w:r w:rsidRPr="00BE587B">
          <w:rPr>
            <w:rStyle w:val="Hyperlink"/>
            <w:rFonts w:ascii="Trebuchet MS" w:hAnsi="Trebuchet MS" w:cs="Arial"/>
          </w:rPr>
          <w:t>https://uh.edu/af-university-services/parking/cougar-ride/</w:t>
        </w:r>
      </w:hyperlink>
      <w:r w:rsidRPr="00BE587B">
        <w:rPr>
          <w:rFonts w:ascii="Trebuchet MS" w:hAnsi="Trebuchet MS" w:cs="Arial"/>
          <w:color w:val="111111"/>
        </w:rPr>
        <w:t>.</w:t>
      </w:r>
    </w:p>
    <w:p w14:paraId="4F8A7569" w14:textId="5AC4EA61" w:rsidR="00E56662" w:rsidRPr="00BE587B" w:rsidRDefault="00E56662" w:rsidP="00E56662">
      <w:pPr>
        <w:pStyle w:val="pf0"/>
        <w:rPr>
          <w:rFonts w:ascii="Trebuchet MS" w:hAnsi="Trebuchet MS" w:cs="Arial"/>
          <w:color w:val="111111"/>
        </w:rPr>
      </w:pPr>
      <w:r w:rsidRPr="00BE587B">
        <w:rPr>
          <w:rFonts w:ascii="Trebuchet MS" w:hAnsi="Trebuchet MS" w:cs="Arial"/>
          <w:color w:val="111111"/>
          <w:u w:val="single"/>
        </w:rPr>
        <w:t>Syllabus</w:t>
      </w:r>
      <w:r>
        <w:rPr>
          <w:rFonts w:ascii="Trebuchet MS" w:hAnsi="Trebuchet MS" w:cs="Arial"/>
          <w:color w:val="111111"/>
          <w:u w:val="single"/>
        </w:rPr>
        <w:t xml:space="preserve"> </w:t>
      </w:r>
      <w:r w:rsidRPr="00BE587B">
        <w:rPr>
          <w:rFonts w:ascii="Trebuchet MS" w:hAnsi="Trebuchet MS" w:cs="Arial"/>
          <w:color w:val="111111"/>
          <w:u w:val="single"/>
        </w:rPr>
        <w:t>Changes</w:t>
      </w:r>
      <w:r w:rsidRPr="00BE587B">
        <w:rPr>
          <w:rFonts w:ascii="Trebuchet MS" w:hAnsi="Trebuchet MS" w:cs="Arial"/>
          <w:color w:val="111111"/>
          <w:u w:val="single"/>
        </w:rPr>
        <w:br/>
      </w:r>
      <w:r w:rsidRPr="00BE587B">
        <w:rPr>
          <w:rFonts w:ascii="Trebuchet MS" w:hAnsi="Trebuchet MS" w:cs="Arial"/>
          <w:color w:val="111111"/>
        </w:rPr>
        <w:t>Please</w:t>
      </w:r>
      <w:r>
        <w:rPr>
          <w:rFonts w:ascii="Trebuchet MS" w:hAnsi="Trebuchet MS" w:cs="Arial"/>
          <w:color w:val="111111"/>
        </w:rPr>
        <w:t xml:space="preserve"> </w:t>
      </w:r>
      <w:r w:rsidRPr="00BE587B">
        <w:rPr>
          <w:rFonts w:ascii="Trebuchet MS" w:hAnsi="Trebuchet MS" w:cs="Arial"/>
          <w:color w:val="111111"/>
        </w:rPr>
        <w:t>note</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instructor</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need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make</w:t>
      </w:r>
      <w:r>
        <w:rPr>
          <w:rFonts w:ascii="Trebuchet MS" w:hAnsi="Trebuchet MS" w:cs="Arial"/>
          <w:color w:val="111111"/>
        </w:rPr>
        <w:t xml:space="preserve"> </w:t>
      </w:r>
      <w:r w:rsidRPr="00BE587B">
        <w:rPr>
          <w:rFonts w:ascii="Trebuchet MS" w:hAnsi="Trebuchet MS" w:cs="Arial"/>
          <w:color w:val="111111"/>
        </w:rPr>
        <w:t>modifications</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course</w:t>
      </w:r>
      <w:r>
        <w:rPr>
          <w:rFonts w:ascii="Trebuchet MS" w:hAnsi="Trebuchet MS" w:cs="Arial"/>
          <w:color w:val="111111"/>
        </w:rPr>
        <w:t xml:space="preserve"> </w:t>
      </w:r>
      <w:r w:rsidRPr="00BE587B">
        <w:rPr>
          <w:rFonts w:ascii="Trebuchet MS" w:hAnsi="Trebuchet MS" w:cs="Arial"/>
          <w:color w:val="111111"/>
        </w:rPr>
        <w:t>syllabus.</w:t>
      </w:r>
      <w:r>
        <w:rPr>
          <w:rFonts w:ascii="Trebuchet MS" w:hAnsi="Trebuchet MS" w:cs="Arial"/>
          <w:color w:val="111111"/>
        </w:rPr>
        <w:t xml:space="preserve"> </w:t>
      </w:r>
      <w:r w:rsidRPr="00BE587B">
        <w:rPr>
          <w:rFonts w:ascii="Trebuchet MS" w:hAnsi="Trebuchet MS" w:cs="Arial"/>
          <w:color w:val="111111"/>
        </w:rPr>
        <w:t>Notice</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such</w:t>
      </w:r>
      <w:r>
        <w:rPr>
          <w:rFonts w:ascii="Trebuchet MS" w:hAnsi="Trebuchet MS" w:cs="Arial"/>
          <w:color w:val="111111"/>
        </w:rPr>
        <w:t xml:space="preserve"> </w:t>
      </w:r>
      <w:r w:rsidRPr="00BE587B">
        <w:rPr>
          <w:rFonts w:ascii="Trebuchet MS" w:hAnsi="Trebuchet MS" w:cs="Arial"/>
          <w:color w:val="111111"/>
        </w:rPr>
        <w:t>changes</w:t>
      </w:r>
      <w:r>
        <w:rPr>
          <w:rFonts w:ascii="Trebuchet MS" w:hAnsi="Trebuchet MS" w:cs="Arial"/>
          <w:color w:val="111111"/>
        </w:rPr>
        <w:t xml:space="preserve"> </w:t>
      </w:r>
      <w:r w:rsidRPr="00BE587B">
        <w:rPr>
          <w:rFonts w:ascii="Trebuchet MS" w:hAnsi="Trebuchet MS" w:cs="Arial"/>
          <w:color w:val="111111"/>
        </w:rPr>
        <w:t>will</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announced</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quickly</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possible</w:t>
      </w:r>
      <w:r>
        <w:rPr>
          <w:rFonts w:ascii="Trebuchet MS" w:hAnsi="Trebuchet MS" w:cs="Arial"/>
          <w:color w:val="111111"/>
        </w:rPr>
        <w:t xml:space="preserve"> </w:t>
      </w:r>
      <w:r w:rsidRPr="00BE587B">
        <w:rPr>
          <w:rFonts w:ascii="Trebuchet MS" w:hAnsi="Trebuchet MS" w:cs="Arial"/>
          <w:color w:val="111111"/>
        </w:rPr>
        <w:t>through</w:t>
      </w:r>
      <w:r>
        <w:rPr>
          <w:rFonts w:ascii="Trebuchet MS" w:hAnsi="Trebuchet MS" w:cs="Arial"/>
          <w:color w:val="111111"/>
        </w:rPr>
        <w:t xml:space="preserve"> email sent to the class</w:t>
      </w:r>
      <w:r w:rsidRPr="00BE587B">
        <w:rPr>
          <w:rFonts w:ascii="Trebuchet MS" w:hAnsi="Trebuchet MS" w:cs="Arial"/>
          <w:color w:val="111111"/>
        </w:rPr>
        <w:t>.</w:t>
      </w:r>
      <w:r>
        <w:rPr>
          <w:rFonts w:ascii="Trebuchet MS" w:hAnsi="Trebuchet MS" w:cs="Arial"/>
          <w:color w:val="111111"/>
        </w:rPr>
        <w:t xml:space="preserve"> </w:t>
      </w:r>
    </w:p>
    <w:p w14:paraId="1A15D27B" w14:textId="77777777" w:rsidR="00EB08FB" w:rsidRPr="00EA43EA" w:rsidRDefault="00EB08FB">
      <w:pPr>
        <w:pStyle w:val="p14"/>
        <w:spacing w:line="240" w:lineRule="auto"/>
        <w:rPr>
          <w:rFonts w:ascii="Times New Roman" w:hAnsi="Times New Roman"/>
          <w:b/>
        </w:rPr>
      </w:pPr>
    </w:p>
    <w:p w14:paraId="12D13B9C" w14:textId="77777777" w:rsidR="00182D18" w:rsidRPr="000E0690" w:rsidRDefault="0062670D" w:rsidP="00136925">
      <w:pPr>
        <w:pStyle w:val="p13"/>
        <w:spacing w:line="240" w:lineRule="auto"/>
        <w:jc w:val="center"/>
        <w:rPr>
          <w:rFonts w:ascii="Times New Roman" w:hAnsi="Times New Roman"/>
          <w:sz w:val="48"/>
        </w:rPr>
      </w:pPr>
      <w:r w:rsidRPr="000E0690">
        <w:rPr>
          <w:rFonts w:ascii="Times New Roman" w:hAnsi="Times New Roman"/>
          <w:b/>
        </w:rPr>
        <w:br w:type="page"/>
      </w:r>
      <w:r w:rsidR="00182D18" w:rsidRPr="000E0690">
        <w:rPr>
          <w:rFonts w:ascii="Times New Roman" w:hAnsi="Times New Roman"/>
          <w:sz w:val="48"/>
        </w:rPr>
        <w:lastRenderedPageBreak/>
        <w:t>Academic Honesty Statement</w:t>
      </w:r>
    </w:p>
    <w:p w14:paraId="12D13B9D" w14:textId="77777777" w:rsidR="00182D18" w:rsidRPr="000E0690" w:rsidRDefault="00182D18">
      <w:pPr>
        <w:tabs>
          <w:tab w:val="left" w:pos="720"/>
        </w:tabs>
        <w:rPr>
          <w:rFonts w:ascii="Times New Roman" w:hAnsi="Times New Roman"/>
          <w:sz w:val="36"/>
        </w:rPr>
      </w:pPr>
    </w:p>
    <w:p w14:paraId="12D13B9E" w14:textId="35EE1D67" w:rsidR="00B52D48" w:rsidRPr="0027348F" w:rsidRDefault="00182D18" w:rsidP="00B52D48">
      <w:pPr>
        <w:tabs>
          <w:tab w:val="left" w:pos="720"/>
        </w:tabs>
        <w:rPr>
          <w:color w:val="0000FF"/>
          <w:sz w:val="32"/>
          <w:szCs w:val="32"/>
          <w:u w:val="single"/>
        </w:rPr>
      </w:pPr>
      <w:r w:rsidRPr="000E0690">
        <w:rPr>
          <w:rFonts w:ascii="Times New Roman" w:hAnsi="Times New Roman"/>
          <w:sz w:val="36"/>
          <w:szCs w:val="36"/>
        </w:rPr>
        <w:t xml:space="preserve">I have read the University of Houston Academic Honesty Policy </w:t>
      </w:r>
      <w:r w:rsidR="00932ED9" w:rsidRPr="0027348F">
        <w:rPr>
          <w:rFonts w:ascii="Times New Roman" w:hAnsi="Times New Roman"/>
          <w:sz w:val="36"/>
          <w:szCs w:val="36"/>
        </w:rPr>
        <w:t>available on the web at</w:t>
      </w:r>
      <w:r w:rsidR="00B52D48" w:rsidRPr="0027348F">
        <w:rPr>
          <w:rFonts w:ascii="Times New Roman" w:hAnsi="Times New Roman"/>
          <w:sz w:val="36"/>
          <w:szCs w:val="36"/>
        </w:rPr>
        <w:t xml:space="preserve"> </w:t>
      </w:r>
      <w:hyperlink r:id="rId45" w:history="1">
        <w:r w:rsidR="00D24718" w:rsidRPr="0027348F">
          <w:rPr>
            <w:rStyle w:val="Hyperlink"/>
            <w:sz w:val="32"/>
            <w:szCs w:val="32"/>
          </w:rPr>
          <w:t>https://publications.uh.edu/content.php?catoid=52&amp;navoid=19655</w:t>
        </w:r>
      </w:hyperlink>
      <w:r w:rsidR="00EB08FB" w:rsidRPr="0027348F">
        <w:rPr>
          <w:sz w:val="32"/>
          <w:szCs w:val="32"/>
        </w:rPr>
        <w:t xml:space="preserve"> </w:t>
      </w:r>
    </w:p>
    <w:p w14:paraId="12D13B9F" w14:textId="77777777" w:rsidR="0062670D" w:rsidRPr="0027348F" w:rsidRDefault="00182D18" w:rsidP="00FF5248">
      <w:pPr>
        <w:tabs>
          <w:tab w:val="left" w:pos="720"/>
        </w:tabs>
        <w:rPr>
          <w:rFonts w:ascii="Times New Roman" w:hAnsi="Times New Roman"/>
          <w:sz w:val="36"/>
          <w:szCs w:val="36"/>
        </w:rPr>
      </w:pPr>
      <w:r w:rsidRPr="0027348F">
        <w:rPr>
          <w:rFonts w:ascii="Times New Roman" w:hAnsi="Times New Roman"/>
          <w:sz w:val="36"/>
          <w:szCs w:val="36"/>
        </w:rPr>
        <w:t>I agree to abide by the provisions of this policy.</w:t>
      </w:r>
      <w:r w:rsidR="00932ED9" w:rsidRPr="0027348F">
        <w:rPr>
          <w:rFonts w:ascii="Times New Roman" w:hAnsi="Times New Roman"/>
          <w:sz w:val="36"/>
          <w:szCs w:val="36"/>
        </w:rPr>
        <w:t xml:space="preserve">  </w:t>
      </w:r>
    </w:p>
    <w:p w14:paraId="12D13BA0" w14:textId="77777777" w:rsidR="00182D18" w:rsidRPr="000E0690" w:rsidRDefault="00182D18">
      <w:pPr>
        <w:tabs>
          <w:tab w:val="left" w:pos="720"/>
        </w:tabs>
        <w:rPr>
          <w:rFonts w:ascii="Times New Roman" w:hAnsi="Times New Roman"/>
          <w:sz w:val="36"/>
        </w:rPr>
      </w:pPr>
    </w:p>
    <w:p w14:paraId="12D13BA1" w14:textId="77777777" w:rsidR="00182D18" w:rsidRPr="000E0690" w:rsidRDefault="00182D18">
      <w:pPr>
        <w:rPr>
          <w:rFonts w:ascii="Times New Roman" w:hAnsi="Times New Roman"/>
          <w:sz w:val="36"/>
        </w:rPr>
      </w:pPr>
      <w:r w:rsidRPr="000E0690">
        <w:rPr>
          <w:rFonts w:ascii="Times New Roman" w:hAnsi="Times New Roman"/>
          <w:sz w:val="36"/>
        </w:rPr>
        <w:t>Name:  (Please print)  _________________________________</w:t>
      </w:r>
    </w:p>
    <w:p w14:paraId="12D13BA2" w14:textId="77777777" w:rsidR="00182D18" w:rsidRPr="000E0690" w:rsidRDefault="00182D18">
      <w:pPr>
        <w:tabs>
          <w:tab w:val="left" w:pos="720"/>
        </w:tabs>
        <w:rPr>
          <w:rFonts w:ascii="Times New Roman" w:hAnsi="Times New Roman"/>
          <w:sz w:val="36"/>
        </w:rPr>
      </w:pPr>
    </w:p>
    <w:p w14:paraId="12D13BA3" w14:textId="77777777" w:rsidR="00182D18" w:rsidRPr="000E0690" w:rsidRDefault="00182D18">
      <w:pPr>
        <w:tabs>
          <w:tab w:val="left" w:pos="720"/>
        </w:tabs>
        <w:rPr>
          <w:rFonts w:ascii="Times New Roman" w:hAnsi="Times New Roman"/>
          <w:sz w:val="36"/>
        </w:rPr>
      </w:pPr>
      <w:r w:rsidRPr="000E0690">
        <w:rPr>
          <w:rFonts w:ascii="Times New Roman" w:hAnsi="Times New Roman"/>
          <w:sz w:val="36"/>
        </w:rPr>
        <w:t>Signature:  _________________________________________</w:t>
      </w:r>
    </w:p>
    <w:p w14:paraId="12D13BA4" w14:textId="77777777" w:rsidR="00182D18" w:rsidRPr="000E0690" w:rsidRDefault="00182D18">
      <w:pPr>
        <w:tabs>
          <w:tab w:val="left" w:pos="720"/>
        </w:tabs>
        <w:rPr>
          <w:rFonts w:ascii="Times New Roman" w:hAnsi="Times New Roman"/>
          <w:sz w:val="36"/>
        </w:rPr>
      </w:pPr>
    </w:p>
    <w:p w14:paraId="12D13BA5" w14:textId="77777777" w:rsidR="00182D18" w:rsidRPr="000E0690" w:rsidRDefault="00182D18">
      <w:pPr>
        <w:pStyle w:val="Heading4"/>
        <w:rPr>
          <w:bCs/>
          <w:szCs w:val="36"/>
        </w:rPr>
      </w:pPr>
      <w:r w:rsidRPr="000E0690">
        <w:rPr>
          <w:bCs/>
          <w:szCs w:val="36"/>
        </w:rPr>
        <w:t>Date:  ____________________________________________</w:t>
      </w:r>
    </w:p>
    <w:p w14:paraId="12D13BA6" w14:textId="77777777" w:rsidR="00182D18" w:rsidRPr="000E0690" w:rsidRDefault="00182D18">
      <w:pPr>
        <w:tabs>
          <w:tab w:val="left" w:pos="720"/>
        </w:tabs>
        <w:rPr>
          <w:rFonts w:ascii="Times New Roman" w:hAnsi="Times New Roman"/>
          <w:sz w:val="36"/>
        </w:rPr>
      </w:pPr>
    </w:p>
    <w:p w14:paraId="12D13BA7" w14:textId="77777777" w:rsidR="00182D18" w:rsidRPr="000E0690" w:rsidRDefault="00182D18">
      <w:pPr>
        <w:tabs>
          <w:tab w:val="left" w:pos="720"/>
        </w:tabs>
        <w:ind w:firstLine="720"/>
        <w:rPr>
          <w:rFonts w:ascii="Times New Roman" w:hAnsi="Times New Roman"/>
          <w:sz w:val="36"/>
        </w:rPr>
      </w:pPr>
    </w:p>
    <w:p w14:paraId="12D13BA8" w14:textId="77777777" w:rsidR="00182D18" w:rsidRPr="000E0690" w:rsidRDefault="00182D18">
      <w:pPr>
        <w:tabs>
          <w:tab w:val="left" w:pos="720"/>
        </w:tabs>
        <w:ind w:firstLine="720"/>
        <w:rPr>
          <w:rFonts w:ascii="Times New Roman" w:hAnsi="Times New Roman"/>
          <w:sz w:val="36"/>
        </w:rPr>
      </w:pPr>
    </w:p>
    <w:p w14:paraId="12D13BA9" w14:textId="63B62148" w:rsidR="00B52D48" w:rsidRPr="000E0690" w:rsidRDefault="00B52D48" w:rsidP="00B52D48">
      <w:pPr>
        <w:tabs>
          <w:tab w:val="left" w:pos="720"/>
        </w:tabs>
        <w:rPr>
          <w:sz w:val="36"/>
          <w:szCs w:val="36"/>
        </w:rPr>
      </w:pPr>
      <w:r w:rsidRPr="000E0690">
        <w:rPr>
          <w:sz w:val="36"/>
          <w:szCs w:val="36"/>
        </w:rPr>
        <w:t xml:space="preserve">Please detach this page, and submit it to the instructor by Thursday, </w:t>
      </w:r>
      <w:r w:rsidR="00FE6E83">
        <w:rPr>
          <w:sz w:val="36"/>
          <w:szCs w:val="36"/>
        </w:rPr>
        <w:t>January 23</w:t>
      </w:r>
      <w:r w:rsidR="00EB08FB">
        <w:rPr>
          <w:sz w:val="36"/>
          <w:szCs w:val="36"/>
        </w:rPr>
        <w:t>, 202</w:t>
      </w:r>
      <w:r w:rsidR="00FE6E83">
        <w:rPr>
          <w:sz w:val="36"/>
          <w:szCs w:val="36"/>
        </w:rPr>
        <w:t>5</w:t>
      </w:r>
      <w:r w:rsidRPr="000E0690">
        <w:rPr>
          <w:sz w:val="36"/>
          <w:szCs w:val="36"/>
        </w:rPr>
        <w:t>.  If you fail to do this, you may be dropped from the course.</w:t>
      </w:r>
    </w:p>
    <w:p w14:paraId="12D13BAA" w14:textId="77777777" w:rsidR="00182D18" w:rsidRPr="000E0690" w:rsidRDefault="00182D18">
      <w:pPr>
        <w:tabs>
          <w:tab w:val="left" w:pos="720"/>
        </w:tabs>
        <w:ind w:firstLine="720"/>
        <w:rPr>
          <w:rFonts w:ascii="Times New Roman" w:hAnsi="Times New Roman"/>
          <w:sz w:val="36"/>
        </w:rPr>
      </w:pPr>
    </w:p>
    <w:sectPr w:rsidR="00182D18" w:rsidRPr="000E0690" w:rsidSect="00B0299C">
      <w:headerReference w:type="default" r:id="rId46"/>
      <w:footerReference w:type="even" r:id="rId47"/>
      <w:footerReference w:type="default" r:id="rId48"/>
      <w:type w:val="continuous"/>
      <w:pgSz w:w="12240" w:h="15840" w:code="1"/>
      <w:pgMar w:top="1440" w:right="1440" w:bottom="1440" w:left="1440" w:header="864" w:footer="86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3BB0" w14:textId="77777777" w:rsidR="0086727E" w:rsidRDefault="0086727E">
      <w:r>
        <w:separator/>
      </w:r>
    </w:p>
  </w:endnote>
  <w:endnote w:type="continuationSeparator" w:id="0">
    <w:p w14:paraId="12D13BB1" w14:textId="77777777" w:rsidR="0086727E" w:rsidRDefault="0086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3" w:usb1="00000000" w:usb2="00000000" w:usb3="00000000" w:csb0="00000001" w:csb1="00000000"/>
  </w:font>
  <w:font w:name="Times-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3BB3" w14:textId="77777777" w:rsidR="00182D18" w:rsidRDefault="00876BA3">
    <w:pPr>
      <w:pStyle w:val="Footer"/>
      <w:framePr w:wrap="around" w:vAnchor="text" w:hAnchor="margin" w:xAlign="center" w:y="1"/>
      <w:rPr>
        <w:rStyle w:val="PageNumber"/>
      </w:rPr>
    </w:pPr>
    <w:r>
      <w:rPr>
        <w:rStyle w:val="PageNumber"/>
      </w:rPr>
      <w:fldChar w:fldCharType="begin"/>
    </w:r>
    <w:r w:rsidR="00182D18">
      <w:rPr>
        <w:rStyle w:val="PageNumber"/>
      </w:rPr>
      <w:instrText xml:space="preserve">PAGE  </w:instrText>
    </w:r>
    <w:r>
      <w:rPr>
        <w:rStyle w:val="PageNumber"/>
      </w:rPr>
      <w:fldChar w:fldCharType="end"/>
    </w:r>
  </w:p>
  <w:p w14:paraId="12D13BB4" w14:textId="77777777" w:rsidR="00182D18" w:rsidRDefault="00182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3BB5" w14:textId="77777777" w:rsidR="00182D18" w:rsidRDefault="00876BA3">
    <w:pPr>
      <w:pStyle w:val="Footer"/>
      <w:framePr w:wrap="around" w:vAnchor="text" w:hAnchor="margin" w:xAlign="center" w:y="1"/>
      <w:rPr>
        <w:rStyle w:val="PageNumber"/>
      </w:rPr>
    </w:pPr>
    <w:r>
      <w:rPr>
        <w:rStyle w:val="PageNumber"/>
      </w:rPr>
      <w:fldChar w:fldCharType="begin"/>
    </w:r>
    <w:r w:rsidR="00182D18">
      <w:rPr>
        <w:rStyle w:val="PageNumber"/>
      </w:rPr>
      <w:instrText xml:space="preserve">PAGE  </w:instrText>
    </w:r>
    <w:r>
      <w:rPr>
        <w:rStyle w:val="PageNumber"/>
      </w:rPr>
      <w:fldChar w:fldCharType="separate"/>
    </w:r>
    <w:r w:rsidR="003E561A">
      <w:rPr>
        <w:rStyle w:val="PageNumber"/>
        <w:noProof/>
      </w:rPr>
      <w:t>2</w:t>
    </w:r>
    <w:r>
      <w:rPr>
        <w:rStyle w:val="PageNumber"/>
      </w:rPr>
      <w:fldChar w:fldCharType="end"/>
    </w:r>
  </w:p>
  <w:p w14:paraId="12D13BB6" w14:textId="77777777" w:rsidR="00182D18" w:rsidRDefault="00182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3BAE" w14:textId="77777777" w:rsidR="0086727E" w:rsidRDefault="0086727E">
      <w:r>
        <w:separator/>
      </w:r>
    </w:p>
  </w:footnote>
  <w:footnote w:type="continuationSeparator" w:id="0">
    <w:p w14:paraId="12D13BAF" w14:textId="77777777" w:rsidR="0086727E" w:rsidRDefault="0086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3BB2" w14:textId="05BE3361" w:rsidR="00182D18" w:rsidRDefault="00182D18">
    <w:pPr>
      <w:pStyle w:val="Header"/>
      <w:jc w:val="right"/>
    </w:pPr>
    <w:r>
      <w:t>ECE 3</w:t>
    </w:r>
    <w:r w:rsidR="00A20BE0">
      <w:t>3</w:t>
    </w:r>
    <w:r>
      <w:t xml:space="preserve">55 – </w:t>
    </w:r>
    <w:r w:rsidR="00FE6E83">
      <w:t>Spring</w:t>
    </w:r>
    <w:r w:rsidR="00C83970">
      <w:t xml:space="preserve"> 202</w:t>
    </w:r>
    <w:r w:rsidR="00FE6E8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75EA"/>
    <w:multiLevelType w:val="hybridMultilevel"/>
    <w:tmpl w:val="C5A84812"/>
    <w:lvl w:ilvl="0" w:tplc="38E4E800">
      <w:start w:val="1"/>
      <w:numFmt w:val="decimal"/>
      <w:lvlText w:val="%1."/>
      <w:lvlJc w:val="left"/>
      <w:pPr>
        <w:tabs>
          <w:tab w:val="num" w:pos="720"/>
        </w:tabs>
        <w:ind w:left="720" w:hanging="360"/>
      </w:pPr>
    </w:lvl>
    <w:lvl w:ilvl="1" w:tplc="0C1AC7D6" w:tentative="1">
      <w:start w:val="1"/>
      <w:numFmt w:val="decimal"/>
      <w:lvlText w:val="%2."/>
      <w:lvlJc w:val="left"/>
      <w:pPr>
        <w:tabs>
          <w:tab w:val="num" w:pos="1440"/>
        </w:tabs>
        <w:ind w:left="1440" w:hanging="360"/>
      </w:pPr>
    </w:lvl>
    <w:lvl w:ilvl="2" w:tplc="05364404" w:tentative="1">
      <w:start w:val="1"/>
      <w:numFmt w:val="decimal"/>
      <w:lvlText w:val="%3."/>
      <w:lvlJc w:val="left"/>
      <w:pPr>
        <w:tabs>
          <w:tab w:val="num" w:pos="2160"/>
        </w:tabs>
        <w:ind w:left="2160" w:hanging="360"/>
      </w:pPr>
    </w:lvl>
    <w:lvl w:ilvl="3" w:tplc="D45C5B3E" w:tentative="1">
      <w:start w:val="1"/>
      <w:numFmt w:val="decimal"/>
      <w:lvlText w:val="%4."/>
      <w:lvlJc w:val="left"/>
      <w:pPr>
        <w:tabs>
          <w:tab w:val="num" w:pos="2880"/>
        </w:tabs>
        <w:ind w:left="2880" w:hanging="360"/>
      </w:pPr>
    </w:lvl>
    <w:lvl w:ilvl="4" w:tplc="C052BFC4" w:tentative="1">
      <w:start w:val="1"/>
      <w:numFmt w:val="decimal"/>
      <w:lvlText w:val="%5."/>
      <w:lvlJc w:val="left"/>
      <w:pPr>
        <w:tabs>
          <w:tab w:val="num" w:pos="3600"/>
        </w:tabs>
        <w:ind w:left="3600" w:hanging="360"/>
      </w:pPr>
    </w:lvl>
    <w:lvl w:ilvl="5" w:tplc="6070094A" w:tentative="1">
      <w:start w:val="1"/>
      <w:numFmt w:val="decimal"/>
      <w:lvlText w:val="%6."/>
      <w:lvlJc w:val="left"/>
      <w:pPr>
        <w:tabs>
          <w:tab w:val="num" w:pos="4320"/>
        </w:tabs>
        <w:ind w:left="4320" w:hanging="360"/>
      </w:pPr>
    </w:lvl>
    <w:lvl w:ilvl="6" w:tplc="AE00A144" w:tentative="1">
      <w:start w:val="1"/>
      <w:numFmt w:val="decimal"/>
      <w:lvlText w:val="%7."/>
      <w:lvlJc w:val="left"/>
      <w:pPr>
        <w:tabs>
          <w:tab w:val="num" w:pos="5040"/>
        </w:tabs>
        <w:ind w:left="5040" w:hanging="360"/>
      </w:pPr>
    </w:lvl>
    <w:lvl w:ilvl="7" w:tplc="43849CE8" w:tentative="1">
      <w:start w:val="1"/>
      <w:numFmt w:val="decimal"/>
      <w:lvlText w:val="%8."/>
      <w:lvlJc w:val="left"/>
      <w:pPr>
        <w:tabs>
          <w:tab w:val="num" w:pos="5760"/>
        </w:tabs>
        <w:ind w:left="5760" w:hanging="360"/>
      </w:pPr>
    </w:lvl>
    <w:lvl w:ilvl="8" w:tplc="E5E2D19E" w:tentative="1">
      <w:start w:val="1"/>
      <w:numFmt w:val="decimal"/>
      <w:lvlText w:val="%9."/>
      <w:lvlJc w:val="left"/>
      <w:pPr>
        <w:tabs>
          <w:tab w:val="num" w:pos="6480"/>
        </w:tabs>
        <w:ind w:left="6480" w:hanging="360"/>
      </w:pPr>
    </w:lvl>
  </w:abstractNum>
  <w:abstractNum w:abstractNumId="1" w15:restartNumberingAfterBreak="0">
    <w:nsid w:val="18B2102A"/>
    <w:multiLevelType w:val="multilevel"/>
    <w:tmpl w:val="8DCA1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337EA"/>
    <w:multiLevelType w:val="hybridMultilevel"/>
    <w:tmpl w:val="34D8C57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F743ACB"/>
    <w:multiLevelType w:val="hybridMultilevel"/>
    <w:tmpl w:val="9992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D69D4"/>
    <w:multiLevelType w:val="multilevel"/>
    <w:tmpl w:val="4A26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14308"/>
    <w:multiLevelType w:val="hybridMultilevel"/>
    <w:tmpl w:val="B3A07B00"/>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330"/>
        </w:tabs>
        <w:ind w:left="3330" w:hanging="360"/>
      </w:pPr>
      <w:rPr>
        <w:rFonts w:ascii="Courier New" w:hAnsi="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6" w15:restartNumberingAfterBreak="0">
    <w:nsid w:val="4AA02DBA"/>
    <w:multiLevelType w:val="hybridMultilevel"/>
    <w:tmpl w:val="D886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F4B12"/>
    <w:multiLevelType w:val="hybridMultilevel"/>
    <w:tmpl w:val="553EC1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962B32"/>
    <w:multiLevelType w:val="hybridMultilevel"/>
    <w:tmpl w:val="34D8C57A"/>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6424A85"/>
    <w:multiLevelType w:val="hybridMultilevel"/>
    <w:tmpl w:val="34D8C5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A833A45"/>
    <w:multiLevelType w:val="hybridMultilevel"/>
    <w:tmpl w:val="5F640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9"/>
  </w:num>
  <w:num w:numId="4">
    <w:abstractNumId w:val="2"/>
  </w:num>
  <w:num w:numId="5">
    <w:abstractNumId w:val="8"/>
  </w:num>
  <w:num w:numId="6">
    <w:abstractNumId w:val="10"/>
  </w:num>
  <w:num w:numId="7">
    <w:abstractNumId w:val="3"/>
  </w:num>
  <w:num w:numId="8">
    <w:abstractNumId w:val="7"/>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DD"/>
    <w:rsid w:val="000253DE"/>
    <w:rsid w:val="00030142"/>
    <w:rsid w:val="00044FFE"/>
    <w:rsid w:val="000668D8"/>
    <w:rsid w:val="000D0010"/>
    <w:rsid w:val="000E0690"/>
    <w:rsid w:val="000E1AF1"/>
    <w:rsid w:val="00105684"/>
    <w:rsid w:val="00132A17"/>
    <w:rsid w:val="00136925"/>
    <w:rsid w:val="00156329"/>
    <w:rsid w:val="00173C34"/>
    <w:rsid w:val="001750CB"/>
    <w:rsid w:val="001814FB"/>
    <w:rsid w:val="00182D18"/>
    <w:rsid w:val="001A3373"/>
    <w:rsid w:val="001B257C"/>
    <w:rsid w:val="001B27E6"/>
    <w:rsid w:val="001D5ACB"/>
    <w:rsid w:val="001E2F02"/>
    <w:rsid w:val="001F7092"/>
    <w:rsid w:val="0020536F"/>
    <w:rsid w:val="0024055B"/>
    <w:rsid w:val="0024645B"/>
    <w:rsid w:val="00252F6E"/>
    <w:rsid w:val="002569B5"/>
    <w:rsid w:val="00256D01"/>
    <w:rsid w:val="00265622"/>
    <w:rsid w:val="0027348F"/>
    <w:rsid w:val="00277CA9"/>
    <w:rsid w:val="002D17CA"/>
    <w:rsid w:val="003716F8"/>
    <w:rsid w:val="003835BC"/>
    <w:rsid w:val="003C5F29"/>
    <w:rsid w:val="003D25D4"/>
    <w:rsid w:val="003E561A"/>
    <w:rsid w:val="003F19A5"/>
    <w:rsid w:val="004767B6"/>
    <w:rsid w:val="004C5DD2"/>
    <w:rsid w:val="004D7BBD"/>
    <w:rsid w:val="004F0B3F"/>
    <w:rsid w:val="0051089E"/>
    <w:rsid w:val="00544D76"/>
    <w:rsid w:val="00546590"/>
    <w:rsid w:val="00556392"/>
    <w:rsid w:val="00590A2A"/>
    <w:rsid w:val="00591179"/>
    <w:rsid w:val="005A2632"/>
    <w:rsid w:val="005A3B6C"/>
    <w:rsid w:val="005A484C"/>
    <w:rsid w:val="005C3324"/>
    <w:rsid w:val="005C575C"/>
    <w:rsid w:val="005F0EC7"/>
    <w:rsid w:val="00601CFA"/>
    <w:rsid w:val="0061553C"/>
    <w:rsid w:val="006171C1"/>
    <w:rsid w:val="0062670D"/>
    <w:rsid w:val="006571FD"/>
    <w:rsid w:val="006A105B"/>
    <w:rsid w:val="006C4ABB"/>
    <w:rsid w:val="006D15A4"/>
    <w:rsid w:val="006E618A"/>
    <w:rsid w:val="006F0CE1"/>
    <w:rsid w:val="007343A5"/>
    <w:rsid w:val="00776510"/>
    <w:rsid w:val="00777EB2"/>
    <w:rsid w:val="007B5608"/>
    <w:rsid w:val="007B5AB8"/>
    <w:rsid w:val="007D311B"/>
    <w:rsid w:val="00803093"/>
    <w:rsid w:val="0086727E"/>
    <w:rsid w:val="00876BA3"/>
    <w:rsid w:val="008943B8"/>
    <w:rsid w:val="008977DD"/>
    <w:rsid w:val="008C5C4F"/>
    <w:rsid w:val="00900909"/>
    <w:rsid w:val="009039E1"/>
    <w:rsid w:val="00916CA3"/>
    <w:rsid w:val="00932ED9"/>
    <w:rsid w:val="009710D0"/>
    <w:rsid w:val="009C3EC9"/>
    <w:rsid w:val="00A04C34"/>
    <w:rsid w:val="00A20BE0"/>
    <w:rsid w:val="00A419A0"/>
    <w:rsid w:val="00A50D64"/>
    <w:rsid w:val="00A56F1C"/>
    <w:rsid w:val="00A76D92"/>
    <w:rsid w:val="00AB28AF"/>
    <w:rsid w:val="00AD3224"/>
    <w:rsid w:val="00B0299C"/>
    <w:rsid w:val="00B23763"/>
    <w:rsid w:val="00B41C39"/>
    <w:rsid w:val="00B52035"/>
    <w:rsid w:val="00B52D48"/>
    <w:rsid w:val="00BB1846"/>
    <w:rsid w:val="00BC2B8E"/>
    <w:rsid w:val="00C208FC"/>
    <w:rsid w:val="00C40B88"/>
    <w:rsid w:val="00C45055"/>
    <w:rsid w:val="00C473EC"/>
    <w:rsid w:val="00C66CEA"/>
    <w:rsid w:val="00C83970"/>
    <w:rsid w:val="00CA4464"/>
    <w:rsid w:val="00CB2A99"/>
    <w:rsid w:val="00CC63D8"/>
    <w:rsid w:val="00CE181B"/>
    <w:rsid w:val="00CF12B2"/>
    <w:rsid w:val="00CF12F2"/>
    <w:rsid w:val="00D06264"/>
    <w:rsid w:val="00D24718"/>
    <w:rsid w:val="00D37295"/>
    <w:rsid w:val="00D4212E"/>
    <w:rsid w:val="00D52658"/>
    <w:rsid w:val="00D6574B"/>
    <w:rsid w:val="00D94821"/>
    <w:rsid w:val="00DA16BC"/>
    <w:rsid w:val="00DD2E0B"/>
    <w:rsid w:val="00DF016F"/>
    <w:rsid w:val="00DF3173"/>
    <w:rsid w:val="00E24B55"/>
    <w:rsid w:val="00E466AF"/>
    <w:rsid w:val="00E56662"/>
    <w:rsid w:val="00E71DCB"/>
    <w:rsid w:val="00E87EA4"/>
    <w:rsid w:val="00E973C6"/>
    <w:rsid w:val="00EA0286"/>
    <w:rsid w:val="00EA43EA"/>
    <w:rsid w:val="00EB08FB"/>
    <w:rsid w:val="00EC0151"/>
    <w:rsid w:val="00F25A81"/>
    <w:rsid w:val="00F93782"/>
    <w:rsid w:val="00FE3FBD"/>
    <w:rsid w:val="00FE6E83"/>
    <w:rsid w:val="00FF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2D13B3B"/>
  <w15:docId w15:val="{5266667B-C813-4A39-98E1-71E7B97B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99C"/>
    <w:pPr>
      <w:widowControl w:val="0"/>
    </w:pPr>
    <w:rPr>
      <w:sz w:val="24"/>
    </w:rPr>
  </w:style>
  <w:style w:type="paragraph" w:styleId="Heading1">
    <w:name w:val="heading 1"/>
    <w:basedOn w:val="Normal"/>
    <w:next w:val="Normal"/>
    <w:link w:val="Heading1Char"/>
    <w:uiPriority w:val="9"/>
    <w:qFormat/>
    <w:rsid w:val="00B0299C"/>
    <w:pPr>
      <w:keepNext/>
      <w:outlineLvl w:val="0"/>
    </w:pPr>
    <w:rPr>
      <w:sz w:val="32"/>
    </w:rPr>
  </w:style>
  <w:style w:type="paragraph" w:styleId="Heading2">
    <w:name w:val="heading 2"/>
    <w:basedOn w:val="Normal"/>
    <w:next w:val="Normal"/>
    <w:qFormat/>
    <w:rsid w:val="00B0299C"/>
    <w:pPr>
      <w:keepNext/>
      <w:outlineLvl w:val="1"/>
    </w:pPr>
    <w:rPr>
      <w:rFonts w:ascii="Times New Roman" w:hAnsi="Times New Roman"/>
      <w:b/>
      <w:bCs/>
    </w:rPr>
  </w:style>
  <w:style w:type="paragraph" w:styleId="Heading3">
    <w:name w:val="heading 3"/>
    <w:basedOn w:val="Normal"/>
    <w:next w:val="Normal"/>
    <w:qFormat/>
    <w:rsid w:val="00B0299C"/>
    <w:pPr>
      <w:keepNext/>
      <w:tabs>
        <w:tab w:val="left" w:pos="720"/>
        <w:tab w:val="left" w:pos="1440"/>
        <w:tab w:val="left" w:pos="2160"/>
        <w:tab w:val="left" w:pos="2880"/>
        <w:tab w:val="left" w:pos="9360"/>
      </w:tabs>
      <w:spacing w:line="20" w:lineRule="atLeast"/>
      <w:jc w:val="both"/>
      <w:outlineLvl w:val="2"/>
    </w:pPr>
    <w:rPr>
      <w:rFonts w:ascii="Times-Roman" w:hAnsi="Times-Roman"/>
      <w:b/>
      <w:bCs/>
      <w:i/>
      <w:iCs/>
    </w:rPr>
  </w:style>
  <w:style w:type="paragraph" w:styleId="Heading4">
    <w:name w:val="heading 4"/>
    <w:basedOn w:val="Normal"/>
    <w:next w:val="Normal"/>
    <w:qFormat/>
    <w:rsid w:val="00B0299C"/>
    <w:pPr>
      <w:keepNext/>
      <w:widowControl/>
      <w:tabs>
        <w:tab w:val="left" w:pos="720"/>
      </w:tabs>
      <w:outlineLvl w:val="3"/>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B0299C"/>
    <w:pPr>
      <w:tabs>
        <w:tab w:val="left" w:pos="720"/>
      </w:tabs>
      <w:spacing w:line="240" w:lineRule="atLeast"/>
      <w:jc w:val="both"/>
    </w:pPr>
  </w:style>
  <w:style w:type="paragraph" w:customStyle="1" w:styleId="c2">
    <w:name w:val="c2"/>
    <w:basedOn w:val="Normal"/>
    <w:rsid w:val="00B0299C"/>
    <w:pPr>
      <w:spacing w:line="240" w:lineRule="atLeast"/>
      <w:jc w:val="center"/>
    </w:pPr>
  </w:style>
  <w:style w:type="paragraph" w:customStyle="1" w:styleId="p3">
    <w:name w:val="p3"/>
    <w:basedOn w:val="Normal"/>
    <w:rsid w:val="00B0299C"/>
    <w:pPr>
      <w:tabs>
        <w:tab w:val="left" w:pos="1820"/>
      </w:tabs>
      <w:spacing w:line="280" w:lineRule="atLeast"/>
      <w:ind w:left="432" w:hanging="1872"/>
    </w:pPr>
  </w:style>
  <w:style w:type="paragraph" w:customStyle="1" w:styleId="p4">
    <w:name w:val="p4"/>
    <w:basedOn w:val="Normal"/>
    <w:rsid w:val="00B0299C"/>
    <w:pPr>
      <w:tabs>
        <w:tab w:val="left" w:pos="2560"/>
        <w:tab w:val="left" w:pos="3240"/>
      </w:tabs>
      <w:spacing w:line="240" w:lineRule="atLeast"/>
      <w:ind w:left="1872" w:hanging="720"/>
    </w:pPr>
  </w:style>
  <w:style w:type="paragraph" w:customStyle="1" w:styleId="p5">
    <w:name w:val="p5"/>
    <w:basedOn w:val="Normal"/>
    <w:rsid w:val="00B0299C"/>
    <w:pPr>
      <w:tabs>
        <w:tab w:val="left" w:pos="2560"/>
        <w:tab w:val="left" w:pos="3960"/>
      </w:tabs>
      <w:spacing w:line="280" w:lineRule="atLeast"/>
      <w:ind w:left="2592" w:hanging="1440"/>
    </w:pPr>
  </w:style>
  <w:style w:type="paragraph" w:customStyle="1" w:styleId="p6">
    <w:name w:val="p6"/>
    <w:basedOn w:val="Normal"/>
    <w:rsid w:val="00B0299C"/>
    <w:pPr>
      <w:tabs>
        <w:tab w:val="left" w:pos="1820"/>
      </w:tabs>
      <w:spacing w:line="240" w:lineRule="atLeast"/>
      <w:ind w:left="380"/>
    </w:pPr>
  </w:style>
  <w:style w:type="paragraph" w:customStyle="1" w:styleId="p8">
    <w:name w:val="p8"/>
    <w:basedOn w:val="Normal"/>
    <w:rsid w:val="00B0299C"/>
    <w:pPr>
      <w:tabs>
        <w:tab w:val="left" w:pos="720"/>
      </w:tabs>
      <w:spacing w:line="280" w:lineRule="atLeast"/>
    </w:pPr>
  </w:style>
  <w:style w:type="paragraph" w:customStyle="1" w:styleId="p9">
    <w:name w:val="p9"/>
    <w:basedOn w:val="Normal"/>
    <w:rsid w:val="00B0299C"/>
    <w:pPr>
      <w:tabs>
        <w:tab w:val="left" w:pos="1100"/>
        <w:tab w:val="left" w:pos="1380"/>
      </w:tabs>
      <w:spacing w:line="280" w:lineRule="atLeast"/>
      <w:ind w:left="432" w:hanging="720"/>
    </w:pPr>
  </w:style>
  <w:style w:type="paragraph" w:customStyle="1" w:styleId="p10">
    <w:name w:val="p10"/>
    <w:basedOn w:val="Normal"/>
    <w:rsid w:val="00B0299C"/>
    <w:pPr>
      <w:tabs>
        <w:tab w:val="left" w:pos="1100"/>
      </w:tabs>
      <w:spacing w:line="280" w:lineRule="atLeast"/>
    </w:pPr>
  </w:style>
  <w:style w:type="paragraph" w:customStyle="1" w:styleId="p11">
    <w:name w:val="p11"/>
    <w:basedOn w:val="Normal"/>
    <w:rsid w:val="00B0299C"/>
    <w:pPr>
      <w:tabs>
        <w:tab w:val="left" w:pos="300"/>
      </w:tabs>
      <w:spacing w:line="240" w:lineRule="atLeast"/>
      <w:ind w:left="1152" w:hanging="288"/>
    </w:pPr>
  </w:style>
  <w:style w:type="paragraph" w:customStyle="1" w:styleId="c12">
    <w:name w:val="c12"/>
    <w:basedOn w:val="Normal"/>
    <w:rsid w:val="00B0299C"/>
    <w:pPr>
      <w:spacing w:line="240" w:lineRule="atLeast"/>
      <w:jc w:val="center"/>
    </w:pPr>
  </w:style>
  <w:style w:type="paragraph" w:customStyle="1" w:styleId="p13">
    <w:name w:val="p13"/>
    <w:basedOn w:val="Normal"/>
    <w:rsid w:val="00B0299C"/>
    <w:pPr>
      <w:tabs>
        <w:tab w:val="left" w:pos="720"/>
      </w:tabs>
      <w:spacing w:line="240" w:lineRule="atLeast"/>
      <w:jc w:val="both"/>
    </w:pPr>
  </w:style>
  <w:style w:type="paragraph" w:customStyle="1" w:styleId="p14">
    <w:name w:val="p14"/>
    <w:basedOn w:val="Normal"/>
    <w:rsid w:val="00B0299C"/>
    <w:pPr>
      <w:tabs>
        <w:tab w:val="left" w:pos="720"/>
      </w:tabs>
      <w:spacing w:line="280" w:lineRule="atLeast"/>
      <w:jc w:val="both"/>
    </w:pPr>
  </w:style>
  <w:style w:type="paragraph" w:customStyle="1" w:styleId="p15">
    <w:name w:val="p15"/>
    <w:basedOn w:val="Normal"/>
    <w:rsid w:val="00B0299C"/>
    <w:pPr>
      <w:tabs>
        <w:tab w:val="left" w:pos="1100"/>
      </w:tabs>
      <w:spacing w:line="280" w:lineRule="atLeast"/>
      <w:ind w:left="340"/>
      <w:jc w:val="both"/>
    </w:pPr>
  </w:style>
  <w:style w:type="paragraph" w:customStyle="1" w:styleId="p16">
    <w:name w:val="p16"/>
    <w:basedOn w:val="Normal"/>
    <w:rsid w:val="00B0299C"/>
    <w:pPr>
      <w:spacing w:line="580" w:lineRule="atLeast"/>
      <w:ind w:left="288" w:hanging="1152"/>
      <w:jc w:val="both"/>
    </w:pPr>
  </w:style>
  <w:style w:type="paragraph" w:customStyle="1" w:styleId="p17">
    <w:name w:val="p17"/>
    <w:basedOn w:val="Normal"/>
    <w:rsid w:val="00B0299C"/>
    <w:pPr>
      <w:spacing w:line="240" w:lineRule="atLeast"/>
      <w:jc w:val="both"/>
    </w:pPr>
  </w:style>
  <w:style w:type="paragraph" w:customStyle="1" w:styleId="p18">
    <w:name w:val="p18"/>
    <w:basedOn w:val="Normal"/>
    <w:rsid w:val="00B0299C"/>
    <w:pPr>
      <w:spacing w:line="280" w:lineRule="atLeast"/>
      <w:ind w:left="1440" w:firstLine="720"/>
      <w:jc w:val="both"/>
    </w:pPr>
  </w:style>
  <w:style w:type="paragraph" w:customStyle="1" w:styleId="t19">
    <w:name w:val="t19"/>
    <w:basedOn w:val="Normal"/>
    <w:rsid w:val="00B0299C"/>
    <w:pPr>
      <w:spacing w:line="280" w:lineRule="atLeast"/>
    </w:pPr>
  </w:style>
  <w:style w:type="paragraph" w:customStyle="1" w:styleId="t20">
    <w:name w:val="t20"/>
    <w:basedOn w:val="Normal"/>
    <w:rsid w:val="00B0299C"/>
    <w:pPr>
      <w:spacing w:line="280" w:lineRule="atLeast"/>
    </w:pPr>
  </w:style>
  <w:style w:type="paragraph" w:customStyle="1" w:styleId="p21">
    <w:name w:val="p21"/>
    <w:basedOn w:val="Normal"/>
    <w:rsid w:val="00B0299C"/>
    <w:pPr>
      <w:tabs>
        <w:tab w:val="left" w:pos="720"/>
      </w:tabs>
      <w:spacing w:line="280" w:lineRule="atLeast"/>
      <w:jc w:val="both"/>
    </w:pPr>
  </w:style>
  <w:style w:type="paragraph" w:customStyle="1" w:styleId="p22">
    <w:name w:val="p22"/>
    <w:basedOn w:val="Normal"/>
    <w:rsid w:val="00B0299C"/>
    <w:pPr>
      <w:tabs>
        <w:tab w:val="left" w:pos="720"/>
      </w:tabs>
      <w:spacing w:line="580" w:lineRule="atLeast"/>
      <w:jc w:val="both"/>
    </w:pPr>
  </w:style>
  <w:style w:type="paragraph" w:customStyle="1" w:styleId="t23">
    <w:name w:val="t23"/>
    <w:basedOn w:val="Normal"/>
    <w:rsid w:val="00B0299C"/>
    <w:pPr>
      <w:spacing w:line="240" w:lineRule="atLeast"/>
    </w:pPr>
  </w:style>
  <w:style w:type="paragraph" w:customStyle="1" w:styleId="t24">
    <w:name w:val="t24"/>
    <w:basedOn w:val="Normal"/>
    <w:rsid w:val="00B0299C"/>
    <w:pPr>
      <w:spacing w:line="240" w:lineRule="atLeast"/>
    </w:pPr>
  </w:style>
  <w:style w:type="paragraph" w:customStyle="1" w:styleId="t25">
    <w:name w:val="t25"/>
    <w:basedOn w:val="Normal"/>
    <w:rsid w:val="00B0299C"/>
    <w:pPr>
      <w:spacing w:line="240" w:lineRule="atLeast"/>
    </w:pPr>
  </w:style>
  <w:style w:type="paragraph" w:customStyle="1" w:styleId="t26">
    <w:name w:val="t26"/>
    <w:basedOn w:val="Normal"/>
    <w:rsid w:val="00B0299C"/>
    <w:pPr>
      <w:spacing w:line="280" w:lineRule="atLeast"/>
    </w:pPr>
  </w:style>
  <w:style w:type="paragraph" w:customStyle="1" w:styleId="c27">
    <w:name w:val="c27"/>
    <w:basedOn w:val="Normal"/>
    <w:rsid w:val="00B0299C"/>
    <w:pPr>
      <w:spacing w:line="240" w:lineRule="atLeast"/>
      <w:jc w:val="center"/>
    </w:pPr>
  </w:style>
  <w:style w:type="paragraph" w:customStyle="1" w:styleId="c28">
    <w:name w:val="c28"/>
    <w:basedOn w:val="Normal"/>
    <w:rsid w:val="00B0299C"/>
    <w:pPr>
      <w:spacing w:line="240" w:lineRule="atLeast"/>
      <w:jc w:val="center"/>
    </w:pPr>
  </w:style>
  <w:style w:type="paragraph" w:styleId="Footer">
    <w:name w:val="footer"/>
    <w:basedOn w:val="Normal"/>
    <w:rsid w:val="00B0299C"/>
    <w:pPr>
      <w:tabs>
        <w:tab w:val="center" w:pos="4320"/>
        <w:tab w:val="right" w:pos="8640"/>
      </w:tabs>
    </w:pPr>
  </w:style>
  <w:style w:type="character" w:styleId="PageNumber">
    <w:name w:val="page number"/>
    <w:basedOn w:val="DefaultParagraphFont"/>
    <w:rsid w:val="00B0299C"/>
  </w:style>
  <w:style w:type="paragraph" w:styleId="Header">
    <w:name w:val="header"/>
    <w:basedOn w:val="Normal"/>
    <w:rsid w:val="00B0299C"/>
    <w:pPr>
      <w:tabs>
        <w:tab w:val="center" w:pos="4320"/>
        <w:tab w:val="right" w:pos="8640"/>
      </w:tabs>
    </w:pPr>
  </w:style>
  <w:style w:type="character" w:styleId="Hyperlink">
    <w:name w:val="Hyperlink"/>
    <w:uiPriority w:val="99"/>
    <w:rsid w:val="00B0299C"/>
    <w:rPr>
      <w:color w:val="0000FF"/>
      <w:u w:val="single"/>
    </w:rPr>
  </w:style>
  <w:style w:type="paragraph" w:styleId="Title">
    <w:name w:val="Title"/>
    <w:basedOn w:val="Normal"/>
    <w:qFormat/>
    <w:rsid w:val="00B0299C"/>
    <w:pPr>
      <w:widowControl/>
      <w:jc w:val="center"/>
    </w:pPr>
    <w:rPr>
      <w:rFonts w:ascii="Times New Roman" w:hAnsi="Times New Roman"/>
      <w:b/>
      <w:sz w:val="28"/>
    </w:rPr>
  </w:style>
  <w:style w:type="character" w:styleId="FollowedHyperlink">
    <w:name w:val="FollowedHyperlink"/>
    <w:uiPriority w:val="99"/>
    <w:rsid w:val="00B0299C"/>
    <w:rPr>
      <w:color w:val="800080"/>
      <w:u w:val="single"/>
    </w:rPr>
  </w:style>
  <w:style w:type="character" w:customStyle="1" w:styleId="boldtextv">
    <w:name w:val="boldtextv"/>
    <w:basedOn w:val="DefaultParagraphFont"/>
    <w:rsid w:val="00B0299C"/>
  </w:style>
  <w:style w:type="paragraph" w:styleId="BodyText2">
    <w:name w:val="Body Text 2"/>
    <w:basedOn w:val="Normal"/>
    <w:rsid w:val="00B0299C"/>
    <w:pPr>
      <w:widowControl/>
    </w:pPr>
    <w:rPr>
      <w:rFonts w:ascii="Times New Roman" w:hAnsi="Times New Roman"/>
    </w:rPr>
  </w:style>
  <w:style w:type="paragraph" w:styleId="BodyTextIndent2">
    <w:name w:val="Body Text Indent 2"/>
    <w:basedOn w:val="Normal"/>
    <w:rsid w:val="00B0299C"/>
    <w:pPr>
      <w:tabs>
        <w:tab w:val="left" w:pos="1800"/>
        <w:tab w:val="left" w:pos="9360"/>
      </w:tabs>
      <w:spacing w:line="40" w:lineRule="atLeast"/>
      <w:ind w:left="1800" w:hanging="1800"/>
    </w:pPr>
    <w:rPr>
      <w:rFonts w:ascii="Times New Roman" w:hAnsi="Times New Roman"/>
      <w:lang w:val="fr-FR"/>
    </w:rPr>
  </w:style>
  <w:style w:type="character" w:styleId="Strong">
    <w:name w:val="Strong"/>
    <w:uiPriority w:val="22"/>
    <w:qFormat/>
    <w:rsid w:val="00B0299C"/>
    <w:rPr>
      <w:b/>
      <w:bCs/>
    </w:rPr>
  </w:style>
  <w:style w:type="paragraph" w:styleId="BodyText">
    <w:name w:val="Body Text"/>
    <w:basedOn w:val="Normal"/>
    <w:link w:val="BodyTextChar"/>
    <w:rsid w:val="00B52035"/>
    <w:pPr>
      <w:spacing w:after="120"/>
    </w:pPr>
  </w:style>
  <w:style w:type="character" w:customStyle="1" w:styleId="BodyTextChar">
    <w:name w:val="Body Text Char"/>
    <w:link w:val="BodyText"/>
    <w:rsid w:val="00B52035"/>
    <w:rPr>
      <w:sz w:val="24"/>
    </w:rPr>
  </w:style>
  <w:style w:type="character" w:customStyle="1" w:styleId="pslongeditbox1">
    <w:name w:val="pslongeditbox1"/>
    <w:rsid w:val="00F25A81"/>
    <w:rPr>
      <w:rFonts w:ascii="Verdana" w:hAnsi="Verdana" w:hint="default"/>
      <w:b w:val="0"/>
      <w:bCs w:val="0"/>
      <w:i w:val="0"/>
      <w:iCs w:val="0"/>
      <w:color w:val="000000"/>
      <w:sz w:val="15"/>
      <w:szCs w:val="15"/>
    </w:rPr>
  </w:style>
  <w:style w:type="paragraph" w:styleId="BalloonText">
    <w:name w:val="Balloon Text"/>
    <w:basedOn w:val="Normal"/>
    <w:link w:val="BalloonTextChar"/>
    <w:uiPriority w:val="99"/>
    <w:rsid w:val="003E561A"/>
    <w:rPr>
      <w:rFonts w:ascii="Tahoma" w:hAnsi="Tahoma" w:cs="Tahoma"/>
      <w:sz w:val="16"/>
      <w:szCs w:val="16"/>
    </w:rPr>
  </w:style>
  <w:style w:type="character" w:customStyle="1" w:styleId="BalloonTextChar">
    <w:name w:val="Balloon Text Char"/>
    <w:link w:val="BalloonText"/>
    <w:uiPriority w:val="99"/>
    <w:rsid w:val="003E561A"/>
    <w:rPr>
      <w:rFonts w:ascii="Tahoma" w:hAnsi="Tahoma" w:cs="Tahoma"/>
      <w:sz w:val="16"/>
      <w:szCs w:val="16"/>
    </w:rPr>
  </w:style>
  <w:style w:type="character" w:styleId="UnresolvedMention">
    <w:name w:val="Unresolved Mention"/>
    <w:basedOn w:val="DefaultParagraphFont"/>
    <w:uiPriority w:val="99"/>
    <w:semiHidden/>
    <w:unhideWhenUsed/>
    <w:rsid w:val="00CF12B2"/>
    <w:rPr>
      <w:color w:val="605E5C"/>
      <w:shd w:val="clear" w:color="auto" w:fill="E1DFDD"/>
    </w:rPr>
  </w:style>
  <w:style w:type="character" w:styleId="Emphasis">
    <w:name w:val="Emphasis"/>
    <w:basedOn w:val="DefaultParagraphFont"/>
    <w:uiPriority w:val="20"/>
    <w:qFormat/>
    <w:rsid w:val="00D6574B"/>
    <w:rPr>
      <w:i/>
      <w:iCs/>
    </w:rPr>
  </w:style>
  <w:style w:type="paragraph" w:styleId="NormalWeb">
    <w:name w:val="Normal (Web)"/>
    <w:basedOn w:val="Normal"/>
    <w:uiPriority w:val="99"/>
    <w:semiHidden/>
    <w:unhideWhenUsed/>
    <w:rsid w:val="00E56662"/>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E56662"/>
    <w:pPr>
      <w:widowControl/>
      <w:ind w:left="720"/>
      <w:contextualSpacing/>
    </w:pPr>
    <w:rPr>
      <w:rFonts w:asciiTheme="minorHAnsi" w:eastAsiaTheme="minorHAnsi" w:hAnsiTheme="minorHAnsi" w:cstheme="minorBidi"/>
      <w:szCs w:val="24"/>
    </w:rPr>
  </w:style>
  <w:style w:type="character" w:styleId="CommentReference">
    <w:name w:val="annotation reference"/>
    <w:basedOn w:val="DefaultParagraphFont"/>
    <w:uiPriority w:val="99"/>
    <w:semiHidden/>
    <w:unhideWhenUsed/>
    <w:rsid w:val="00E56662"/>
    <w:rPr>
      <w:sz w:val="16"/>
      <w:szCs w:val="16"/>
    </w:rPr>
  </w:style>
  <w:style w:type="paragraph" w:styleId="CommentText">
    <w:name w:val="annotation text"/>
    <w:basedOn w:val="Normal"/>
    <w:link w:val="CommentTextChar"/>
    <w:uiPriority w:val="99"/>
    <w:semiHidden/>
    <w:unhideWhenUsed/>
    <w:rsid w:val="00E56662"/>
    <w:pPr>
      <w:widowControl/>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5666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56662"/>
    <w:rPr>
      <w:b/>
      <w:bCs/>
    </w:rPr>
  </w:style>
  <w:style w:type="character" w:customStyle="1" w:styleId="CommentSubjectChar">
    <w:name w:val="Comment Subject Char"/>
    <w:basedOn w:val="CommentTextChar"/>
    <w:link w:val="CommentSubject"/>
    <w:uiPriority w:val="99"/>
    <w:semiHidden/>
    <w:rsid w:val="00E56662"/>
    <w:rPr>
      <w:rFonts w:asciiTheme="minorHAnsi" w:eastAsiaTheme="minorHAnsi" w:hAnsiTheme="minorHAnsi" w:cstheme="minorBidi"/>
      <w:b/>
      <w:bCs/>
    </w:rPr>
  </w:style>
  <w:style w:type="character" w:customStyle="1" w:styleId="UnresolvedMention1">
    <w:name w:val="Unresolved Mention1"/>
    <w:basedOn w:val="DefaultParagraphFont"/>
    <w:uiPriority w:val="99"/>
    <w:semiHidden/>
    <w:unhideWhenUsed/>
    <w:rsid w:val="00E56662"/>
    <w:rPr>
      <w:color w:val="605E5C"/>
      <w:shd w:val="clear" w:color="auto" w:fill="E1DFDD"/>
    </w:rPr>
  </w:style>
  <w:style w:type="character" w:customStyle="1" w:styleId="Heading1Char">
    <w:name w:val="Heading 1 Char"/>
    <w:basedOn w:val="DefaultParagraphFont"/>
    <w:link w:val="Heading1"/>
    <w:uiPriority w:val="9"/>
    <w:rsid w:val="00E56662"/>
    <w:rPr>
      <w:sz w:val="32"/>
    </w:rPr>
  </w:style>
  <w:style w:type="paragraph" w:styleId="Revision">
    <w:name w:val="Revision"/>
    <w:hidden/>
    <w:uiPriority w:val="99"/>
    <w:semiHidden/>
    <w:rsid w:val="00E56662"/>
    <w:rPr>
      <w:rFonts w:asciiTheme="minorHAnsi" w:eastAsiaTheme="minorHAnsi" w:hAnsiTheme="minorHAnsi" w:cstheme="minorBidi"/>
      <w:sz w:val="24"/>
      <w:szCs w:val="24"/>
    </w:rPr>
  </w:style>
  <w:style w:type="character" w:customStyle="1" w:styleId="contentpasted0">
    <w:name w:val="contentpasted0"/>
    <w:basedOn w:val="DefaultParagraphFont"/>
    <w:rsid w:val="00E56662"/>
  </w:style>
  <w:style w:type="paragraph" w:customStyle="1" w:styleId="pf0">
    <w:name w:val="pf0"/>
    <w:basedOn w:val="Normal"/>
    <w:rsid w:val="00E56662"/>
    <w:pPr>
      <w:widowControl/>
      <w:spacing w:before="100" w:beforeAutospacing="1" w:after="100" w:afterAutospacing="1"/>
    </w:pPr>
    <w:rPr>
      <w:rFonts w:ascii="Times New Roman" w:hAnsi="Times New Roman"/>
      <w:szCs w:val="24"/>
    </w:rPr>
  </w:style>
  <w:style w:type="character" w:customStyle="1" w:styleId="cf01">
    <w:name w:val="cf01"/>
    <w:basedOn w:val="DefaultParagraphFont"/>
    <w:rsid w:val="00E56662"/>
    <w:rPr>
      <w:rFonts w:ascii="Segoe UI" w:hAnsi="Segoe UI" w:cs="Segoe UI" w:hint="default"/>
      <w:sz w:val="18"/>
      <w:szCs w:val="18"/>
    </w:rPr>
  </w:style>
  <w:style w:type="character" w:customStyle="1" w:styleId="cf11">
    <w:name w:val="cf11"/>
    <w:basedOn w:val="DefaultParagraphFont"/>
    <w:rsid w:val="00E56662"/>
    <w:rPr>
      <w:rFonts w:ascii="Segoe UI" w:hAnsi="Segoe UI" w:cs="Segoe UI" w:hint="default"/>
      <w:sz w:val="18"/>
      <w:szCs w:val="18"/>
    </w:rPr>
  </w:style>
  <w:style w:type="character" w:customStyle="1" w:styleId="cf21">
    <w:name w:val="cf21"/>
    <w:basedOn w:val="DefaultParagraphFont"/>
    <w:rsid w:val="00E56662"/>
    <w:rPr>
      <w:rFonts w:ascii="Segoe UI" w:hAnsi="Segoe UI" w:cs="Segoe UI" w:hint="default"/>
      <w:color w:val="0563C1"/>
      <w:sz w:val="18"/>
      <w:szCs w:val="18"/>
      <w:u w:val="single"/>
    </w:rPr>
  </w:style>
  <w:style w:type="character" w:customStyle="1" w:styleId="cf31">
    <w:name w:val="cf31"/>
    <w:basedOn w:val="DefaultParagraphFont"/>
    <w:rsid w:val="00E5666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tions.uh.edu/content.php?catoid=52&amp;navoid=19523" TargetMode="External"/><Relationship Id="rId18" Type="http://schemas.openxmlformats.org/officeDocument/2006/relationships/hyperlink" Target="https://uh.edu/caps/services/" TargetMode="External"/><Relationship Id="rId26" Type="http://schemas.openxmlformats.org/officeDocument/2006/relationships/hyperlink" Target="mailto:jdcenter@Central.UH.EDU" TargetMode="External"/><Relationship Id="rId39" Type="http://schemas.openxmlformats.org/officeDocument/2006/relationships/hyperlink" Target="https://uhsystem.edu/compliance-ethics/_docs/sam/01/1d9.pdf" TargetMode="External"/><Relationship Id="rId21" Type="http://schemas.openxmlformats.org/officeDocument/2006/relationships/hyperlink" Target="https://www.uh.edu/caps/outreach/lets-talk/" TargetMode="External"/><Relationship Id="rId34" Type="http://schemas.openxmlformats.org/officeDocument/2006/relationships/hyperlink" Target="http://catalog.uh.edu/content.php?catoid=49&amp;navoid=18675" TargetMode="External"/><Relationship Id="rId42" Type="http://schemas.openxmlformats.org/officeDocument/2006/relationships/hyperlink" Target="https://uh.edu/infotech/services/accounts/email/email-faq/"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mailto:shattuck@uh.edu" TargetMode="External"/><Relationship Id="rId2" Type="http://schemas.openxmlformats.org/officeDocument/2006/relationships/styles" Target="styles.xml"/><Relationship Id="rId16" Type="http://schemas.openxmlformats.org/officeDocument/2006/relationships/hyperlink" Target="https://uh.edu/coogs-care/" TargetMode="External"/><Relationship Id="rId29" Type="http://schemas.openxmlformats.org/officeDocument/2006/relationships/hyperlink" Target="https://uh.edu/csac/resources/" TargetMode="External"/><Relationship Id="rId11" Type="http://schemas.openxmlformats.org/officeDocument/2006/relationships/hyperlink" Target="http://www.egr.uh.edu/ece/ugrad/ugrad_courses/3455.pdf" TargetMode="External"/><Relationship Id="rId24" Type="http://schemas.openxmlformats.org/officeDocument/2006/relationships/hyperlink" Target="https://uh.edu/equal-opportunity/title-ix-sexual-misconduct/resources/" TargetMode="External"/><Relationship Id="rId32" Type="http://schemas.openxmlformats.org/officeDocument/2006/relationships/hyperlink" Target="https://uh.edu/wgrc/" TargetMode="External"/><Relationship Id="rId37" Type="http://schemas.openxmlformats.org/officeDocument/2006/relationships/hyperlink" Target="http://publications.uh.edu/content.php?catoid=44&amp;navoid=15699" TargetMode="External"/><Relationship Id="rId40" Type="http://schemas.openxmlformats.org/officeDocument/2006/relationships/hyperlink" Target="https://uh.edu/accessibility/" TargetMode="External"/><Relationship Id="rId45" Type="http://schemas.openxmlformats.org/officeDocument/2006/relationships/hyperlink" Target="https://publications.uh.edu/content.php?catoid=52&amp;navoid=19655" TargetMode="External"/><Relationship Id="rId5" Type="http://schemas.openxmlformats.org/officeDocument/2006/relationships/footnotes" Target="footnotes.xml"/><Relationship Id="rId15" Type="http://schemas.openxmlformats.org/officeDocument/2006/relationships/hyperlink" Target="http://publications.uh.edu/content.php?catoid=34&amp;navoid=12501" TargetMode="External"/><Relationship Id="rId23" Type="http://schemas.openxmlformats.org/officeDocument/2006/relationships/hyperlink" Target="https://988lifeline.org/" TargetMode="External"/><Relationship Id="rId28" Type="http://schemas.openxmlformats.org/officeDocument/2006/relationships/hyperlink" Target="https://uh.edu/csac/cougar-cupboard/" TargetMode="External"/><Relationship Id="rId36" Type="http://schemas.openxmlformats.org/officeDocument/2006/relationships/hyperlink" Target="http://publications.uh.edu/content.php?catoid=49&amp;navoid=18634" TargetMode="External"/><Relationship Id="rId49" Type="http://schemas.openxmlformats.org/officeDocument/2006/relationships/fontTable" Target="fontTable.xml"/><Relationship Id="rId10" Type="http://schemas.openxmlformats.org/officeDocument/2006/relationships/hyperlink" Target="https://www.ece.uh.edu/undergraduate/advising-forms/prerequisite" TargetMode="External"/><Relationship Id="rId19" Type="http://schemas.openxmlformats.org/officeDocument/2006/relationships/hyperlink" Target="https://uh.edu/caps/" TargetMode="External"/><Relationship Id="rId31" Type="http://schemas.openxmlformats.org/officeDocument/2006/relationships/hyperlink" Target="https://www.instagram.com/cougarcloset/" TargetMode="External"/><Relationship Id="rId44" Type="http://schemas.openxmlformats.org/officeDocument/2006/relationships/hyperlink" Target="https://uh.edu/af-university-services/parking/cougar-ride/" TargetMode="External"/><Relationship Id="rId4" Type="http://schemas.openxmlformats.org/officeDocument/2006/relationships/webSettings" Target="webSettings.xml"/><Relationship Id="rId9" Type="http://schemas.openxmlformats.org/officeDocument/2006/relationships/hyperlink" Target="http://courses.egr.uh.edu/ECE/ECE3355/" TargetMode="External"/><Relationship Id="rId14" Type="http://schemas.openxmlformats.org/officeDocument/2006/relationships/hyperlink" Target="http://publications.uh.edu/content.php?catoid=34&amp;navoid=12780" TargetMode="External"/><Relationship Id="rId22" Type="http://schemas.openxmlformats.org/officeDocument/2006/relationships/hyperlink" Target="tel:988" TargetMode="External"/><Relationship Id="rId27" Type="http://schemas.openxmlformats.org/officeDocument/2006/relationships/hyperlink" Target="https://uh.edu/healthcenter/services/medical-services/psychiatry-clinic/" TargetMode="External"/><Relationship Id="rId30" Type="http://schemas.openxmlformats.org/officeDocument/2006/relationships/hyperlink" Target="https://uh.edu/csac/cougar-cupboard/" TargetMode="External"/><Relationship Id="rId35" Type="http://schemas.openxmlformats.org/officeDocument/2006/relationships/hyperlink" Target="http://publications.uh.edu/content.php?catoid=50&amp;navoid=19270" TargetMode="External"/><Relationship Id="rId43" Type="http://schemas.openxmlformats.org/officeDocument/2006/relationships/hyperlink" Target="tel:713-743-3333" TargetMode="External"/><Relationship Id="rId48" Type="http://schemas.openxmlformats.org/officeDocument/2006/relationships/footer" Target="footer2.xml"/><Relationship Id="rId8" Type="http://schemas.openxmlformats.org/officeDocument/2006/relationships/hyperlink" Target="mailto:dshattuc@central.uh.edu" TargetMode="External"/><Relationship Id="rId3" Type="http://schemas.openxmlformats.org/officeDocument/2006/relationships/settings" Target="settings.xml"/><Relationship Id="rId12" Type="http://schemas.openxmlformats.org/officeDocument/2006/relationships/hyperlink" Target="https://publications.uh.edu/content.php?catoid=52&amp;navoid=19655" TargetMode="External"/><Relationship Id="rId17" Type="http://schemas.openxmlformats.org/officeDocument/2006/relationships/hyperlink" Target="https://uh.edu/go/" TargetMode="External"/><Relationship Id="rId25" Type="http://schemas.openxmlformats.org/officeDocument/2006/relationships/hyperlink" Target="https://uh.edu/accessibility/" TargetMode="External"/><Relationship Id="rId33" Type="http://schemas.openxmlformats.org/officeDocument/2006/relationships/hyperlink" Target="https://uh.edu/provost/policies-resources/honesty/" TargetMode="External"/><Relationship Id="rId38" Type="http://schemas.openxmlformats.org/officeDocument/2006/relationships/hyperlink" Target="https://www.uh.edu/equal-opportunity/anti-discrimination/policies/" TargetMode="External"/><Relationship Id="rId46" Type="http://schemas.openxmlformats.org/officeDocument/2006/relationships/header" Target="header1.xml"/><Relationship Id="rId20" Type="http://schemas.openxmlformats.org/officeDocument/2006/relationships/hyperlink" Target="https://www.uh.edu/caps/outreach/lets-talk/" TargetMode="External"/><Relationship Id="rId41" Type="http://schemas.openxmlformats.org/officeDocument/2006/relationships/hyperlink" Target="https://uh.edu/infotech/services/office365/how-to-logi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2712</Words>
  <Characters>17957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ECE 3355 Syllabus</vt:lpstr>
    </vt:vector>
  </TitlesOfParts>
  <Company>UNIVERSITY OF HOUSTON</Company>
  <LinksUpToDate>false</LinksUpToDate>
  <CharactersWithSpaces>20628</CharactersWithSpaces>
  <SharedDoc>false</SharedDoc>
  <HLinks>
    <vt:vector size="66" baseType="variant">
      <vt:variant>
        <vt:i4>4391007</vt:i4>
      </vt:variant>
      <vt:variant>
        <vt:i4>30</vt:i4>
      </vt:variant>
      <vt:variant>
        <vt:i4>0</vt:i4>
      </vt:variant>
      <vt:variant>
        <vt:i4>5</vt:i4>
      </vt:variant>
      <vt:variant>
        <vt:lpwstr>http://www.turnitin.com/</vt:lpwstr>
      </vt:variant>
      <vt:variant>
        <vt:lpwstr/>
      </vt:variant>
      <vt:variant>
        <vt:i4>6815870</vt:i4>
      </vt:variant>
      <vt:variant>
        <vt:i4>27</vt:i4>
      </vt:variant>
      <vt:variant>
        <vt:i4>0</vt:i4>
      </vt:variant>
      <vt:variant>
        <vt:i4>5</vt:i4>
      </vt:variant>
      <vt:variant>
        <vt:lpwstr>http://blackboard1.egr.uh.edu/</vt:lpwstr>
      </vt:variant>
      <vt:variant>
        <vt:lpwstr/>
      </vt:variant>
      <vt:variant>
        <vt:i4>6881384</vt:i4>
      </vt:variant>
      <vt:variant>
        <vt:i4>24</vt:i4>
      </vt:variant>
      <vt:variant>
        <vt:i4>0</vt:i4>
      </vt:variant>
      <vt:variant>
        <vt:i4>5</vt:i4>
      </vt:variant>
      <vt:variant>
        <vt:lpwstr>https://www.stu.uh.edu/uoh/newmenusys/intro.jsp</vt:lpwstr>
      </vt:variant>
      <vt:variant>
        <vt:lpwstr/>
      </vt:variant>
      <vt:variant>
        <vt:i4>6881384</vt:i4>
      </vt:variant>
      <vt:variant>
        <vt:i4>21</vt:i4>
      </vt:variant>
      <vt:variant>
        <vt:i4>0</vt:i4>
      </vt:variant>
      <vt:variant>
        <vt:i4>5</vt:i4>
      </vt:variant>
      <vt:variant>
        <vt:lpwstr>https://www.stu.uh.edu/uoh/newmenusys/intro.jsp</vt:lpwstr>
      </vt:variant>
      <vt:variant>
        <vt:lpwstr/>
      </vt:variant>
      <vt:variant>
        <vt:i4>1310780</vt:i4>
      </vt:variant>
      <vt:variant>
        <vt:i4>18</vt:i4>
      </vt:variant>
      <vt:variant>
        <vt:i4>0</vt:i4>
      </vt:variant>
      <vt:variant>
        <vt:i4>5</vt:i4>
      </vt:variant>
      <vt:variant>
        <vt:lpwstr>mailto:joecougar@aol.com</vt:lpwstr>
      </vt:variant>
      <vt:variant>
        <vt:lpwstr/>
      </vt:variant>
      <vt:variant>
        <vt:i4>7733359</vt:i4>
      </vt:variant>
      <vt:variant>
        <vt:i4>15</vt:i4>
      </vt:variant>
      <vt:variant>
        <vt:i4>0</vt:i4>
      </vt:variant>
      <vt:variant>
        <vt:i4>5</vt:i4>
      </vt:variant>
      <vt:variant>
        <vt:lpwstr>http://www.uh.edu/academics/catalog/egr/</vt:lpwstr>
      </vt:variant>
      <vt:variant>
        <vt:lpwstr>ECE3337</vt:lpwstr>
      </vt:variant>
      <vt:variant>
        <vt:i4>7667823</vt:i4>
      </vt:variant>
      <vt:variant>
        <vt:i4>12</vt:i4>
      </vt:variant>
      <vt:variant>
        <vt:i4>0</vt:i4>
      </vt:variant>
      <vt:variant>
        <vt:i4>5</vt:i4>
      </vt:variant>
      <vt:variant>
        <vt:lpwstr>http://www.uh.edu/academics/catalog/egr/</vt:lpwstr>
      </vt:variant>
      <vt:variant>
        <vt:lpwstr>ECE2317</vt:lpwstr>
      </vt:variant>
      <vt:variant>
        <vt:i4>7602285</vt:i4>
      </vt:variant>
      <vt:variant>
        <vt:i4>9</vt:i4>
      </vt:variant>
      <vt:variant>
        <vt:i4>0</vt:i4>
      </vt:variant>
      <vt:variant>
        <vt:i4>5</vt:i4>
      </vt:variant>
      <vt:variant>
        <vt:lpwstr>http://www.uh.edu/academics/catalog/egr/</vt:lpwstr>
      </vt:variant>
      <vt:variant>
        <vt:lpwstr>ECE2100</vt:lpwstr>
      </vt:variant>
      <vt:variant>
        <vt:i4>7602287</vt:i4>
      </vt:variant>
      <vt:variant>
        <vt:i4>6</vt:i4>
      </vt:variant>
      <vt:variant>
        <vt:i4>0</vt:i4>
      </vt:variant>
      <vt:variant>
        <vt:i4>5</vt:i4>
      </vt:variant>
      <vt:variant>
        <vt:lpwstr>http://www.uh.edu/academics/catalog/egr/</vt:lpwstr>
      </vt:variant>
      <vt:variant>
        <vt:lpwstr>ECE2300</vt:lpwstr>
      </vt:variant>
      <vt:variant>
        <vt:i4>5242939</vt:i4>
      </vt:variant>
      <vt:variant>
        <vt:i4>3</vt:i4>
      </vt:variant>
      <vt:variant>
        <vt:i4>0</vt:i4>
      </vt:variant>
      <vt:variant>
        <vt:i4>5</vt:i4>
      </vt:variant>
      <vt:variant>
        <vt:lpwstr>http://www.egr.uh.edu/ece/ugrad/ugrad_courses/3455.pdf</vt:lpwstr>
      </vt:variant>
      <vt:variant>
        <vt:lpwstr/>
      </vt:variant>
      <vt:variant>
        <vt:i4>8192118</vt:i4>
      </vt:variant>
      <vt:variant>
        <vt:i4>0</vt:i4>
      </vt:variant>
      <vt:variant>
        <vt:i4>0</vt:i4>
      </vt:variant>
      <vt:variant>
        <vt:i4>5</vt:i4>
      </vt:variant>
      <vt:variant>
        <vt:lpwstr>http://www.egr.uh.edu/courses/ece/Ece3455/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3355 Syllabus</dc:title>
  <dc:creator>Dr. Dave</dc:creator>
  <cp:lastModifiedBy>Shattuck, David P</cp:lastModifiedBy>
  <cp:revision>4</cp:revision>
  <cp:lastPrinted>2020-01-07T17:56:00Z</cp:lastPrinted>
  <dcterms:created xsi:type="dcterms:W3CDTF">2025-01-03T18:45:00Z</dcterms:created>
  <dcterms:modified xsi:type="dcterms:W3CDTF">2025-01-14T17:22:00Z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2017842548</vt:i4>
  </property>
  <property fmtid="{D5CDD505-2E9C-101B-9397-08002B2CF9AE}" pid="3" name="_EmailSubject">
    <vt:lpwstr>course syllabus, ECE 3455</vt:lpwstr>
  </property>
  <property fmtid="{D5CDD505-2E9C-101B-9397-08002B2CF9AE}" pid="4" name="_AuthorEmail">
    <vt:lpwstr>dlitvino@Central.UH.EDU</vt:lpwstr>
  </property>
  <property fmtid="{D5CDD505-2E9C-101B-9397-08002B2CF9AE}" pid="5" name="_AuthorEmailDisplayName">
    <vt:lpwstr>Litvinov, Dmitri </vt:lpwstr>
  </property>
  <property fmtid="{D5CDD505-2E9C-101B-9397-08002B2CF9AE}" pid="6" name="_ReviewingToolsShownOnce">
    <vt:lpwstr/>
  </property>
</Properties>
</file>