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F8D" w:rsidRPr="00400F9D" w:rsidRDefault="006A5F8D" w:rsidP="006A5F8D">
      <w:pPr>
        <w:jc w:val="center"/>
        <w:rPr>
          <w:rFonts w:ascii="Arial" w:hAnsi="Arial" w:cs="Arial"/>
          <w:b/>
          <w:sz w:val="32"/>
          <w:szCs w:val="32"/>
        </w:rPr>
      </w:pPr>
      <w:r w:rsidRPr="00400F9D">
        <w:rPr>
          <w:rFonts w:ascii="Arial" w:hAnsi="Arial" w:cs="Arial"/>
          <w:b/>
          <w:sz w:val="32"/>
          <w:szCs w:val="32"/>
        </w:rPr>
        <w:t>ECE 5317/6351</w:t>
      </w:r>
    </w:p>
    <w:p w:rsidR="006A5F8D" w:rsidRPr="00400F9D" w:rsidRDefault="006A5F8D" w:rsidP="006A5F8D">
      <w:pPr>
        <w:jc w:val="center"/>
        <w:rPr>
          <w:rFonts w:ascii="Arial" w:hAnsi="Arial" w:cs="Arial"/>
          <w:b/>
          <w:sz w:val="32"/>
          <w:szCs w:val="32"/>
        </w:rPr>
      </w:pPr>
      <w:r w:rsidRPr="00400F9D">
        <w:rPr>
          <w:rFonts w:ascii="Arial" w:hAnsi="Arial" w:cs="Arial"/>
          <w:b/>
          <w:sz w:val="32"/>
          <w:szCs w:val="32"/>
        </w:rPr>
        <w:t>Microwave Engineering</w:t>
      </w:r>
    </w:p>
    <w:p w:rsidR="006A5F8D" w:rsidRPr="00400F9D" w:rsidRDefault="006A5F8D" w:rsidP="006A5F8D">
      <w:pPr>
        <w:jc w:val="center"/>
        <w:rPr>
          <w:rFonts w:ascii="Arial" w:hAnsi="Arial" w:cs="Arial"/>
          <w:b/>
          <w:sz w:val="32"/>
          <w:szCs w:val="32"/>
        </w:rPr>
      </w:pPr>
      <w:r w:rsidRPr="00400F9D">
        <w:rPr>
          <w:rFonts w:ascii="Arial" w:hAnsi="Arial" w:cs="Arial"/>
          <w:b/>
          <w:sz w:val="32"/>
          <w:szCs w:val="32"/>
        </w:rPr>
        <w:t>Fall 201</w:t>
      </w:r>
      <w:r w:rsidR="00AB6646">
        <w:rPr>
          <w:rFonts w:ascii="Arial" w:hAnsi="Arial" w:cs="Arial"/>
          <w:b/>
          <w:sz w:val="32"/>
          <w:szCs w:val="32"/>
        </w:rPr>
        <w:t>9</w:t>
      </w:r>
      <w:r w:rsidRPr="00400F9D">
        <w:rPr>
          <w:rFonts w:ascii="Arial" w:hAnsi="Arial" w:cs="Arial"/>
          <w:b/>
          <w:sz w:val="32"/>
          <w:szCs w:val="32"/>
        </w:rPr>
        <w:t xml:space="preserve">  </w:t>
      </w:r>
    </w:p>
    <w:p w:rsidR="006A5F8D" w:rsidRPr="00400F9D" w:rsidRDefault="00762D89" w:rsidP="006A5F8D">
      <w:pPr>
        <w:jc w:val="center"/>
        <w:rPr>
          <w:rFonts w:ascii="Arial" w:hAnsi="Arial" w:cs="Arial"/>
          <w:b/>
          <w:sz w:val="32"/>
          <w:szCs w:val="32"/>
        </w:rPr>
      </w:pPr>
      <w:r w:rsidRPr="00400F9D">
        <w:rPr>
          <w:rFonts w:ascii="Arial" w:hAnsi="Arial" w:cs="Arial"/>
          <w:b/>
          <w:sz w:val="32"/>
          <w:szCs w:val="32"/>
        </w:rPr>
        <w:t>Homework #</w:t>
      </w:r>
      <w:r w:rsidR="008E142F">
        <w:rPr>
          <w:rFonts w:ascii="Arial" w:hAnsi="Arial" w:cs="Arial"/>
          <w:b/>
          <w:sz w:val="32"/>
          <w:szCs w:val="32"/>
        </w:rPr>
        <w:t>4</w:t>
      </w:r>
    </w:p>
    <w:p w:rsidR="004C2078" w:rsidRDefault="004C2078">
      <w:pPr>
        <w:rPr>
          <w:rFonts w:ascii="Arial" w:hAnsi="Arial" w:cs="Arial"/>
          <w:sz w:val="28"/>
          <w:szCs w:val="28"/>
        </w:rPr>
      </w:pPr>
    </w:p>
    <w:p w:rsidR="006A5F8D" w:rsidRPr="00400F9D" w:rsidRDefault="00D14379">
      <w:pPr>
        <w:rPr>
          <w:rFonts w:ascii="Arial" w:hAnsi="Arial" w:cs="Arial"/>
          <w:sz w:val="28"/>
          <w:szCs w:val="28"/>
        </w:rPr>
      </w:pPr>
      <w:r>
        <w:rPr>
          <w:rFonts w:ascii="Arial" w:hAnsi="Arial" w:cs="Arial"/>
          <w:sz w:val="28"/>
          <w:szCs w:val="28"/>
        </w:rPr>
        <w:t xml:space="preserve">Text:  </w:t>
      </w:r>
      <w:r>
        <w:rPr>
          <w:rFonts w:ascii="Arial" w:hAnsi="Arial" w:cs="Arial"/>
          <w:i/>
          <w:sz w:val="28"/>
          <w:szCs w:val="28"/>
        </w:rPr>
        <w:t>Microwave Engineering</w:t>
      </w:r>
      <w:r>
        <w:rPr>
          <w:rFonts w:ascii="Arial" w:hAnsi="Arial" w:cs="Arial"/>
          <w:sz w:val="28"/>
          <w:szCs w:val="28"/>
        </w:rPr>
        <w:t xml:space="preserve"> by David M. Pozar, 4th edition, Wiley, 2011.  </w:t>
      </w:r>
      <w:r w:rsidR="006A5F8D" w:rsidRPr="00400F9D">
        <w:rPr>
          <w:rFonts w:ascii="Arial" w:hAnsi="Arial" w:cs="Arial"/>
          <w:sz w:val="28"/>
          <w:szCs w:val="28"/>
        </w:rPr>
        <w:t xml:space="preserve">  </w:t>
      </w:r>
    </w:p>
    <w:p w:rsidR="00D14379" w:rsidRDefault="00D14379">
      <w:pPr>
        <w:rPr>
          <w:rFonts w:ascii="Arial" w:hAnsi="Arial" w:cs="Arial"/>
          <w:sz w:val="24"/>
          <w:szCs w:val="24"/>
        </w:rPr>
      </w:pPr>
    </w:p>
    <w:p w:rsidR="002D4CDF" w:rsidRDefault="008E142F" w:rsidP="008E142F">
      <w:pPr>
        <w:pStyle w:val="PlainText"/>
        <w:numPr>
          <w:ilvl w:val="0"/>
          <w:numId w:val="1"/>
        </w:numPr>
        <w:tabs>
          <w:tab w:val="clear" w:pos="720"/>
        </w:tabs>
        <w:spacing w:after="240"/>
        <w:ind w:left="360"/>
        <w:jc w:val="both"/>
        <w:rPr>
          <w:rFonts w:ascii="Times New Roman" w:hAnsi="Times New Roman" w:cs="Times New Roman"/>
          <w:sz w:val="24"/>
        </w:rPr>
      </w:pPr>
      <w:r>
        <w:rPr>
          <w:rFonts w:ascii="Times New Roman" w:hAnsi="Times New Roman" w:cs="Times New Roman"/>
          <w:sz w:val="24"/>
        </w:rPr>
        <w:t>Use the CAD formulas given in the class notes to design a microstrip line on Rogers RT/duroid 5880 (</w:t>
      </w:r>
      <w:r w:rsidRPr="00BA4225">
        <w:rPr>
          <w:rFonts w:ascii="Times New Roman" w:hAnsi="Times New Roman" w:cs="Times New Roman"/>
          <w:i/>
          <w:sz w:val="24"/>
        </w:rPr>
        <w:sym w:font="Symbol" w:char="F065"/>
      </w:r>
      <w:r w:rsidRPr="00BA4225">
        <w:rPr>
          <w:rFonts w:ascii="Times New Roman" w:hAnsi="Times New Roman" w:cs="Times New Roman"/>
          <w:i/>
          <w:sz w:val="24"/>
          <w:vertAlign w:val="subscript"/>
        </w:rPr>
        <w:t>r</w:t>
      </w:r>
      <w:r>
        <w:rPr>
          <w:rFonts w:ascii="Times New Roman" w:hAnsi="Times New Roman" w:cs="Times New Roman"/>
          <w:sz w:val="24"/>
        </w:rPr>
        <w:t xml:space="preserve"> = 2.2) with a substrate thickness </w:t>
      </w:r>
      <w:r w:rsidRPr="002234D9">
        <w:rPr>
          <w:rFonts w:ascii="Times New Roman" w:hAnsi="Times New Roman" w:cs="Times New Roman"/>
          <w:i/>
          <w:sz w:val="24"/>
        </w:rPr>
        <w:t>h</w:t>
      </w:r>
      <w:r>
        <w:rPr>
          <w:rFonts w:ascii="Times New Roman" w:hAnsi="Times New Roman" w:cs="Times New Roman"/>
          <w:sz w:val="24"/>
        </w:rPr>
        <w:t xml:space="preserve"> of 62 </w:t>
      </w:r>
      <w:r w:rsidR="002D4CDF">
        <w:rPr>
          <w:rFonts w:ascii="Times New Roman" w:hAnsi="Times New Roman" w:cs="Times New Roman"/>
          <w:sz w:val="24"/>
        </w:rPr>
        <w:t>[</w:t>
      </w:r>
      <w:r>
        <w:rPr>
          <w:rFonts w:ascii="Times New Roman" w:hAnsi="Times New Roman" w:cs="Times New Roman"/>
          <w:sz w:val="24"/>
        </w:rPr>
        <w:t>mils</w:t>
      </w:r>
      <w:r w:rsidR="002D4CDF">
        <w:rPr>
          <w:rFonts w:ascii="Times New Roman" w:hAnsi="Times New Roman" w:cs="Times New Roman"/>
          <w:sz w:val="24"/>
        </w:rPr>
        <w:t>]</w:t>
      </w:r>
      <w:r>
        <w:rPr>
          <w:rFonts w:ascii="Times New Roman" w:hAnsi="Times New Roman" w:cs="Times New Roman"/>
          <w:sz w:val="24"/>
        </w:rPr>
        <w:t xml:space="preserve"> (1.575 mm) at a frequency of 1 GHz</w:t>
      </w:r>
      <w:r w:rsidR="00EE03A3">
        <w:rPr>
          <w:rFonts w:ascii="Times New Roman" w:hAnsi="Times New Roman" w:cs="Times New Roman"/>
          <w:sz w:val="24"/>
        </w:rPr>
        <w:t xml:space="preserve"> so that </w:t>
      </w:r>
      <w:r w:rsidR="00EE03A3" w:rsidRPr="00AC3FC4">
        <w:rPr>
          <w:rFonts w:ascii="Times New Roman" w:hAnsi="Times New Roman" w:cs="Times New Roman"/>
          <w:i/>
          <w:sz w:val="24"/>
        </w:rPr>
        <w:t>Z</w:t>
      </w:r>
      <w:r w:rsidR="00EE03A3" w:rsidRPr="00F35F38">
        <w:rPr>
          <w:rFonts w:ascii="Times New Roman" w:hAnsi="Times New Roman" w:cs="Times New Roman"/>
          <w:sz w:val="24"/>
          <w:vertAlign w:val="subscript"/>
        </w:rPr>
        <w:t>0</w:t>
      </w:r>
      <w:r w:rsidR="00EE03A3">
        <w:rPr>
          <w:rFonts w:ascii="Times New Roman" w:hAnsi="Times New Roman" w:cs="Times New Roman"/>
          <w:sz w:val="24"/>
        </w:rPr>
        <w:t xml:space="preserve"> = 50 </w:t>
      </w:r>
      <w:r w:rsidR="00EE03A3">
        <w:rPr>
          <w:rFonts w:ascii="Times New Roman" w:hAnsi="Times New Roman" w:cs="Times New Roman"/>
          <w:sz w:val="24"/>
        </w:rPr>
        <w:sym w:font="Symbol" w:char="F057"/>
      </w:r>
      <w:r>
        <w:rPr>
          <w:rFonts w:ascii="Times New Roman" w:hAnsi="Times New Roman" w:cs="Times New Roman"/>
          <w:sz w:val="24"/>
        </w:rPr>
        <w:t xml:space="preserve">. In particular, find the strip width </w:t>
      </w:r>
      <w:r w:rsidRPr="002234D9">
        <w:rPr>
          <w:rFonts w:ascii="Times New Roman" w:hAnsi="Times New Roman" w:cs="Times New Roman"/>
          <w:i/>
          <w:sz w:val="24"/>
        </w:rPr>
        <w:t>w</w:t>
      </w:r>
      <w:r>
        <w:rPr>
          <w:rFonts w:ascii="Times New Roman" w:hAnsi="Times New Roman" w:cs="Times New Roman"/>
          <w:sz w:val="24"/>
        </w:rPr>
        <w:t xml:space="preserve"> </w:t>
      </w:r>
      <w:r w:rsidR="00EE03A3">
        <w:rPr>
          <w:rFonts w:ascii="Times New Roman" w:hAnsi="Times New Roman" w:cs="Times New Roman"/>
          <w:sz w:val="24"/>
        </w:rPr>
        <w:t xml:space="preserve">and </w:t>
      </w:r>
      <w:r w:rsidR="002D4CDF">
        <w:rPr>
          <w:rFonts w:ascii="Times New Roman" w:hAnsi="Times New Roman" w:cs="Times New Roman"/>
          <w:sz w:val="24"/>
        </w:rPr>
        <w:t xml:space="preserve">the effective relative permittivity </w:t>
      </w:r>
      <w:r w:rsidR="002D4CDF" w:rsidRPr="001D7D5E">
        <w:rPr>
          <w:rFonts w:ascii="Times New Roman" w:hAnsi="Times New Roman" w:cs="Times New Roman"/>
          <w:i/>
          <w:sz w:val="24"/>
        </w:rPr>
        <w:sym w:font="Symbol" w:char="F065"/>
      </w:r>
      <w:r w:rsidR="002D4CDF" w:rsidRPr="001D7D5E">
        <w:rPr>
          <w:rFonts w:ascii="Times New Roman" w:hAnsi="Times New Roman" w:cs="Times New Roman"/>
          <w:i/>
          <w:sz w:val="24"/>
          <w:vertAlign w:val="subscript"/>
        </w:rPr>
        <w:t>r</w:t>
      </w:r>
      <w:r w:rsidR="002D4CDF" w:rsidRPr="001D7D5E">
        <w:rPr>
          <w:rFonts w:ascii="Times New Roman" w:hAnsi="Times New Roman" w:cs="Times New Roman"/>
          <w:i/>
          <w:sz w:val="24"/>
          <w:vertAlign w:val="superscript"/>
        </w:rPr>
        <w:t>eff</w:t>
      </w:r>
      <w:r w:rsidR="002D4CDF">
        <w:rPr>
          <w:rFonts w:ascii="Times New Roman" w:hAnsi="Times New Roman" w:cs="Times New Roman"/>
          <w:sz w:val="24"/>
        </w:rPr>
        <w:t xml:space="preserve">. In this problem you can ignore frequency dispersion and conductor thickness. Therefore, you can use the approximate design formula in the notes that directly gives you a result for </w:t>
      </w:r>
      <w:r w:rsidR="002D4CDF" w:rsidRPr="002D4CDF">
        <w:rPr>
          <w:rFonts w:ascii="Times New Roman" w:hAnsi="Times New Roman" w:cs="Times New Roman"/>
          <w:i/>
          <w:sz w:val="24"/>
        </w:rPr>
        <w:t>w</w:t>
      </w:r>
      <w:r w:rsidR="002D4CDF">
        <w:rPr>
          <w:rFonts w:ascii="Times New Roman" w:hAnsi="Times New Roman" w:cs="Times New Roman"/>
          <w:sz w:val="24"/>
        </w:rPr>
        <w:t>/</w:t>
      </w:r>
      <w:r w:rsidR="002D4CDF" w:rsidRPr="002D4CDF">
        <w:rPr>
          <w:rFonts w:ascii="Times New Roman" w:hAnsi="Times New Roman" w:cs="Times New Roman"/>
          <w:i/>
          <w:sz w:val="24"/>
        </w:rPr>
        <w:t>h</w:t>
      </w:r>
      <w:r w:rsidR="00AB6646">
        <w:rPr>
          <w:rFonts w:ascii="Times New Roman" w:hAnsi="Times New Roman" w:cs="Times New Roman"/>
          <w:i/>
          <w:sz w:val="24"/>
        </w:rPr>
        <w:t xml:space="preserve"> </w:t>
      </w:r>
      <w:r w:rsidR="00AB6646">
        <w:rPr>
          <w:rFonts w:ascii="Times New Roman" w:hAnsi="Times New Roman" w:cs="Times New Roman"/>
          <w:sz w:val="24"/>
        </w:rPr>
        <w:t>(the “inverse formula”)</w:t>
      </w:r>
      <w:r w:rsidR="00EE03A3">
        <w:rPr>
          <w:rFonts w:ascii="Times New Roman" w:hAnsi="Times New Roman" w:cs="Times New Roman"/>
          <w:sz w:val="24"/>
        </w:rPr>
        <w:t xml:space="preserve">, along with the approximate formula for </w:t>
      </w:r>
      <w:r w:rsidR="00EE03A3" w:rsidRPr="001D7D5E">
        <w:rPr>
          <w:rFonts w:ascii="Times New Roman" w:hAnsi="Times New Roman" w:cs="Times New Roman"/>
          <w:i/>
          <w:sz w:val="24"/>
        </w:rPr>
        <w:sym w:font="Symbol" w:char="F065"/>
      </w:r>
      <w:r w:rsidR="00EE03A3" w:rsidRPr="001D7D5E">
        <w:rPr>
          <w:rFonts w:ascii="Times New Roman" w:hAnsi="Times New Roman" w:cs="Times New Roman"/>
          <w:i/>
          <w:sz w:val="24"/>
          <w:vertAlign w:val="subscript"/>
        </w:rPr>
        <w:t>r</w:t>
      </w:r>
      <w:r w:rsidR="00EE03A3" w:rsidRPr="001D7D5E">
        <w:rPr>
          <w:rFonts w:ascii="Times New Roman" w:hAnsi="Times New Roman" w:cs="Times New Roman"/>
          <w:i/>
          <w:sz w:val="24"/>
          <w:vertAlign w:val="superscript"/>
        </w:rPr>
        <w:t>ef</w:t>
      </w:r>
      <w:r w:rsidR="00EE03A3">
        <w:rPr>
          <w:rFonts w:ascii="Times New Roman" w:hAnsi="Times New Roman" w:cs="Times New Roman"/>
          <w:i/>
          <w:sz w:val="24"/>
          <w:vertAlign w:val="superscript"/>
        </w:rPr>
        <w:t>f</w:t>
      </w:r>
      <w:r w:rsidR="002D4CDF">
        <w:rPr>
          <w:rFonts w:ascii="Times New Roman" w:hAnsi="Times New Roman" w:cs="Times New Roman"/>
          <w:sz w:val="24"/>
        </w:rPr>
        <w:t xml:space="preserve"> </w:t>
      </w:r>
      <w:r w:rsidR="00EE03A3">
        <w:rPr>
          <w:rFonts w:ascii="Times New Roman" w:hAnsi="Times New Roman" w:cs="Times New Roman"/>
          <w:sz w:val="24"/>
        </w:rPr>
        <w:t>that ignores frequency effects.</w:t>
      </w:r>
    </w:p>
    <w:p w:rsidR="008E142F" w:rsidRPr="002D4CDF" w:rsidRDefault="002D4CDF" w:rsidP="002D4CDF">
      <w:pPr>
        <w:pStyle w:val="PlainText"/>
        <w:numPr>
          <w:ilvl w:val="0"/>
          <w:numId w:val="1"/>
        </w:numPr>
        <w:tabs>
          <w:tab w:val="clear" w:pos="720"/>
        </w:tabs>
        <w:spacing w:after="240"/>
        <w:ind w:left="360"/>
        <w:jc w:val="both"/>
        <w:rPr>
          <w:rFonts w:ascii="Times New Roman" w:hAnsi="Times New Roman" w:cs="Times New Roman"/>
          <w:sz w:val="24"/>
        </w:rPr>
      </w:pPr>
      <w:r>
        <w:rPr>
          <w:rFonts w:ascii="Times New Roman" w:hAnsi="Times New Roman" w:cs="Times New Roman"/>
          <w:sz w:val="24"/>
        </w:rPr>
        <w:t xml:space="preserve">Repeat the previous problem </w:t>
      </w:r>
      <w:r w:rsidR="00EE03A3">
        <w:rPr>
          <w:rFonts w:ascii="Times New Roman" w:hAnsi="Times New Roman" w:cs="Times New Roman"/>
          <w:sz w:val="24"/>
        </w:rPr>
        <w:t xml:space="preserve">to find </w:t>
      </w:r>
      <w:r w:rsidR="00EE03A3" w:rsidRPr="00EE03A3">
        <w:rPr>
          <w:rFonts w:ascii="Times New Roman" w:hAnsi="Times New Roman" w:cs="Times New Roman"/>
          <w:i/>
          <w:sz w:val="24"/>
        </w:rPr>
        <w:t>w</w:t>
      </w:r>
      <w:r w:rsidR="00EE03A3">
        <w:rPr>
          <w:rFonts w:ascii="Times New Roman" w:hAnsi="Times New Roman" w:cs="Times New Roman"/>
          <w:sz w:val="24"/>
        </w:rPr>
        <w:t xml:space="preserve"> and </w:t>
      </w:r>
      <w:r w:rsidR="00EE03A3" w:rsidRPr="001D7D5E">
        <w:rPr>
          <w:rFonts w:ascii="Times New Roman" w:hAnsi="Times New Roman" w:cs="Times New Roman"/>
          <w:i/>
          <w:sz w:val="24"/>
        </w:rPr>
        <w:sym w:font="Symbol" w:char="F065"/>
      </w:r>
      <w:r w:rsidR="00EE03A3" w:rsidRPr="001D7D5E">
        <w:rPr>
          <w:rFonts w:ascii="Times New Roman" w:hAnsi="Times New Roman" w:cs="Times New Roman"/>
          <w:i/>
          <w:sz w:val="24"/>
          <w:vertAlign w:val="subscript"/>
        </w:rPr>
        <w:t>r</w:t>
      </w:r>
      <w:r w:rsidR="00EE03A3" w:rsidRPr="001D7D5E">
        <w:rPr>
          <w:rFonts w:ascii="Times New Roman" w:hAnsi="Times New Roman" w:cs="Times New Roman"/>
          <w:i/>
          <w:sz w:val="24"/>
          <w:vertAlign w:val="superscript"/>
        </w:rPr>
        <w:t>eff</w:t>
      </w:r>
      <w:r w:rsidR="00EE03A3">
        <w:rPr>
          <w:rFonts w:ascii="Times New Roman" w:hAnsi="Times New Roman" w:cs="Times New Roman"/>
          <w:sz w:val="24"/>
        </w:rPr>
        <w:t xml:space="preserve"> using </w:t>
      </w:r>
      <w:r>
        <w:rPr>
          <w:rFonts w:ascii="Times New Roman" w:hAnsi="Times New Roman" w:cs="Times New Roman"/>
          <w:sz w:val="24"/>
        </w:rPr>
        <w:t xml:space="preserve">the more accurate design formulas </w:t>
      </w:r>
      <w:r w:rsidR="00AB6646">
        <w:rPr>
          <w:rFonts w:ascii="Times New Roman" w:hAnsi="Times New Roman" w:cs="Times New Roman"/>
          <w:sz w:val="24"/>
        </w:rPr>
        <w:t xml:space="preserve">in the class notes </w:t>
      </w:r>
      <w:r>
        <w:rPr>
          <w:rFonts w:ascii="Times New Roman" w:hAnsi="Times New Roman" w:cs="Times New Roman"/>
          <w:sz w:val="24"/>
        </w:rPr>
        <w:t xml:space="preserve">that account for frequency dispersion and conductor thickness. Assume a frequency of 10 [GHz]. </w:t>
      </w:r>
      <w:r w:rsidR="008E142F" w:rsidRPr="002D4CDF">
        <w:rPr>
          <w:rFonts w:ascii="Times New Roman" w:hAnsi="Times New Roman" w:cs="Times New Roman"/>
          <w:sz w:val="24"/>
        </w:rPr>
        <w:t xml:space="preserve">Assume “half-ounce” copper, so that the thickness of the metal </w:t>
      </w:r>
      <w:r w:rsidR="008E142F" w:rsidRPr="002D4CDF">
        <w:rPr>
          <w:rFonts w:ascii="Times New Roman" w:hAnsi="Times New Roman" w:cs="Times New Roman"/>
          <w:i/>
          <w:sz w:val="24"/>
        </w:rPr>
        <w:t>t</w:t>
      </w:r>
      <w:r w:rsidR="008E142F" w:rsidRPr="002D4CDF">
        <w:rPr>
          <w:rFonts w:ascii="Times New Roman" w:hAnsi="Times New Roman" w:cs="Times New Roman"/>
          <w:sz w:val="24"/>
        </w:rPr>
        <w:t xml:space="preserve"> is 17.5 </w:t>
      </w:r>
      <w:r>
        <w:rPr>
          <w:rFonts w:ascii="Times New Roman" w:hAnsi="Times New Roman" w:cs="Times New Roman"/>
          <w:sz w:val="24"/>
        </w:rPr>
        <w:t>[</w:t>
      </w:r>
      <w:r w:rsidR="008E142F">
        <w:rPr>
          <w:rFonts w:ascii="Times New Roman" w:hAnsi="Times New Roman" w:cs="Times New Roman"/>
          <w:sz w:val="24"/>
        </w:rPr>
        <w:sym w:font="Symbol" w:char="F06D"/>
      </w:r>
      <w:r w:rsidR="008E142F" w:rsidRPr="002D4CDF">
        <w:rPr>
          <w:rFonts w:ascii="Times New Roman" w:hAnsi="Times New Roman" w:cs="Times New Roman"/>
          <w:sz w:val="24"/>
        </w:rPr>
        <w:t>m</w:t>
      </w:r>
      <w:r>
        <w:rPr>
          <w:rFonts w:ascii="Times New Roman" w:hAnsi="Times New Roman" w:cs="Times New Roman"/>
          <w:sz w:val="24"/>
        </w:rPr>
        <w:t>]</w:t>
      </w:r>
      <w:r w:rsidR="008E142F" w:rsidRPr="002D4CDF">
        <w:rPr>
          <w:rFonts w:ascii="Times New Roman" w:hAnsi="Times New Roman" w:cs="Times New Roman"/>
          <w:sz w:val="24"/>
        </w:rPr>
        <w:t xml:space="preserve">. (Note: The </w:t>
      </w:r>
      <w:r>
        <w:rPr>
          <w:rFonts w:ascii="Times New Roman" w:hAnsi="Times New Roman" w:cs="Times New Roman"/>
          <w:sz w:val="24"/>
        </w:rPr>
        <w:t>design will have to be done using a</w:t>
      </w:r>
      <w:r w:rsidR="00EE03A3">
        <w:rPr>
          <w:rFonts w:ascii="Times New Roman" w:hAnsi="Times New Roman" w:cs="Times New Roman"/>
          <w:sz w:val="24"/>
        </w:rPr>
        <w:t>n</w:t>
      </w:r>
      <w:r>
        <w:rPr>
          <w:rFonts w:ascii="Times New Roman" w:hAnsi="Times New Roman" w:cs="Times New Roman"/>
          <w:sz w:val="24"/>
        </w:rPr>
        <w:t xml:space="preserve"> iterative “trial and error” process.) </w:t>
      </w:r>
    </w:p>
    <w:p w:rsidR="008E142F" w:rsidRPr="004C2078" w:rsidRDefault="008E142F" w:rsidP="008E142F">
      <w:pPr>
        <w:pStyle w:val="PlainText"/>
        <w:numPr>
          <w:ilvl w:val="0"/>
          <w:numId w:val="1"/>
        </w:numPr>
        <w:tabs>
          <w:tab w:val="clear" w:pos="720"/>
        </w:tabs>
        <w:spacing w:after="240"/>
        <w:ind w:left="360"/>
        <w:jc w:val="both"/>
        <w:rPr>
          <w:rFonts w:ascii="Times New Roman" w:hAnsi="Times New Roman" w:cs="Times New Roman"/>
          <w:sz w:val="24"/>
        </w:rPr>
      </w:pPr>
      <w:r>
        <w:rPr>
          <w:rFonts w:ascii="Times New Roman" w:hAnsi="Times New Roman" w:cs="Times New Roman"/>
          <w:sz w:val="24"/>
        </w:rPr>
        <w:t>For the microstrip line in the previous problem, assume that the substrate has tan</w:t>
      </w:r>
      <w:r w:rsidRPr="00C87CDD">
        <w:rPr>
          <w:rFonts w:ascii="Times New Roman" w:hAnsi="Times New Roman" w:cs="Times New Roman"/>
          <w:i/>
          <w:sz w:val="24"/>
        </w:rPr>
        <w:sym w:font="Symbol" w:char="F064"/>
      </w:r>
      <w:r>
        <w:rPr>
          <w:rFonts w:ascii="Times New Roman" w:hAnsi="Times New Roman" w:cs="Times New Roman"/>
          <w:sz w:val="24"/>
        </w:rPr>
        <w:t xml:space="preserve"> = 0.001 and the copper strip and ground plane have </w:t>
      </w:r>
      <w:r w:rsidRPr="00C87CDD">
        <w:rPr>
          <w:rFonts w:ascii="Times New Roman" w:hAnsi="Times New Roman" w:cs="Times New Roman"/>
          <w:i/>
          <w:sz w:val="24"/>
        </w:rPr>
        <w:sym w:font="Symbol" w:char="F073"/>
      </w:r>
      <w:r>
        <w:rPr>
          <w:rFonts w:ascii="Times New Roman" w:hAnsi="Times New Roman" w:cs="Times New Roman"/>
          <w:sz w:val="24"/>
        </w:rPr>
        <w:t xml:space="preserve"> = 3.0</w:t>
      </w:r>
      <w:r>
        <w:rPr>
          <w:rFonts w:ascii="Times New Roman" w:hAnsi="Times New Roman" w:cs="Times New Roman"/>
          <w:sz w:val="24"/>
        </w:rPr>
        <w:sym w:font="Symbol" w:char="F0B4"/>
      </w:r>
      <w:r>
        <w:rPr>
          <w:rFonts w:ascii="Times New Roman" w:hAnsi="Times New Roman" w:cs="Times New Roman"/>
          <w:sz w:val="24"/>
        </w:rPr>
        <w:t>10</w:t>
      </w:r>
      <w:r w:rsidRPr="00C87CDD">
        <w:rPr>
          <w:rFonts w:ascii="Times New Roman" w:hAnsi="Times New Roman" w:cs="Times New Roman"/>
          <w:sz w:val="24"/>
          <w:vertAlign w:val="superscript"/>
        </w:rPr>
        <w:t>7</w:t>
      </w:r>
      <w:r>
        <w:rPr>
          <w:rFonts w:ascii="Times New Roman" w:hAnsi="Times New Roman" w:cs="Times New Roman"/>
          <w:sz w:val="24"/>
        </w:rPr>
        <w:t xml:space="preserve"> S/m. Determine </w:t>
      </w:r>
      <w:r w:rsidRPr="001C7A12">
        <w:rPr>
          <w:rFonts w:ascii="Times New Roman" w:hAnsi="Times New Roman" w:cs="Times New Roman"/>
          <w:i/>
          <w:sz w:val="24"/>
        </w:rPr>
        <w:sym w:font="Symbol" w:char="F061"/>
      </w:r>
      <w:r w:rsidRPr="001C7A12">
        <w:rPr>
          <w:rFonts w:ascii="Times New Roman" w:hAnsi="Times New Roman" w:cs="Times New Roman"/>
          <w:i/>
          <w:sz w:val="24"/>
          <w:vertAlign w:val="subscript"/>
        </w:rPr>
        <w:t>c</w:t>
      </w:r>
      <w:r>
        <w:rPr>
          <w:rFonts w:ascii="Times New Roman" w:hAnsi="Times New Roman" w:cs="Times New Roman"/>
          <w:sz w:val="24"/>
        </w:rPr>
        <w:t xml:space="preserve"> and </w:t>
      </w:r>
      <w:r w:rsidRPr="001C7A12">
        <w:rPr>
          <w:rFonts w:ascii="Times New Roman" w:hAnsi="Times New Roman" w:cs="Times New Roman"/>
          <w:i/>
          <w:sz w:val="24"/>
        </w:rPr>
        <w:sym w:font="Symbol" w:char="F061"/>
      </w:r>
      <w:r w:rsidRPr="001C7A12">
        <w:rPr>
          <w:rFonts w:ascii="Times New Roman" w:hAnsi="Times New Roman" w:cs="Times New Roman"/>
          <w:i/>
          <w:sz w:val="24"/>
          <w:vertAlign w:val="subscript"/>
        </w:rPr>
        <w:t>d</w:t>
      </w:r>
      <w:r>
        <w:rPr>
          <w:rFonts w:ascii="Times New Roman" w:hAnsi="Times New Roman" w:cs="Times New Roman"/>
          <w:sz w:val="24"/>
        </w:rPr>
        <w:t xml:space="preserve">, and the total attenuation </w:t>
      </w:r>
      <w:r w:rsidRPr="001C7A12">
        <w:rPr>
          <w:rFonts w:ascii="Times New Roman" w:hAnsi="Times New Roman" w:cs="Times New Roman"/>
          <w:i/>
          <w:sz w:val="24"/>
        </w:rPr>
        <w:sym w:font="Symbol" w:char="F061"/>
      </w:r>
      <w:r>
        <w:rPr>
          <w:rFonts w:ascii="Times New Roman" w:hAnsi="Times New Roman" w:cs="Times New Roman"/>
          <w:sz w:val="24"/>
        </w:rPr>
        <w:t xml:space="preserve">, all in np/m, at 1 GHz. Use the CAD formulas </w:t>
      </w:r>
      <w:r w:rsidR="00EE03A3">
        <w:rPr>
          <w:rFonts w:ascii="Times New Roman" w:hAnsi="Times New Roman" w:cs="Times New Roman"/>
          <w:sz w:val="24"/>
        </w:rPr>
        <w:t xml:space="preserve">for attenuation </w:t>
      </w:r>
      <w:r>
        <w:rPr>
          <w:rFonts w:ascii="Times New Roman" w:hAnsi="Times New Roman" w:cs="Times New Roman"/>
          <w:sz w:val="24"/>
        </w:rPr>
        <w:t>presented in the class notes</w:t>
      </w:r>
      <w:r w:rsidR="00EE03A3">
        <w:rPr>
          <w:rFonts w:ascii="Times New Roman" w:hAnsi="Times New Roman" w:cs="Times New Roman"/>
          <w:sz w:val="24"/>
        </w:rPr>
        <w:t xml:space="preserve"> (the ones that account for frequency and conductor thickness)</w:t>
      </w:r>
      <w:r>
        <w:rPr>
          <w:rFonts w:ascii="Times New Roman" w:hAnsi="Times New Roman" w:cs="Times New Roman"/>
          <w:sz w:val="24"/>
        </w:rPr>
        <w:t xml:space="preserve">. Assume “half-ounce” copper, so that the thickness of the metal </w:t>
      </w:r>
      <w:r w:rsidRPr="00806E37">
        <w:rPr>
          <w:rFonts w:ascii="Times New Roman" w:hAnsi="Times New Roman" w:cs="Times New Roman"/>
          <w:i/>
          <w:sz w:val="24"/>
        </w:rPr>
        <w:t>t</w:t>
      </w:r>
      <w:r>
        <w:rPr>
          <w:rFonts w:ascii="Times New Roman" w:hAnsi="Times New Roman" w:cs="Times New Roman"/>
          <w:sz w:val="24"/>
        </w:rPr>
        <w:t xml:space="preserve"> is 17.5 </w:t>
      </w:r>
      <w:r>
        <w:rPr>
          <w:rFonts w:ascii="Times New Roman" w:hAnsi="Times New Roman" w:cs="Times New Roman"/>
          <w:sz w:val="24"/>
        </w:rPr>
        <w:sym w:font="Symbol" w:char="F06D"/>
      </w:r>
      <w:r>
        <w:rPr>
          <w:rFonts w:ascii="Times New Roman" w:hAnsi="Times New Roman" w:cs="Times New Roman"/>
          <w:sz w:val="24"/>
        </w:rPr>
        <w:t xml:space="preserve">m. </w:t>
      </w:r>
    </w:p>
    <w:p w:rsidR="008E142F" w:rsidRDefault="008E142F" w:rsidP="008E142F">
      <w:pPr>
        <w:pStyle w:val="PlainText"/>
        <w:numPr>
          <w:ilvl w:val="0"/>
          <w:numId w:val="1"/>
        </w:numPr>
        <w:tabs>
          <w:tab w:val="clear" w:pos="720"/>
        </w:tabs>
        <w:spacing w:after="240"/>
        <w:ind w:left="360"/>
        <w:jc w:val="both"/>
        <w:rPr>
          <w:rFonts w:ascii="Times New Roman" w:hAnsi="Times New Roman" w:cs="Times New Roman"/>
          <w:sz w:val="24"/>
        </w:rPr>
      </w:pPr>
      <w:r>
        <w:rPr>
          <w:rFonts w:ascii="Times New Roman" w:hAnsi="Times New Roman" w:cs="Times New Roman"/>
          <w:sz w:val="24"/>
        </w:rPr>
        <w:t xml:space="preserve">Repeat Prob. </w:t>
      </w:r>
      <w:r w:rsidR="000C70A9">
        <w:rPr>
          <w:rFonts w:ascii="Times New Roman" w:hAnsi="Times New Roman" w:cs="Times New Roman"/>
          <w:sz w:val="24"/>
        </w:rPr>
        <w:t>2</w:t>
      </w:r>
      <w:r>
        <w:rPr>
          <w:rFonts w:ascii="Times New Roman" w:hAnsi="Times New Roman" w:cs="Times New Roman"/>
          <w:sz w:val="24"/>
        </w:rPr>
        <w:t xml:space="preserve">, but find the strip width and </w:t>
      </w:r>
      <w:r w:rsidRPr="001D7D5E">
        <w:rPr>
          <w:rFonts w:ascii="Times New Roman" w:hAnsi="Times New Roman" w:cs="Times New Roman"/>
          <w:i/>
          <w:sz w:val="24"/>
        </w:rPr>
        <w:sym w:font="Symbol" w:char="F065"/>
      </w:r>
      <w:r w:rsidRPr="001D7D5E">
        <w:rPr>
          <w:rFonts w:ascii="Times New Roman" w:hAnsi="Times New Roman" w:cs="Times New Roman"/>
          <w:i/>
          <w:sz w:val="24"/>
          <w:vertAlign w:val="subscript"/>
        </w:rPr>
        <w:t>r</w:t>
      </w:r>
      <w:r w:rsidRPr="001D7D5E">
        <w:rPr>
          <w:rFonts w:ascii="Times New Roman" w:hAnsi="Times New Roman" w:cs="Times New Roman"/>
          <w:i/>
          <w:sz w:val="24"/>
          <w:vertAlign w:val="superscript"/>
        </w:rPr>
        <w:t>eff</w:t>
      </w:r>
      <w:r>
        <w:rPr>
          <w:rFonts w:ascii="Times New Roman" w:hAnsi="Times New Roman" w:cs="Times New Roman"/>
          <w:sz w:val="24"/>
        </w:rPr>
        <w:t xml:space="preserve"> using the TXLINE program. </w:t>
      </w:r>
    </w:p>
    <w:p w:rsidR="008E142F" w:rsidRDefault="008E142F" w:rsidP="008E142F">
      <w:pPr>
        <w:pStyle w:val="PlainText"/>
        <w:numPr>
          <w:ilvl w:val="0"/>
          <w:numId w:val="1"/>
        </w:numPr>
        <w:tabs>
          <w:tab w:val="clear" w:pos="720"/>
        </w:tabs>
        <w:spacing w:after="240"/>
        <w:ind w:left="360"/>
        <w:jc w:val="both"/>
        <w:rPr>
          <w:rFonts w:ascii="Times New Roman" w:hAnsi="Times New Roman" w:cs="Times New Roman"/>
          <w:sz w:val="24"/>
        </w:rPr>
      </w:pPr>
      <w:r>
        <w:rPr>
          <w:rFonts w:ascii="Times New Roman" w:hAnsi="Times New Roman" w:cs="Times New Roman"/>
          <w:sz w:val="24"/>
        </w:rPr>
        <w:t xml:space="preserve">Repeat Prob. </w:t>
      </w:r>
      <w:r w:rsidR="000C70A9">
        <w:rPr>
          <w:rFonts w:ascii="Times New Roman" w:hAnsi="Times New Roman" w:cs="Times New Roman"/>
          <w:sz w:val="24"/>
        </w:rPr>
        <w:t>3</w:t>
      </w:r>
      <w:r>
        <w:rPr>
          <w:rFonts w:ascii="Times New Roman" w:hAnsi="Times New Roman" w:cs="Times New Roman"/>
          <w:sz w:val="24"/>
        </w:rPr>
        <w:t xml:space="preserve">, but find the </w:t>
      </w:r>
      <w:r w:rsidR="002D4CDF">
        <w:rPr>
          <w:rFonts w:ascii="Times New Roman" w:hAnsi="Times New Roman" w:cs="Times New Roman"/>
          <w:sz w:val="24"/>
        </w:rPr>
        <w:t xml:space="preserve">three </w:t>
      </w:r>
      <w:r>
        <w:rPr>
          <w:rFonts w:ascii="Times New Roman" w:hAnsi="Times New Roman" w:cs="Times New Roman"/>
          <w:sz w:val="24"/>
        </w:rPr>
        <w:t>attenuations using the TXLINE program. (Note: You can set the loss tangent of the substrate to zero or set the conductivity of the copper to be very high in order to remove either the dielectric or the conductor losses.)</w:t>
      </w:r>
    </w:p>
    <w:p w:rsidR="008E142F" w:rsidRPr="008E142F" w:rsidRDefault="008E142F" w:rsidP="008E142F">
      <w:pPr>
        <w:pStyle w:val="PlainText"/>
        <w:numPr>
          <w:ilvl w:val="0"/>
          <w:numId w:val="1"/>
        </w:numPr>
        <w:tabs>
          <w:tab w:val="clear" w:pos="720"/>
        </w:tabs>
        <w:spacing w:after="240"/>
        <w:ind w:left="360"/>
        <w:jc w:val="both"/>
        <w:rPr>
          <w:rFonts w:ascii="Times New Roman" w:hAnsi="Times New Roman" w:cs="Times New Roman"/>
          <w:sz w:val="24"/>
        </w:rPr>
      </w:pPr>
      <w:r w:rsidRPr="00F074B6">
        <w:rPr>
          <w:rFonts w:ascii="Times New Roman" w:hAnsi="Times New Roman" w:cs="Times New Roman"/>
          <w:sz w:val="24"/>
        </w:rPr>
        <w:t xml:space="preserve">Assume that the microstrip line of Prob. </w:t>
      </w:r>
      <w:r w:rsidR="0056590A">
        <w:rPr>
          <w:rFonts w:ascii="Times New Roman" w:hAnsi="Times New Roman" w:cs="Times New Roman"/>
          <w:sz w:val="24"/>
        </w:rPr>
        <w:t>1</w:t>
      </w:r>
      <w:r w:rsidRPr="00F074B6">
        <w:rPr>
          <w:rFonts w:ascii="Times New Roman" w:hAnsi="Times New Roman" w:cs="Times New Roman"/>
          <w:sz w:val="24"/>
        </w:rPr>
        <w:t xml:space="preserve"> is now modeled as a strip of width </w:t>
      </w:r>
      <w:r w:rsidRPr="00F074B6">
        <w:rPr>
          <w:rFonts w:ascii="Times New Roman" w:hAnsi="Times New Roman" w:cs="Times New Roman"/>
          <w:i/>
          <w:sz w:val="24"/>
        </w:rPr>
        <w:t>w</w:t>
      </w:r>
      <w:r w:rsidRPr="00F074B6">
        <w:rPr>
          <w:rFonts w:ascii="Times New Roman" w:hAnsi="Times New Roman" w:cs="Times New Roman"/>
          <w:i/>
          <w:sz w:val="24"/>
          <w:vertAlign w:val="superscript"/>
        </w:rPr>
        <w:t>eff</w:t>
      </w:r>
      <w:r w:rsidRPr="00F074B6">
        <w:rPr>
          <w:rFonts w:ascii="Times New Roman" w:hAnsi="Times New Roman" w:cs="Times New Roman"/>
          <w:sz w:val="24"/>
        </w:rPr>
        <w:t xml:space="preserve"> in an semi-infinite medium of homogeneous material having a relative permittivity of </w:t>
      </w:r>
      <w:r w:rsidRPr="001D7D5E">
        <w:rPr>
          <w:rFonts w:ascii="Times New Roman" w:hAnsi="Times New Roman" w:cs="Times New Roman"/>
          <w:i/>
          <w:sz w:val="24"/>
        </w:rPr>
        <w:sym w:font="Symbol" w:char="F065"/>
      </w:r>
      <w:r w:rsidRPr="00F074B6">
        <w:rPr>
          <w:rFonts w:ascii="Times New Roman" w:hAnsi="Times New Roman" w:cs="Times New Roman"/>
          <w:i/>
          <w:sz w:val="24"/>
          <w:vertAlign w:val="subscript"/>
        </w:rPr>
        <w:t>r</w:t>
      </w:r>
      <w:r w:rsidRPr="00F074B6">
        <w:rPr>
          <w:rFonts w:ascii="Times New Roman" w:hAnsi="Times New Roman" w:cs="Times New Roman"/>
          <w:i/>
          <w:sz w:val="24"/>
          <w:vertAlign w:val="superscript"/>
        </w:rPr>
        <w:t>eff</w:t>
      </w:r>
      <w:r w:rsidRPr="00F074B6">
        <w:rPr>
          <w:rFonts w:ascii="Times New Roman" w:hAnsi="Times New Roman" w:cs="Times New Roman"/>
          <w:sz w:val="24"/>
        </w:rPr>
        <w:t xml:space="preserve">, at a height of </w:t>
      </w:r>
      <w:r w:rsidRPr="00F074B6">
        <w:rPr>
          <w:rFonts w:ascii="Times New Roman" w:hAnsi="Times New Roman" w:cs="Times New Roman"/>
          <w:i/>
          <w:sz w:val="24"/>
        </w:rPr>
        <w:t>h</w:t>
      </w:r>
      <w:r w:rsidRPr="00F074B6">
        <w:rPr>
          <w:rFonts w:ascii="Times New Roman" w:hAnsi="Times New Roman" w:cs="Times New Roman"/>
          <w:sz w:val="24"/>
        </w:rPr>
        <w:t xml:space="preserve"> above a ground plane. Using your results for the known </w:t>
      </w:r>
      <w:r w:rsidRPr="00F074B6">
        <w:rPr>
          <w:rFonts w:ascii="Times New Roman" w:hAnsi="Times New Roman" w:cs="Times New Roman"/>
          <w:i/>
          <w:sz w:val="24"/>
        </w:rPr>
        <w:t>Z</w:t>
      </w:r>
      <w:r w:rsidRPr="00F074B6">
        <w:rPr>
          <w:rFonts w:ascii="Times New Roman" w:hAnsi="Times New Roman" w:cs="Times New Roman"/>
          <w:sz w:val="24"/>
          <w:vertAlign w:val="subscript"/>
        </w:rPr>
        <w:t>0</w:t>
      </w:r>
      <w:r w:rsidRPr="00F074B6">
        <w:rPr>
          <w:rFonts w:ascii="Times New Roman" w:hAnsi="Times New Roman" w:cs="Times New Roman"/>
          <w:sz w:val="24"/>
        </w:rPr>
        <w:t xml:space="preserve"> and </w:t>
      </w:r>
      <w:r w:rsidRPr="001D7D5E">
        <w:rPr>
          <w:rFonts w:ascii="Times New Roman" w:hAnsi="Times New Roman" w:cs="Times New Roman"/>
          <w:i/>
          <w:sz w:val="24"/>
        </w:rPr>
        <w:sym w:font="Symbol" w:char="F065"/>
      </w:r>
      <w:r w:rsidRPr="00F074B6">
        <w:rPr>
          <w:rFonts w:ascii="Times New Roman" w:hAnsi="Times New Roman" w:cs="Times New Roman"/>
          <w:i/>
          <w:sz w:val="24"/>
          <w:vertAlign w:val="subscript"/>
        </w:rPr>
        <w:t>r</w:t>
      </w:r>
      <w:r w:rsidRPr="00F074B6">
        <w:rPr>
          <w:rFonts w:ascii="Times New Roman" w:hAnsi="Times New Roman" w:cs="Times New Roman"/>
          <w:i/>
          <w:sz w:val="24"/>
          <w:vertAlign w:val="superscript"/>
        </w:rPr>
        <w:t>eff</w:t>
      </w:r>
      <w:r w:rsidRPr="00F074B6">
        <w:rPr>
          <w:rFonts w:ascii="Times New Roman" w:hAnsi="Times New Roman" w:cs="Times New Roman"/>
          <w:sz w:val="24"/>
        </w:rPr>
        <w:t xml:space="preserve">, find the effective strip width </w:t>
      </w:r>
      <w:r w:rsidRPr="00F074B6">
        <w:rPr>
          <w:rFonts w:ascii="Times New Roman" w:hAnsi="Times New Roman" w:cs="Times New Roman"/>
          <w:i/>
          <w:sz w:val="24"/>
        </w:rPr>
        <w:t>w</w:t>
      </w:r>
      <w:r w:rsidRPr="00F074B6">
        <w:rPr>
          <w:rFonts w:ascii="Times New Roman" w:hAnsi="Times New Roman" w:cs="Times New Roman"/>
          <w:i/>
          <w:sz w:val="24"/>
          <w:vertAlign w:val="superscript"/>
        </w:rPr>
        <w:t>eff</w:t>
      </w:r>
      <w:r w:rsidRPr="00F074B6">
        <w:rPr>
          <w:rFonts w:ascii="Times New Roman" w:hAnsi="Times New Roman" w:cs="Times New Roman"/>
          <w:i/>
          <w:sz w:val="24"/>
        </w:rPr>
        <w:t xml:space="preserve">. </w:t>
      </w:r>
      <w:r w:rsidRPr="00F074B6">
        <w:rPr>
          <w:rFonts w:ascii="Times New Roman" w:hAnsi="Times New Roman" w:cs="Times New Roman"/>
          <w:sz w:val="24"/>
        </w:rPr>
        <w:t xml:space="preserve">(This model of the microstrip line supports an exact TEM mode having the same characteristic impedance and phase velocity as does the actual microstrip line.) To do this, </w:t>
      </w:r>
      <w:r w:rsidRPr="00F074B6">
        <w:rPr>
          <w:rFonts w:ascii="Times New Roman" w:hAnsi="Times New Roman" w:cs="Times New Roman"/>
          <w:sz w:val="24"/>
        </w:rPr>
        <w:lastRenderedPageBreak/>
        <w:t xml:space="preserve">first find the value of </w:t>
      </w:r>
      <w:r w:rsidRPr="00F074B6">
        <w:rPr>
          <w:rFonts w:ascii="Times New Roman" w:hAnsi="Times New Roman" w:cs="Times New Roman"/>
          <w:i/>
          <w:sz w:val="24"/>
        </w:rPr>
        <w:t>Z</w:t>
      </w:r>
      <w:r w:rsidRPr="00F074B6">
        <w:rPr>
          <w:rFonts w:ascii="Times New Roman" w:hAnsi="Times New Roman" w:cs="Times New Roman"/>
          <w:sz w:val="24"/>
          <w:vertAlign w:val="subscript"/>
        </w:rPr>
        <w:t>0</w:t>
      </w:r>
      <w:r w:rsidRPr="00F074B6">
        <w:rPr>
          <w:rFonts w:ascii="Times New Roman" w:hAnsi="Times New Roman" w:cs="Times New Roman"/>
          <w:i/>
          <w:sz w:val="24"/>
          <w:vertAlign w:val="superscript"/>
        </w:rPr>
        <w:t>air</w:t>
      </w:r>
      <w:r w:rsidRPr="00F074B6">
        <w:rPr>
          <w:rFonts w:ascii="Times New Roman" w:hAnsi="Times New Roman" w:cs="Times New Roman"/>
          <w:sz w:val="24"/>
        </w:rPr>
        <w:t xml:space="preserve"> (the characteristic impedance that the line should have if it has a width </w:t>
      </w:r>
      <w:r w:rsidRPr="00F074B6">
        <w:rPr>
          <w:rFonts w:ascii="Times New Roman" w:hAnsi="Times New Roman" w:cs="Times New Roman"/>
          <w:i/>
          <w:sz w:val="24"/>
        </w:rPr>
        <w:t>w</w:t>
      </w:r>
      <w:r w:rsidRPr="00F074B6">
        <w:rPr>
          <w:rFonts w:ascii="Times New Roman" w:hAnsi="Times New Roman" w:cs="Times New Roman"/>
          <w:i/>
          <w:sz w:val="24"/>
          <w:vertAlign w:val="superscript"/>
        </w:rPr>
        <w:t>eff</w:t>
      </w:r>
      <w:r w:rsidR="00BF7B8A">
        <w:rPr>
          <w:rFonts w:ascii="Times New Roman" w:hAnsi="Times New Roman" w:cs="Times New Roman"/>
          <w:sz w:val="24"/>
        </w:rPr>
        <w:t xml:space="preserve"> </w:t>
      </w:r>
      <w:r w:rsidRPr="00F074B6">
        <w:rPr>
          <w:rFonts w:ascii="Times New Roman" w:hAnsi="Times New Roman" w:cs="Times New Roman"/>
          <w:sz w:val="24"/>
        </w:rPr>
        <w:t xml:space="preserve">but is in a semi-infinite air region over a ground plane.) </w:t>
      </w:r>
      <w:r w:rsidR="00873625">
        <w:rPr>
          <w:rFonts w:ascii="Times New Roman" w:hAnsi="Times New Roman" w:cs="Times New Roman"/>
          <w:sz w:val="24"/>
        </w:rPr>
        <w:t xml:space="preserve">Then use the approximate design formula that directly gives you a result for </w:t>
      </w:r>
      <w:r w:rsidR="00873625" w:rsidRPr="002D4CDF">
        <w:rPr>
          <w:rFonts w:ascii="Times New Roman" w:hAnsi="Times New Roman" w:cs="Times New Roman"/>
          <w:i/>
          <w:sz w:val="24"/>
        </w:rPr>
        <w:t>w</w:t>
      </w:r>
      <w:r w:rsidR="00873625">
        <w:rPr>
          <w:rFonts w:ascii="Times New Roman" w:hAnsi="Times New Roman" w:cs="Times New Roman"/>
          <w:sz w:val="24"/>
        </w:rPr>
        <w:t>/</w:t>
      </w:r>
      <w:r w:rsidR="00873625" w:rsidRPr="002D4CDF">
        <w:rPr>
          <w:rFonts w:ascii="Times New Roman" w:hAnsi="Times New Roman" w:cs="Times New Roman"/>
          <w:i/>
          <w:sz w:val="24"/>
        </w:rPr>
        <w:t>h</w:t>
      </w:r>
      <w:r w:rsidR="00873625">
        <w:rPr>
          <w:rFonts w:ascii="Times New Roman" w:hAnsi="Times New Roman" w:cs="Times New Roman"/>
          <w:i/>
          <w:sz w:val="24"/>
        </w:rPr>
        <w:t>,</w:t>
      </w:r>
      <w:r w:rsidR="00873625" w:rsidRPr="00873625">
        <w:rPr>
          <w:rFonts w:ascii="Times New Roman" w:hAnsi="Times New Roman" w:cs="Times New Roman"/>
          <w:sz w:val="24"/>
        </w:rPr>
        <w:t xml:space="preserve"> using air in the formula.  </w:t>
      </w:r>
    </w:p>
    <w:p w:rsidR="00974C98" w:rsidRPr="00EF1642" w:rsidRDefault="00974C98" w:rsidP="00974C98">
      <w:pPr>
        <w:pStyle w:val="PlainText"/>
        <w:numPr>
          <w:ilvl w:val="0"/>
          <w:numId w:val="1"/>
        </w:numPr>
        <w:tabs>
          <w:tab w:val="clear" w:pos="720"/>
        </w:tabs>
        <w:spacing w:after="240"/>
        <w:ind w:left="360"/>
        <w:jc w:val="both"/>
        <w:rPr>
          <w:rFonts w:ascii="Times New Roman" w:hAnsi="Times New Roman" w:cs="Times New Roman"/>
          <w:sz w:val="24"/>
        </w:rPr>
      </w:pPr>
      <w:r>
        <w:rPr>
          <w:rFonts w:ascii="Times New Roman" w:eastAsia="MS Mincho" w:hAnsi="Times New Roman" w:cs="Times New Roman"/>
          <w:sz w:val="24"/>
        </w:rPr>
        <w:t>A rectangular waveguide carries the TE</w:t>
      </w:r>
      <w:r w:rsidRPr="00B76352">
        <w:rPr>
          <w:rFonts w:ascii="Times New Roman" w:eastAsia="MS Mincho" w:hAnsi="Times New Roman" w:cs="Times New Roman"/>
          <w:sz w:val="24"/>
          <w:vertAlign w:val="subscript"/>
        </w:rPr>
        <w:t>10</w:t>
      </w:r>
      <w:r>
        <w:rPr>
          <w:rFonts w:ascii="Times New Roman" w:eastAsia="MS Mincho" w:hAnsi="Times New Roman" w:cs="Times New Roman"/>
          <w:sz w:val="24"/>
        </w:rPr>
        <w:t xml:space="preserve"> mode</w:t>
      </w:r>
      <w:r w:rsidR="002977FD">
        <w:rPr>
          <w:rFonts w:ascii="Times New Roman" w:eastAsia="MS Mincho" w:hAnsi="Times New Roman" w:cs="Times New Roman"/>
          <w:sz w:val="24"/>
        </w:rPr>
        <w:t>,</w:t>
      </w:r>
      <w:r>
        <w:rPr>
          <w:rFonts w:ascii="Times New Roman" w:eastAsia="MS Mincho" w:hAnsi="Times New Roman" w:cs="Times New Roman"/>
          <w:sz w:val="24"/>
        </w:rPr>
        <w:t xml:space="preserve"> which has a wave impedance of </w:t>
      </w:r>
      <w:r w:rsidRPr="002C5E73">
        <w:rPr>
          <w:rFonts w:ascii="Times New Roman" w:eastAsia="MS Mincho" w:hAnsi="Times New Roman" w:cs="Times New Roman"/>
          <w:i/>
          <w:sz w:val="24"/>
        </w:rPr>
        <w:t>Z</w:t>
      </w:r>
      <w:r w:rsidR="002C5E73">
        <w:rPr>
          <w:rFonts w:ascii="Times New Roman" w:eastAsia="MS Mincho" w:hAnsi="Times New Roman" w:cs="Times New Roman"/>
          <w:sz w:val="24"/>
          <w:vertAlign w:val="subscript"/>
        </w:rPr>
        <w:t>TE</w:t>
      </w:r>
      <w:r>
        <w:rPr>
          <w:rFonts w:ascii="Times New Roman" w:eastAsia="MS Mincho" w:hAnsi="Times New Roman" w:cs="Times New Roman"/>
          <w:sz w:val="24"/>
          <w:vertAlign w:val="subscript"/>
        </w:rPr>
        <w:t xml:space="preserve"> </w:t>
      </w:r>
      <w:r w:rsidRPr="00EF1642">
        <w:rPr>
          <w:rFonts w:ascii="Times New Roman" w:eastAsia="MS Mincho" w:hAnsi="Times New Roman" w:cs="Times New Roman"/>
          <w:sz w:val="24"/>
        </w:rPr>
        <w:t>=</w:t>
      </w:r>
      <w:r>
        <w:rPr>
          <w:rFonts w:ascii="Times New Roman" w:eastAsia="MS Mincho" w:hAnsi="Times New Roman" w:cs="Times New Roman"/>
          <w:sz w:val="24"/>
        </w:rPr>
        <w:t xml:space="preserve"> 500</w:t>
      </w:r>
      <w:r w:rsidR="002C5E73">
        <w:rPr>
          <w:rFonts w:ascii="Times New Roman" w:eastAsia="MS Mincho" w:hAnsi="Times New Roman" w:cs="Times New Roman"/>
          <w:sz w:val="24"/>
        </w:rPr>
        <w:t xml:space="preserve"> </w:t>
      </w:r>
      <w:r>
        <w:rPr>
          <w:rFonts w:ascii="Times New Roman" w:eastAsia="MS Mincho" w:hAnsi="Times New Roman" w:cs="Times New Roman"/>
          <w:sz w:val="24"/>
        </w:rPr>
        <w:sym w:font="Symbol" w:char="F057"/>
      </w:r>
      <w:r>
        <w:rPr>
          <w:rFonts w:ascii="Times New Roman" w:eastAsia="MS Mincho" w:hAnsi="Times New Roman" w:cs="Times New Roman"/>
          <w:sz w:val="24"/>
        </w:rPr>
        <w:t xml:space="preserve"> at the frequency if operation.</w:t>
      </w:r>
      <w:r>
        <w:rPr>
          <w:rFonts w:ascii="Times New Roman" w:eastAsia="MS Mincho" w:hAnsi="Times New Roman" w:cs="Times New Roman"/>
          <w:sz w:val="24"/>
          <w:vertAlign w:val="subscript"/>
        </w:rPr>
        <w:t xml:space="preserve">  </w:t>
      </w:r>
      <w:r w:rsidRPr="00EF1642">
        <w:rPr>
          <w:rFonts w:ascii="Times New Roman" w:eastAsia="MS Mincho" w:hAnsi="Times New Roman" w:cs="Times New Roman"/>
          <w:sz w:val="24"/>
        </w:rPr>
        <w:t>T</w:t>
      </w:r>
      <w:r>
        <w:rPr>
          <w:rFonts w:ascii="Times New Roman" w:eastAsia="MS Mincho" w:hAnsi="Times New Roman" w:cs="Times New Roman"/>
          <w:sz w:val="24"/>
        </w:rPr>
        <w:t xml:space="preserve">his waveguide meets a “black box” that is centered at </w:t>
      </w:r>
      <w:r w:rsidRPr="00EF1642">
        <w:rPr>
          <w:rFonts w:ascii="Times New Roman" w:eastAsia="MS Mincho" w:hAnsi="Times New Roman" w:cs="Times New Roman"/>
          <w:i/>
          <w:sz w:val="24"/>
        </w:rPr>
        <w:t xml:space="preserve">z </w:t>
      </w:r>
      <w:r>
        <w:rPr>
          <w:rFonts w:ascii="Times New Roman" w:eastAsia="MS Mincho" w:hAnsi="Times New Roman" w:cs="Times New Roman"/>
          <w:sz w:val="24"/>
        </w:rPr>
        <w:t>= 0. It is unknown what is inside the black box. The same waveguide exits and continues from the black box. From measurements, it is known that fields inside the waveguide far away from the black box are described as follows:</w:t>
      </w:r>
    </w:p>
    <w:p w:rsidR="00974C98" w:rsidRDefault="00974C98" w:rsidP="00974C98">
      <w:pPr>
        <w:pStyle w:val="MTDisplayEquation"/>
        <w:tabs>
          <w:tab w:val="clear" w:pos="4860"/>
          <w:tab w:val="left" w:pos="1440"/>
        </w:tabs>
        <w:ind w:left="0"/>
      </w:pPr>
      <w:r>
        <w:tab/>
      </w:r>
      <w:r w:rsidRPr="00EF1642">
        <w:rPr>
          <w:position w:val="-64"/>
        </w:rPr>
        <w:object w:dxaOrig="450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69.75pt" o:ole="">
            <v:imagedata r:id="rId8" o:title=""/>
          </v:shape>
          <o:OLEObject Type="Embed" ProgID="Equation.DSMT4" ShapeID="_x0000_i1025" DrawAspect="Content" ObjectID="_1632664388" r:id="rId9"/>
        </w:object>
      </w:r>
    </w:p>
    <w:p w:rsidR="00974C98" w:rsidRDefault="00974C98" w:rsidP="00974C98">
      <w:pPr>
        <w:pStyle w:val="PlainText"/>
        <w:spacing w:before="120" w:after="240"/>
        <w:ind w:left="360"/>
        <w:jc w:val="both"/>
        <w:rPr>
          <w:rFonts w:ascii="Times New Roman" w:eastAsia="MS Mincho" w:hAnsi="Times New Roman" w:cs="Times New Roman"/>
          <w:sz w:val="24"/>
        </w:rPr>
      </w:pPr>
      <w:r>
        <w:rPr>
          <w:rFonts w:ascii="Times New Roman" w:eastAsia="MS Mincho" w:hAnsi="Times New Roman" w:cs="Times New Roman"/>
          <w:sz w:val="24"/>
        </w:rPr>
        <w:t xml:space="preserve">It is found from measurements that the reflection coefficient is </w:t>
      </w:r>
      <w:r>
        <w:rPr>
          <w:rFonts w:ascii="Times New Roman" w:eastAsia="MS Mincho" w:hAnsi="Times New Roman" w:cs="Times New Roman"/>
          <w:sz w:val="24"/>
        </w:rPr>
        <w:sym w:font="Symbol" w:char="F047"/>
      </w:r>
      <w:r>
        <w:rPr>
          <w:rFonts w:ascii="Times New Roman" w:eastAsia="MS Mincho" w:hAnsi="Times New Roman" w:cs="Times New Roman"/>
          <w:sz w:val="24"/>
        </w:rPr>
        <w:t xml:space="preserve"> = -0.027027 +</w:t>
      </w:r>
      <w:r w:rsidR="002C5E73">
        <w:rPr>
          <w:rFonts w:ascii="Times New Roman" w:eastAsia="MS Mincho" w:hAnsi="Times New Roman" w:cs="Times New Roman"/>
          <w:sz w:val="24"/>
        </w:rPr>
        <w:t xml:space="preserve"> </w:t>
      </w:r>
      <w:r w:rsidRPr="00EF1642">
        <w:rPr>
          <w:rFonts w:ascii="Times New Roman" w:eastAsia="MS Mincho" w:hAnsi="Times New Roman" w:cs="Times New Roman"/>
          <w:i/>
          <w:sz w:val="24"/>
        </w:rPr>
        <w:t>j</w:t>
      </w:r>
      <w:r>
        <w:rPr>
          <w:rFonts w:ascii="Times New Roman" w:eastAsia="MS Mincho" w:hAnsi="Times New Roman" w:cs="Times New Roman"/>
          <w:sz w:val="24"/>
        </w:rPr>
        <w:t xml:space="preserve">(0.16216)  and that that the transmission coefficient is </w:t>
      </w:r>
      <w:r w:rsidRPr="00EF1642">
        <w:rPr>
          <w:rFonts w:ascii="Times New Roman" w:eastAsia="MS Mincho" w:hAnsi="Times New Roman" w:cs="Times New Roman"/>
          <w:i/>
          <w:sz w:val="24"/>
        </w:rPr>
        <w:t>T</w:t>
      </w:r>
      <w:r>
        <w:rPr>
          <w:rFonts w:ascii="Times New Roman" w:eastAsia="MS Mincho" w:hAnsi="Times New Roman" w:cs="Times New Roman"/>
          <w:sz w:val="24"/>
        </w:rPr>
        <w:t xml:space="preserve"> = 1 + </w:t>
      </w:r>
      <w:r>
        <w:rPr>
          <w:rFonts w:ascii="Times New Roman" w:eastAsia="MS Mincho" w:hAnsi="Times New Roman" w:cs="Times New Roman"/>
          <w:sz w:val="24"/>
        </w:rPr>
        <w:sym w:font="Symbol" w:char="F047"/>
      </w:r>
      <w:r>
        <w:rPr>
          <w:rFonts w:ascii="Times New Roman" w:eastAsia="MS Mincho" w:hAnsi="Times New Roman" w:cs="Times New Roman"/>
          <w:sz w:val="24"/>
        </w:rPr>
        <w:t>. From this information, determine what the equivalent circuit for the black box is in the TEN model, and draw a picture of the corresponding TEN circuit showing the transmission line and the circuit representation of the black box, with all impedance values labeled.</w:t>
      </w:r>
      <w:r w:rsidR="002977FD">
        <w:rPr>
          <w:rFonts w:ascii="Times New Roman" w:eastAsia="MS Mincho" w:hAnsi="Times New Roman" w:cs="Times New Roman"/>
          <w:sz w:val="24"/>
        </w:rPr>
        <w:t xml:space="preserve"> Assume that the characteristic impedance of the transmission lines in the TEN is the same as the wave impedance of the TE</w:t>
      </w:r>
      <w:r w:rsidR="002977FD" w:rsidRPr="00B76352">
        <w:rPr>
          <w:rFonts w:ascii="Times New Roman" w:eastAsia="MS Mincho" w:hAnsi="Times New Roman" w:cs="Times New Roman"/>
          <w:sz w:val="24"/>
          <w:vertAlign w:val="subscript"/>
        </w:rPr>
        <w:t>10</w:t>
      </w:r>
      <w:r w:rsidR="002977FD">
        <w:rPr>
          <w:rFonts w:ascii="Times New Roman" w:eastAsia="MS Mincho" w:hAnsi="Times New Roman" w:cs="Times New Roman"/>
          <w:sz w:val="24"/>
        </w:rPr>
        <w:t xml:space="preserve"> mode.</w:t>
      </w:r>
      <w:r w:rsidR="00BB4C1F">
        <w:rPr>
          <w:rFonts w:ascii="Times New Roman" w:eastAsia="MS Mincho" w:hAnsi="Times New Roman" w:cs="Times New Roman"/>
          <w:sz w:val="24"/>
        </w:rPr>
        <w:t xml:space="preserve"> Hint: What kind of element (series, shunt, etc.) would have the property that </w:t>
      </w:r>
      <w:r w:rsidR="00BB4C1F" w:rsidRPr="00EF1642">
        <w:rPr>
          <w:rFonts w:ascii="Times New Roman" w:eastAsia="MS Mincho" w:hAnsi="Times New Roman" w:cs="Times New Roman"/>
          <w:i/>
          <w:sz w:val="24"/>
        </w:rPr>
        <w:t>T</w:t>
      </w:r>
      <w:r w:rsidR="00BB4C1F">
        <w:rPr>
          <w:rFonts w:ascii="Times New Roman" w:eastAsia="MS Mincho" w:hAnsi="Times New Roman" w:cs="Times New Roman"/>
          <w:sz w:val="24"/>
        </w:rPr>
        <w:t xml:space="preserve"> = 1 + </w:t>
      </w:r>
      <w:r w:rsidR="00BB4C1F">
        <w:rPr>
          <w:rFonts w:ascii="Times New Roman" w:eastAsia="MS Mincho" w:hAnsi="Times New Roman" w:cs="Times New Roman"/>
          <w:sz w:val="24"/>
        </w:rPr>
        <w:sym w:font="Symbol" w:char="F047"/>
      </w:r>
      <w:r w:rsidR="00BB4C1F">
        <w:rPr>
          <w:rFonts w:ascii="Times New Roman" w:eastAsia="MS Mincho" w:hAnsi="Times New Roman" w:cs="Times New Roman"/>
          <w:sz w:val="24"/>
        </w:rPr>
        <w:t xml:space="preserve">? </w:t>
      </w:r>
    </w:p>
    <w:p w:rsidR="007D5F04" w:rsidRPr="006E05DA" w:rsidRDefault="007D5F04" w:rsidP="007D5F04">
      <w:pPr>
        <w:pStyle w:val="PlainText"/>
        <w:numPr>
          <w:ilvl w:val="0"/>
          <w:numId w:val="1"/>
        </w:numPr>
        <w:tabs>
          <w:tab w:val="clear" w:pos="720"/>
        </w:tabs>
        <w:spacing w:after="240"/>
        <w:ind w:left="360"/>
        <w:jc w:val="both"/>
        <w:rPr>
          <w:rFonts w:ascii="Times New Roman" w:hAnsi="Times New Roman" w:cs="Times New Roman"/>
          <w:sz w:val="24"/>
        </w:rPr>
      </w:pPr>
      <w:r>
        <w:rPr>
          <w:rFonts w:ascii="Times New Roman" w:eastAsia="MS Mincho" w:hAnsi="Times New Roman" w:cs="Times New Roman"/>
          <w:sz w:val="24"/>
        </w:rPr>
        <w:t xml:space="preserve">An X-band rectangular waveguide has dimensions </w:t>
      </w:r>
      <w:r>
        <w:rPr>
          <w:rFonts w:ascii="Times New Roman" w:eastAsia="MS Mincho" w:hAnsi="Times New Roman" w:cs="Times New Roman"/>
          <w:i/>
          <w:iCs/>
          <w:sz w:val="24"/>
        </w:rPr>
        <w:t>a</w:t>
      </w:r>
      <w:r>
        <w:rPr>
          <w:rFonts w:ascii="Times New Roman" w:eastAsia="MS Mincho" w:hAnsi="Times New Roman" w:cs="Times New Roman"/>
          <w:sz w:val="24"/>
        </w:rPr>
        <w:t xml:space="preserve"> = 2.0 cm, </w:t>
      </w:r>
      <w:r>
        <w:rPr>
          <w:rFonts w:ascii="Times New Roman" w:eastAsia="MS Mincho" w:hAnsi="Times New Roman" w:cs="Times New Roman"/>
          <w:i/>
          <w:iCs/>
          <w:sz w:val="24"/>
        </w:rPr>
        <w:t>b</w:t>
      </w:r>
      <w:r>
        <w:rPr>
          <w:rFonts w:ascii="Times New Roman" w:eastAsia="MS Mincho" w:hAnsi="Times New Roman" w:cs="Times New Roman"/>
          <w:sz w:val="24"/>
        </w:rPr>
        <w:t xml:space="preserve"> = 1.0 cm. An air-filled section of the waveguide meets an identical section that is filled with lossless Teflon having a relative permittivity of 2.2. A TE</w:t>
      </w:r>
      <w:r>
        <w:rPr>
          <w:rFonts w:ascii="Times New Roman" w:eastAsia="MS Mincho" w:hAnsi="Times New Roman" w:cs="Times New Roman"/>
          <w:sz w:val="24"/>
          <w:vertAlign w:val="subscript"/>
        </w:rPr>
        <w:t>10</w:t>
      </w:r>
      <w:r>
        <w:rPr>
          <w:rFonts w:ascii="Times New Roman" w:eastAsia="MS Mincho" w:hAnsi="Times New Roman" w:cs="Times New Roman"/>
          <w:sz w:val="24"/>
        </w:rPr>
        <w:t xml:space="preserve"> mode at 10.7 GHz (</w:t>
      </w:r>
      <w:r w:rsidRPr="000232AA">
        <w:rPr>
          <w:rFonts w:ascii="Times New Roman" w:eastAsia="MS Mincho" w:hAnsi="Times New Roman" w:cs="Times New Roman"/>
          <w:i/>
          <w:sz w:val="24"/>
        </w:rPr>
        <w:t>a</w:t>
      </w:r>
      <w:r>
        <w:rPr>
          <w:rFonts w:ascii="Times New Roman" w:eastAsia="MS Mincho" w:hAnsi="Times New Roman" w:cs="Times New Roman"/>
          <w:sz w:val="24"/>
        </w:rPr>
        <w:t xml:space="preserve"> / </w:t>
      </w:r>
      <w:r w:rsidRPr="000232AA">
        <w:rPr>
          <w:rFonts w:ascii="Times New Roman" w:eastAsia="MS Mincho" w:hAnsi="Times New Roman" w:cs="Times New Roman"/>
          <w:i/>
          <w:sz w:val="24"/>
        </w:rPr>
        <w:sym w:font="Symbol" w:char="F06C"/>
      </w:r>
      <w:r w:rsidRPr="000232AA">
        <w:rPr>
          <w:rFonts w:ascii="Times New Roman" w:eastAsia="MS Mincho" w:hAnsi="Times New Roman" w:cs="Times New Roman"/>
          <w:sz w:val="24"/>
          <w:vertAlign w:val="subscript"/>
        </w:rPr>
        <w:t>0</w:t>
      </w:r>
      <w:r>
        <w:rPr>
          <w:rFonts w:ascii="Times New Roman" w:eastAsia="MS Mincho" w:hAnsi="Times New Roman" w:cs="Times New Roman"/>
          <w:sz w:val="24"/>
        </w:rPr>
        <w:t xml:space="preserve"> = 0.714) is incident on the boundary from the air-filled section. It is desired to put </w:t>
      </w:r>
      <w:r w:rsidR="0056759C">
        <w:rPr>
          <w:rFonts w:ascii="Times New Roman" w:eastAsia="MS Mincho" w:hAnsi="Times New Roman" w:cs="Times New Roman"/>
          <w:sz w:val="24"/>
        </w:rPr>
        <w:t xml:space="preserve">a </w:t>
      </w:r>
      <w:r>
        <w:rPr>
          <w:rFonts w:ascii="Times New Roman" w:eastAsia="MS Mincho" w:hAnsi="Times New Roman" w:cs="Times New Roman"/>
          <w:sz w:val="24"/>
        </w:rPr>
        <w:t xml:space="preserve">quarter-wave transformer section of waveguide between the two waveguides (air-filled and Teflon-filled) in order to get an impedance match. Determine the length </w:t>
      </w:r>
      <w:r>
        <w:rPr>
          <w:rFonts w:ascii="Times New Roman" w:eastAsia="MS Mincho" w:hAnsi="Times New Roman" w:cs="Times New Roman"/>
          <w:i/>
          <w:iCs/>
          <w:sz w:val="24"/>
        </w:rPr>
        <w:t>d</w:t>
      </w:r>
      <w:r>
        <w:rPr>
          <w:rFonts w:ascii="Times New Roman" w:eastAsia="MS Mincho" w:hAnsi="Times New Roman" w:cs="Times New Roman"/>
          <w:sz w:val="24"/>
        </w:rPr>
        <w:t xml:space="preserve"> of the transformer waveguide (in cm) and also the relative permittivity </w:t>
      </w:r>
      <w:r w:rsidRPr="007D5F04">
        <w:rPr>
          <w:rFonts w:ascii="Times New Roman" w:eastAsia="MS Mincho" w:hAnsi="Times New Roman" w:cs="Times New Roman"/>
          <w:i/>
          <w:sz w:val="24"/>
        </w:rPr>
        <w:sym w:font="Symbol" w:char="F065"/>
      </w:r>
      <w:r w:rsidRPr="007D5F04">
        <w:rPr>
          <w:rFonts w:ascii="Times New Roman" w:eastAsia="MS Mincho" w:hAnsi="Times New Roman" w:cs="Times New Roman"/>
          <w:i/>
          <w:sz w:val="24"/>
          <w:vertAlign w:val="subscript"/>
        </w:rPr>
        <w:t>rT</w:t>
      </w:r>
      <w:r>
        <w:rPr>
          <w:rFonts w:ascii="Times New Roman" w:eastAsia="MS Mincho" w:hAnsi="Times New Roman" w:cs="Times New Roman"/>
          <w:sz w:val="24"/>
        </w:rPr>
        <w:t xml:space="preserve"> of the filling material that should be placed inside the transformer waveguide section.  </w:t>
      </w:r>
      <w:r w:rsidR="0056759C">
        <w:rPr>
          <w:rFonts w:ascii="Times New Roman" w:eastAsia="MS Mincho" w:hAnsi="Times New Roman" w:cs="Times New Roman"/>
          <w:sz w:val="24"/>
        </w:rPr>
        <w:t>Assume that the characteristic impedance of the transmission lines in the TEN is the same as the wave impedance of the TE</w:t>
      </w:r>
      <w:r w:rsidR="0056759C" w:rsidRPr="00B76352">
        <w:rPr>
          <w:rFonts w:ascii="Times New Roman" w:eastAsia="MS Mincho" w:hAnsi="Times New Roman" w:cs="Times New Roman"/>
          <w:sz w:val="24"/>
          <w:vertAlign w:val="subscript"/>
        </w:rPr>
        <w:t>10</w:t>
      </w:r>
      <w:r w:rsidR="0056759C">
        <w:rPr>
          <w:rFonts w:ascii="Times New Roman" w:eastAsia="MS Mincho" w:hAnsi="Times New Roman" w:cs="Times New Roman"/>
          <w:sz w:val="24"/>
        </w:rPr>
        <w:t xml:space="preserve"> mode.</w:t>
      </w:r>
    </w:p>
    <w:p w:rsidR="00974C98" w:rsidRPr="006E05DA" w:rsidRDefault="002C3A14" w:rsidP="00FA6025">
      <w:pPr>
        <w:pStyle w:val="PlainText"/>
        <w:numPr>
          <w:ilvl w:val="0"/>
          <w:numId w:val="1"/>
        </w:numPr>
        <w:tabs>
          <w:tab w:val="clear" w:pos="720"/>
        </w:tabs>
        <w:spacing w:after="240"/>
        <w:ind w:left="360"/>
        <w:jc w:val="both"/>
        <w:rPr>
          <w:rFonts w:ascii="Times New Roman" w:hAnsi="Times New Roman" w:cs="Times New Roman"/>
          <w:sz w:val="24"/>
        </w:rPr>
      </w:pPr>
      <w:r>
        <w:rPr>
          <w:rFonts w:ascii="Times New Roman" w:eastAsia="MS Mincho" w:hAnsi="Times New Roman" w:cs="Times New Roman"/>
          <w:sz w:val="24"/>
        </w:rPr>
        <w:t xml:space="preserve">An X-band rectangular waveguide </w:t>
      </w:r>
      <w:bookmarkStart w:id="0" w:name="OLE_LINK1"/>
      <w:r>
        <w:rPr>
          <w:rFonts w:ascii="Times New Roman" w:eastAsia="MS Mincho" w:hAnsi="Times New Roman" w:cs="Times New Roman"/>
          <w:sz w:val="24"/>
        </w:rPr>
        <w:t xml:space="preserve">has dimensions </w:t>
      </w:r>
      <w:r>
        <w:rPr>
          <w:rFonts w:ascii="Times New Roman" w:eastAsia="MS Mincho" w:hAnsi="Times New Roman" w:cs="Times New Roman"/>
          <w:i/>
          <w:iCs/>
          <w:sz w:val="24"/>
        </w:rPr>
        <w:t>a</w:t>
      </w:r>
      <w:r>
        <w:rPr>
          <w:rFonts w:ascii="Times New Roman" w:eastAsia="MS Mincho" w:hAnsi="Times New Roman" w:cs="Times New Roman"/>
          <w:sz w:val="24"/>
        </w:rPr>
        <w:t xml:space="preserve"> = 2.0 cm, </w:t>
      </w:r>
      <w:r>
        <w:rPr>
          <w:rFonts w:ascii="Times New Roman" w:eastAsia="MS Mincho" w:hAnsi="Times New Roman" w:cs="Times New Roman"/>
          <w:i/>
          <w:iCs/>
          <w:sz w:val="24"/>
        </w:rPr>
        <w:t>b</w:t>
      </w:r>
      <w:r>
        <w:rPr>
          <w:rFonts w:ascii="Times New Roman" w:eastAsia="MS Mincho" w:hAnsi="Times New Roman" w:cs="Times New Roman"/>
          <w:sz w:val="24"/>
        </w:rPr>
        <w:t xml:space="preserve"> = 1.0 cm. </w:t>
      </w:r>
      <w:bookmarkEnd w:id="0"/>
      <w:r>
        <w:rPr>
          <w:rFonts w:ascii="Times New Roman" w:eastAsia="MS Mincho" w:hAnsi="Times New Roman" w:cs="Times New Roman"/>
          <w:sz w:val="24"/>
        </w:rPr>
        <w:t>An air-filled section of the waveguide meets an identical section that is filled with lossless Teflon having a relative permittivity of 2.2. A TE</w:t>
      </w:r>
      <w:r>
        <w:rPr>
          <w:rFonts w:ascii="Times New Roman" w:eastAsia="MS Mincho" w:hAnsi="Times New Roman" w:cs="Times New Roman"/>
          <w:sz w:val="24"/>
          <w:vertAlign w:val="subscript"/>
        </w:rPr>
        <w:t>10</w:t>
      </w:r>
      <w:r>
        <w:rPr>
          <w:rFonts w:ascii="Times New Roman" w:eastAsia="MS Mincho" w:hAnsi="Times New Roman" w:cs="Times New Roman"/>
          <w:sz w:val="24"/>
        </w:rPr>
        <w:t xml:space="preserve"> mode at 10.7 GHz (</w:t>
      </w:r>
      <w:r w:rsidRPr="000232AA">
        <w:rPr>
          <w:rFonts w:ascii="Times New Roman" w:eastAsia="MS Mincho" w:hAnsi="Times New Roman" w:cs="Times New Roman"/>
          <w:i/>
          <w:sz w:val="24"/>
        </w:rPr>
        <w:t>a</w:t>
      </w:r>
      <w:r>
        <w:rPr>
          <w:rFonts w:ascii="Times New Roman" w:eastAsia="MS Mincho" w:hAnsi="Times New Roman" w:cs="Times New Roman"/>
          <w:sz w:val="24"/>
        </w:rPr>
        <w:t xml:space="preserve"> / </w:t>
      </w:r>
      <w:r w:rsidRPr="000232AA">
        <w:rPr>
          <w:rFonts w:ascii="Times New Roman" w:eastAsia="MS Mincho" w:hAnsi="Times New Roman" w:cs="Times New Roman"/>
          <w:i/>
          <w:sz w:val="24"/>
        </w:rPr>
        <w:sym w:font="Symbol" w:char="F06C"/>
      </w:r>
      <w:r w:rsidRPr="000232AA">
        <w:rPr>
          <w:rFonts w:ascii="Times New Roman" w:eastAsia="MS Mincho" w:hAnsi="Times New Roman" w:cs="Times New Roman"/>
          <w:sz w:val="24"/>
          <w:vertAlign w:val="subscript"/>
        </w:rPr>
        <w:t>0</w:t>
      </w:r>
      <w:r>
        <w:rPr>
          <w:rFonts w:ascii="Times New Roman" w:eastAsia="MS Mincho" w:hAnsi="Times New Roman" w:cs="Times New Roman"/>
          <w:sz w:val="24"/>
        </w:rPr>
        <w:t xml:space="preserve"> = 0.714) is incident on the boundary from the air-filled section. It is desired to put an inductive </w:t>
      </w:r>
      <w:r w:rsidR="00512D84">
        <w:rPr>
          <w:rFonts w:ascii="Times New Roman" w:eastAsia="MS Mincho" w:hAnsi="Times New Roman" w:cs="Times New Roman"/>
          <w:sz w:val="24"/>
        </w:rPr>
        <w:t>iris</w:t>
      </w:r>
      <w:r>
        <w:rPr>
          <w:rFonts w:ascii="Times New Roman" w:eastAsia="MS Mincho" w:hAnsi="Times New Roman" w:cs="Times New Roman"/>
          <w:sz w:val="24"/>
        </w:rPr>
        <w:t xml:space="preserve"> in the air-filled portion of the waveguide at a distance </w:t>
      </w:r>
      <w:r>
        <w:rPr>
          <w:rFonts w:ascii="Times New Roman" w:eastAsia="MS Mincho" w:hAnsi="Times New Roman" w:cs="Times New Roman"/>
          <w:i/>
          <w:iCs/>
          <w:sz w:val="24"/>
        </w:rPr>
        <w:t>d</w:t>
      </w:r>
      <w:r>
        <w:rPr>
          <w:rFonts w:ascii="Times New Roman" w:eastAsia="MS Mincho" w:hAnsi="Times New Roman" w:cs="Times New Roman"/>
          <w:sz w:val="24"/>
        </w:rPr>
        <w:t xml:space="preserve"> from the boundary, in order to have a perfect match seen by the incident waveguide mode. Determine the distance </w:t>
      </w:r>
      <w:r>
        <w:rPr>
          <w:rFonts w:ascii="Times New Roman" w:eastAsia="MS Mincho" w:hAnsi="Times New Roman" w:cs="Times New Roman"/>
          <w:i/>
          <w:iCs/>
          <w:sz w:val="24"/>
        </w:rPr>
        <w:t>d</w:t>
      </w:r>
      <w:r>
        <w:rPr>
          <w:rFonts w:ascii="Times New Roman" w:eastAsia="MS Mincho" w:hAnsi="Times New Roman" w:cs="Times New Roman"/>
          <w:sz w:val="24"/>
        </w:rPr>
        <w:t xml:space="preserve"> and also the value of the </w:t>
      </w:r>
      <w:r w:rsidR="00512D84">
        <w:rPr>
          <w:rFonts w:ascii="Times New Roman" w:eastAsia="MS Mincho" w:hAnsi="Times New Roman" w:cs="Times New Roman"/>
          <w:sz w:val="24"/>
        </w:rPr>
        <w:t xml:space="preserve">iris </w:t>
      </w:r>
      <w:r>
        <w:rPr>
          <w:rFonts w:ascii="Times New Roman" w:eastAsia="MS Mincho" w:hAnsi="Times New Roman" w:cs="Times New Roman"/>
          <w:sz w:val="24"/>
        </w:rPr>
        <w:t xml:space="preserve">reactance </w:t>
      </w:r>
      <w:r w:rsidRPr="000232AA">
        <w:rPr>
          <w:rFonts w:ascii="Times New Roman" w:eastAsia="MS Mincho" w:hAnsi="Times New Roman" w:cs="Times New Roman"/>
          <w:i/>
          <w:sz w:val="24"/>
        </w:rPr>
        <w:t>X</w:t>
      </w:r>
      <w:r w:rsidR="00512D84">
        <w:rPr>
          <w:rFonts w:ascii="Times New Roman" w:eastAsia="MS Mincho" w:hAnsi="Times New Roman" w:cs="Times New Roman"/>
          <w:i/>
          <w:sz w:val="24"/>
          <w:vertAlign w:val="subscript"/>
        </w:rPr>
        <w:t>iris</w:t>
      </w:r>
      <w:r>
        <w:rPr>
          <w:rFonts w:ascii="Times New Roman" w:eastAsia="MS Mincho" w:hAnsi="Times New Roman" w:cs="Times New Roman"/>
          <w:sz w:val="24"/>
        </w:rPr>
        <w:t xml:space="preserve"> in the TEN model that are necessary for a match. Use the smallest value of </w:t>
      </w:r>
      <w:r w:rsidRPr="00D94E10">
        <w:rPr>
          <w:rFonts w:ascii="Times New Roman" w:eastAsia="MS Mincho" w:hAnsi="Times New Roman" w:cs="Times New Roman"/>
          <w:i/>
          <w:sz w:val="24"/>
        </w:rPr>
        <w:t>d</w:t>
      </w:r>
      <w:r>
        <w:rPr>
          <w:rFonts w:ascii="Times New Roman" w:eastAsia="MS Mincho" w:hAnsi="Times New Roman" w:cs="Times New Roman"/>
          <w:sz w:val="24"/>
        </w:rPr>
        <w:t xml:space="preserve"> possible. </w:t>
      </w:r>
      <w:r w:rsidR="00645BAD">
        <w:rPr>
          <w:rFonts w:ascii="Times New Roman" w:eastAsia="MS Mincho" w:hAnsi="Times New Roman" w:cs="Times New Roman"/>
          <w:sz w:val="24"/>
        </w:rPr>
        <w:t>Assume that the characteristic impedance of the transmission lines in the TEN is the same as the wave impedance of the TE</w:t>
      </w:r>
      <w:r w:rsidR="00645BAD" w:rsidRPr="00B76352">
        <w:rPr>
          <w:rFonts w:ascii="Times New Roman" w:eastAsia="MS Mincho" w:hAnsi="Times New Roman" w:cs="Times New Roman"/>
          <w:sz w:val="24"/>
          <w:vertAlign w:val="subscript"/>
        </w:rPr>
        <w:t>10</w:t>
      </w:r>
      <w:r w:rsidR="00645BAD">
        <w:rPr>
          <w:rFonts w:ascii="Times New Roman" w:eastAsia="MS Mincho" w:hAnsi="Times New Roman" w:cs="Times New Roman"/>
          <w:sz w:val="24"/>
        </w:rPr>
        <w:t xml:space="preserve"> mode. </w:t>
      </w:r>
      <w:r>
        <w:rPr>
          <w:rFonts w:ascii="Times New Roman" w:eastAsia="MS Mincho" w:hAnsi="Times New Roman" w:cs="Times New Roman"/>
          <w:sz w:val="24"/>
        </w:rPr>
        <w:t xml:space="preserve">It is recommended that you use the Smith chart to solve this problem. </w:t>
      </w:r>
    </w:p>
    <w:p w:rsidR="00687B4E" w:rsidRPr="00AC3FC4" w:rsidRDefault="00BD25EA" w:rsidP="00AC3FC4">
      <w:pPr>
        <w:pStyle w:val="PlainText"/>
        <w:numPr>
          <w:ilvl w:val="0"/>
          <w:numId w:val="1"/>
        </w:numPr>
        <w:tabs>
          <w:tab w:val="clear" w:pos="720"/>
        </w:tabs>
        <w:spacing w:after="240"/>
        <w:ind w:left="360"/>
        <w:jc w:val="both"/>
        <w:rPr>
          <w:rFonts w:ascii="Times New Roman" w:hAnsi="Times New Roman" w:cs="Times New Roman"/>
          <w:sz w:val="24"/>
        </w:rPr>
      </w:pPr>
      <w:r>
        <w:rPr>
          <w:rFonts w:ascii="Times New Roman" w:hAnsi="Times New Roman" w:cs="Times New Roman"/>
          <w:sz w:val="24"/>
        </w:rPr>
        <w:t>Assume that we have a rectangular waveguide that is to be modeled using a TEN. Assume that voltage on the TE</w:t>
      </w:r>
      <w:r w:rsidR="00144E3E">
        <w:rPr>
          <w:rFonts w:ascii="Times New Roman" w:hAnsi="Times New Roman" w:cs="Times New Roman"/>
          <w:sz w:val="24"/>
        </w:rPr>
        <w:t>N</w:t>
      </w:r>
      <w:r>
        <w:rPr>
          <w:rFonts w:ascii="Times New Roman" w:hAnsi="Times New Roman" w:cs="Times New Roman"/>
          <w:sz w:val="24"/>
        </w:rPr>
        <w:t xml:space="preserve"> represents the voltage drop across the </w:t>
      </w:r>
      <w:r w:rsidRPr="00BD25EA">
        <w:rPr>
          <w:rFonts w:ascii="Times New Roman" w:hAnsi="Times New Roman" w:cs="Times New Roman"/>
          <w:i/>
          <w:sz w:val="24"/>
        </w:rPr>
        <w:t>y</w:t>
      </w:r>
      <w:r>
        <w:rPr>
          <w:rFonts w:ascii="Times New Roman" w:hAnsi="Times New Roman" w:cs="Times New Roman"/>
          <w:sz w:val="24"/>
        </w:rPr>
        <w:t xml:space="preserve"> dimension of the waveguide </w:t>
      </w:r>
      <w:r>
        <w:rPr>
          <w:rFonts w:ascii="Times New Roman" w:hAnsi="Times New Roman" w:cs="Times New Roman"/>
          <w:sz w:val="24"/>
        </w:rPr>
        <w:lastRenderedPageBreak/>
        <w:t>along the centerline (</w:t>
      </w:r>
      <w:r w:rsidRPr="00BD25EA">
        <w:rPr>
          <w:rFonts w:ascii="Times New Roman" w:hAnsi="Times New Roman" w:cs="Times New Roman"/>
          <w:i/>
          <w:sz w:val="24"/>
        </w:rPr>
        <w:t>x</w:t>
      </w:r>
      <w:r>
        <w:rPr>
          <w:rFonts w:ascii="Times New Roman" w:hAnsi="Times New Roman" w:cs="Times New Roman"/>
          <w:sz w:val="24"/>
        </w:rPr>
        <w:t xml:space="preserve"> = </w:t>
      </w:r>
      <w:r w:rsidRPr="00BD25EA">
        <w:rPr>
          <w:rFonts w:ascii="Times New Roman" w:hAnsi="Times New Roman" w:cs="Times New Roman"/>
          <w:i/>
          <w:sz w:val="24"/>
        </w:rPr>
        <w:t>a</w:t>
      </w:r>
      <w:r>
        <w:rPr>
          <w:rFonts w:ascii="Times New Roman" w:hAnsi="Times New Roman" w:cs="Times New Roman"/>
          <w:sz w:val="24"/>
        </w:rPr>
        <w:t>/2)</w:t>
      </w:r>
      <w:r w:rsidR="00823C86">
        <w:rPr>
          <w:rFonts w:ascii="Times New Roman" w:hAnsi="Times New Roman" w:cs="Times New Roman"/>
          <w:sz w:val="24"/>
        </w:rPr>
        <w:t>, along a pat</w:t>
      </w:r>
      <w:r w:rsidR="00144E3E">
        <w:rPr>
          <w:rFonts w:ascii="Times New Roman" w:hAnsi="Times New Roman" w:cs="Times New Roman"/>
          <w:sz w:val="24"/>
        </w:rPr>
        <w:t xml:space="preserve">h that goes from the </w:t>
      </w:r>
      <w:r w:rsidR="0056759C">
        <w:rPr>
          <w:rFonts w:ascii="Times New Roman" w:hAnsi="Times New Roman" w:cs="Times New Roman"/>
          <w:sz w:val="24"/>
        </w:rPr>
        <w:t>bottom</w:t>
      </w:r>
      <w:r w:rsidR="00144E3E">
        <w:rPr>
          <w:rFonts w:ascii="Times New Roman" w:hAnsi="Times New Roman" w:cs="Times New Roman"/>
          <w:sz w:val="24"/>
        </w:rPr>
        <w:t xml:space="preserve"> wall to the</w:t>
      </w:r>
      <w:r w:rsidR="0056759C">
        <w:rPr>
          <w:rFonts w:ascii="Times New Roman" w:hAnsi="Times New Roman" w:cs="Times New Roman"/>
          <w:sz w:val="24"/>
        </w:rPr>
        <w:t xml:space="preserve"> top</w:t>
      </w:r>
      <w:r w:rsidR="00144E3E">
        <w:rPr>
          <w:rFonts w:ascii="Times New Roman" w:hAnsi="Times New Roman" w:cs="Times New Roman"/>
          <w:sz w:val="24"/>
        </w:rPr>
        <w:t xml:space="preserve"> wall</w:t>
      </w:r>
      <w:r>
        <w:rPr>
          <w:rFonts w:ascii="Times New Roman" w:hAnsi="Times New Roman" w:cs="Times New Roman"/>
          <w:sz w:val="24"/>
        </w:rPr>
        <w:t xml:space="preserve">. </w:t>
      </w:r>
      <w:r w:rsidR="00144E3E">
        <w:rPr>
          <w:rFonts w:ascii="Times New Roman" w:hAnsi="Times New Roman" w:cs="Times New Roman"/>
          <w:sz w:val="24"/>
        </w:rPr>
        <w:t xml:space="preserve">Assume that we </w:t>
      </w:r>
      <w:r w:rsidR="0056759C">
        <w:rPr>
          <w:rFonts w:ascii="Times New Roman" w:hAnsi="Times New Roman" w:cs="Times New Roman"/>
          <w:sz w:val="24"/>
        </w:rPr>
        <w:t xml:space="preserve">also </w:t>
      </w:r>
      <w:r w:rsidR="00144E3E">
        <w:rPr>
          <w:rFonts w:ascii="Times New Roman" w:hAnsi="Times New Roman" w:cs="Times New Roman"/>
          <w:sz w:val="24"/>
        </w:rPr>
        <w:t xml:space="preserve">want the power flowing in the waveguide to be the same as the power flowing on the TEN. Find formulas for the coefficients </w:t>
      </w:r>
      <w:r w:rsidR="00144E3E" w:rsidRPr="00144E3E">
        <w:rPr>
          <w:rFonts w:ascii="Times New Roman" w:hAnsi="Times New Roman" w:cs="Times New Roman"/>
          <w:i/>
          <w:sz w:val="24"/>
        </w:rPr>
        <w:t>C</w:t>
      </w:r>
      <w:r w:rsidR="00144E3E" w:rsidRPr="00144E3E">
        <w:rPr>
          <w:rFonts w:ascii="Times New Roman" w:hAnsi="Times New Roman" w:cs="Times New Roman"/>
          <w:sz w:val="24"/>
          <w:vertAlign w:val="subscript"/>
        </w:rPr>
        <w:t>1</w:t>
      </w:r>
      <w:r w:rsidR="00144E3E">
        <w:rPr>
          <w:rFonts w:ascii="Times New Roman" w:hAnsi="Times New Roman" w:cs="Times New Roman"/>
          <w:sz w:val="24"/>
        </w:rPr>
        <w:t xml:space="preserve"> and </w:t>
      </w:r>
      <w:r w:rsidR="00144E3E" w:rsidRPr="00144E3E">
        <w:rPr>
          <w:rFonts w:ascii="Times New Roman" w:hAnsi="Times New Roman" w:cs="Times New Roman"/>
          <w:i/>
          <w:sz w:val="24"/>
        </w:rPr>
        <w:t>C</w:t>
      </w:r>
      <w:r w:rsidR="00144E3E" w:rsidRPr="00144E3E">
        <w:rPr>
          <w:rFonts w:ascii="Times New Roman" w:hAnsi="Times New Roman" w:cs="Times New Roman"/>
          <w:sz w:val="24"/>
          <w:vertAlign w:val="subscript"/>
        </w:rPr>
        <w:t>2</w:t>
      </w:r>
      <w:r w:rsidR="00144E3E">
        <w:rPr>
          <w:rFonts w:ascii="Times New Roman" w:hAnsi="Times New Roman" w:cs="Times New Roman"/>
          <w:sz w:val="24"/>
        </w:rPr>
        <w:t xml:space="preserve">, and </w:t>
      </w:r>
      <w:r w:rsidR="00EA084E">
        <w:rPr>
          <w:rFonts w:ascii="Times New Roman" w:hAnsi="Times New Roman" w:cs="Times New Roman"/>
          <w:sz w:val="24"/>
        </w:rPr>
        <w:t xml:space="preserve">the characteristic impedance </w:t>
      </w:r>
      <w:r w:rsidR="00144E3E">
        <w:rPr>
          <w:rFonts w:ascii="Times New Roman" w:hAnsi="Times New Roman" w:cs="Times New Roman"/>
          <w:sz w:val="24"/>
        </w:rPr>
        <w:t>Z</w:t>
      </w:r>
      <w:r w:rsidR="00144E3E" w:rsidRPr="00144E3E">
        <w:rPr>
          <w:rFonts w:ascii="Times New Roman" w:hAnsi="Times New Roman" w:cs="Times New Roman"/>
          <w:sz w:val="24"/>
          <w:vertAlign w:val="subscript"/>
        </w:rPr>
        <w:t>0</w:t>
      </w:r>
      <w:r w:rsidR="00EA084E">
        <w:rPr>
          <w:rFonts w:ascii="Times New Roman" w:hAnsi="Times New Roman" w:cs="Times New Roman"/>
          <w:sz w:val="24"/>
        </w:rPr>
        <w:t xml:space="preserve"> of the TEN transmission line</w:t>
      </w:r>
      <w:r w:rsidR="00C8023F">
        <w:rPr>
          <w:rFonts w:ascii="Times New Roman" w:hAnsi="Times New Roman" w:cs="Times New Roman"/>
          <w:sz w:val="24"/>
        </w:rPr>
        <w:t>.</w:t>
      </w:r>
      <w:r w:rsidR="0056759C">
        <w:rPr>
          <w:rFonts w:ascii="Times New Roman" w:hAnsi="Times New Roman" w:cs="Times New Roman"/>
          <w:sz w:val="24"/>
        </w:rPr>
        <w:t xml:space="preserve"> Use the same definitions of the normalized modal fields as in the class notes (i.e., the definition of the functions </w:t>
      </w:r>
      <w:r w:rsidR="0056759C" w:rsidRPr="0056759C">
        <w:rPr>
          <w:rFonts w:ascii="Times New Roman" w:hAnsi="Times New Roman" w:cs="Times New Roman"/>
          <w:i/>
          <w:sz w:val="24"/>
          <w:u w:val="single"/>
        </w:rPr>
        <w:t>e</w:t>
      </w:r>
      <w:r w:rsidR="0056759C" w:rsidRPr="0056759C">
        <w:rPr>
          <w:rFonts w:ascii="Times New Roman" w:hAnsi="Times New Roman" w:cs="Times New Roman"/>
          <w:i/>
          <w:sz w:val="24"/>
          <w:vertAlign w:val="subscript"/>
        </w:rPr>
        <w:t>t</w:t>
      </w:r>
      <w:r w:rsidR="0056759C" w:rsidRPr="0056759C">
        <w:rPr>
          <w:rFonts w:ascii="Times New Roman" w:hAnsi="Times New Roman" w:cs="Times New Roman"/>
          <w:sz w:val="12"/>
          <w:szCs w:val="12"/>
        </w:rPr>
        <w:t> </w:t>
      </w:r>
      <w:r w:rsidR="0056759C">
        <w:rPr>
          <w:rFonts w:ascii="Times New Roman" w:hAnsi="Times New Roman" w:cs="Times New Roman"/>
          <w:sz w:val="24"/>
        </w:rPr>
        <w:t>(</w:t>
      </w:r>
      <w:r w:rsidR="0056759C" w:rsidRPr="0056759C">
        <w:rPr>
          <w:rFonts w:ascii="Times New Roman" w:hAnsi="Times New Roman" w:cs="Times New Roman"/>
          <w:i/>
          <w:sz w:val="24"/>
        </w:rPr>
        <w:t>x</w:t>
      </w:r>
      <w:r w:rsidR="0056759C">
        <w:rPr>
          <w:rFonts w:ascii="Times New Roman" w:hAnsi="Times New Roman" w:cs="Times New Roman"/>
          <w:sz w:val="24"/>
        </w:rPr>
        <w:t>,</w:t>
      </w:r>
      <w:r w:rsidR="0056759C" w:rsidRPr="0056759C">
        <w:rPr>
          <w:rFonts w:ascii="Times New Roman" w:hAnsi="Times New Roman" w:cs="Times New Roman"/>
          <w:i/>
          <w:sz w:val="24"/>
        </w:rPr>
        <w:t>y</w:t>
      </w:r>
      <w:r w:rsidR="0056759C">
        <w:rPr>
          <w:rFonts w:ascii="Times New Roman" w:hAnsi="Times New Roman" w:cs="Times New Roman"/>
          <w:sz w:val="24"/>
        </w:rPr>
        <w:t xml:space="preserve">) and </w:t>
      </w:r>
      <w:r w:rsidR="0056759C">
        <w:rPr>
          <w:rFonts w:ascii="Times New Roman" w:hAnsi="Times New Roman" w:cs="Times New Roman"/>
          <w:i/>
          <w:sz w:val="24"/>
          <w:u w:val="single"/>
        </w:rPr>
        <w:t>h</w:t>
      </w:r>
      <w:r w:rsidR="0056759C" w:rsidRPr="0056759C">
        <w:rPr>
          <w:rFonts w:ascii="Times New Roman" w:hAnsi="Times New Roman" w:cs="Times New Roman"/>
          <w:i/>
          <w:sz w:val="24"/>
          <w:vertAlign w:val="subscript"/>
        </w:rPr>
        <w:t>t</w:t>
      </w:r>
      <w:r w:rsidR="0056759C" w:rsidRPr="0056759C">
        <w:rPr>
          <w:rFonts w:ascii="Times New Roman" w:hAnsi="Times New Roman" w:cs="Times New Roman"/>
          <w:sz w:val="12"/>
          <w:szCs w:val="12"/>
        </w:rPr>
        <w:t> </w:t>
      </w:r>
      <w:r w:rsidR="0056759C">
        <w:rPr>
          <w:rFonts w:ascii="Times New Roman" w:hAnsi="Times New Roman" w:cs="Times New Roman"/>
          <w:sz w:val="24"/>
        </w:rPr>
        <w:t>(</w:t>
      </w:r>
      <w:r w:rsidR="0056759C" w:rsidRPr="0056759C">
        <w:rPr>
          <w:rFonts w:ascii="Times New Roman" w:hAnsi="Times New Roman" w:cs="Times New Roman"/>
          <w:i/>
          <w:sz w:val="24"/>
        </w:rPr>
        <w:t>x</w:t>
      </w:r>
      <w:r w:rsidR="0056759C">
        <w:rPr>
          <w:rFonts w:ascii="Times New Roman" w:hAnsi="Times New Roman" w:cs="Times New Roman"/>
          <w:sz w:val="24"/>
        </w:rPr>
        <w:t>,</w:t>
      </w:r>
      <w:r w:rsidR="0056759C" w:rsidRPr="0056759C">
        <w:rPr>
          <w:rFonts w:ascii="Times New Roman" w:hAnsi="Times New Roman" w:cs="Times New Roman"/>
          <w:i/>
          <w:sz w:val="24"/>
        </w:rPr>
        <w:t>y</w:t>
      </w:r>
      <w:r w:rsidR="0056759C">
        <w:rPr>
          <w:rFonts w:ascii="Times New Roman" w:hAnsi="Times New Roman" w:cs="Times New Roman"/>
          <w:sz w:val="24"/>
        </w:rPr>
        <w:t>)</w:t>
      </w:r>
      <w:r w:rsidR="0056759C">
        <w:rPr>
          <w:rFonts w:ascii="Times New Roman" w:hAnsi="Times New Roman" w:cs="Times New Roman"/>
          <w:sz w:val="24"/>
        </w:rPr>
        <w:t xml:space="preserve">) . </w:t>
      </w:r>
      <w:r w:rsidR="00B22F51">
        <w:rPr>
          <w:rFonts w:ascii="Times New Roman" w:hAnsi="Times New Roman" w:cs="Times New Roman"/>
          <w:sz w:val="24"/>
        </w:rPr>
        <w:t>Is the characteristic impedance of the transmission line in the TEN the same as the wave impedance of the waveguide mode?</w:t>
      </w:r>
      <w:bookmarkStart w:id="1" w:name="_GoBack"/>
      <w:bookmarkEnd w:id="1"/>
    </w:p>
    <w:sectPr w:rsidR="00687B4E" w:rsidRPr="00AC3FC4" w:rsidSect="002B2FB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B08" w:rsidRDefault="00334B08" w:rsidP="002C3A14">
      <w:pPr>
        <w:spacing w:after="0" w:line="240" w:lineRule="auto"/>
      </w:pPr>
      <w:r>
        <w:separator/>
      </w:r>
    </w:p>
  </w:endnote>
  <w:endnote w:type="continuationSeparator" w:id="0">
    <w:p w:rsidR="00334B08" w:rsidRDefault="00334B08" w:rsidP="002C3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238611"/>
      <w:docPartObj>
        <w:docPartGallery w:val="Page Numbers (Bottom of Page)"/>
        <w:docPartUnique/>
      </w:docPartObj>
    </w:sdtPr>
    <w:sdtEndPr/>
    <w:sdtContent>
      <w:p w:rsidR="002C3A14" w:rsidRDefault="005F3E6D">
        <w:pPr>
          <w:pStyle w:val="Footer"/>
          <w:jc w:val="center"/>
        </w:pPr>
        <w:r w:rsidRPr="00D14379">
          <w:rPr>
            <w:rFonts w:ascii="Times New Roman" w:hAnsi="Times New Roman" w:cs="Times New Roman"/>
          </w:rPr>
          <w:fldChar w:fldCharType="begin"/>
        </w:r>
        <w:r w:rsidR="00125D9A" w:rsidRPr="00D14379">
          <w:rPr>
            <w:rFonts w:ascii="Times New Roman" w:hAnsi="Times New Roman" w:cs="Times New Roman"/>
          </w:rPr>
          <w:instrText xml:space="preserve"> PAGE   \* MERGEFORMAT </w:instrText>
        </w:r>
        <w:r w:rsidRPr="00D14379">
          <w:rPr>
            <w:rFonts w:ascii="Times New Roman" w:hAnsi="Times New Roman" w:cs="Times New Roman"/>
          </w:rPr>
          <w:fldChar w:fldCharType="separate"/>
        </w:r>
        <w:r w:rsidR="00B22F51">
          <w:rPr>
            <w:rFonts w:ascii="Times New Roman" w:hAnsi="Times New Roman" w:cs="Times New Roman"/>
            <w:noProof/>
          </w:rPr>
          <w:t>1</w:t>
        </w:r>
        <w:r w:rsidRPr="00D14379">
          <w:rPr>
            <w:rFonts w:ascii="Times New Roman" w:hAnsi="Times New Roman" w:cs="Times New Roman"/>
          </w:rPr>
          <w:fldChar w:fldCharType="end"/>
        </w:r>
      </w:p>
    </w:sdtContent>
  </w:sdt>
  <w:p w:rsidR="002C3A14" w:rsidRDefault="002C3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B08" w:rsidRDefault="00334B08" w:rsidP="002C3A14">
      <w:pPr>
        <w:spacing w:after="0" w:line="240" w:lineRule="auto"/>
      </w:pPr>
      <w:r>
        <w:separator/>
      </w:r>
    </w:p>
  </w:footnote>
  <w:footnote w:type="continuationSeparator" w:id="0">
    <w:p w:rsidR="00334B08" w:rsidRDefault="00334B08" w:rsidP="002C3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30C80"/>
    <w:multiLevelType w:val="hybridMultilevel"/>
    <w:tmpl w:val="47CCDA38"/>
    <w:lvl w:ilvl="0" w:tplc="0528464A">
      <w:start w:val="1"/>
      <w:numFmt w:val="decimal"/>
      <w:lvlText w:val="%1)"/>
      <w:lvlJc w:val="left"/>
      <w:pPr>
        <w:tabs>
          <w:tab w:val="num" w:pos="720"/>
        </w:tabs>
        <w:ind w:left="720" w:hanging="360"/>
      </w:pPr>
      <w:rPr>
        <w:rFonts w:ascii="Times New Roman" w:hAnsi="Times New Roman" w:hint="default"/>
        <w:b w:val="0"/>
        <w:i w:val="0"/>
      </w:rPr>
    </w:lvl>
    <w:lvl w:ilvl="1" w:tplc="2DB85160">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5F8D"/>
    <w:rsid w:val="00001FFD"/>
    <w:rsid w:val="00003FC0"/>
    <w:rsid w:val="00012266"/>
    <w:rsid w:val="00013B22"/>
    <w:rsid w:val="00015E31"/>
    <w:rsid w:val="0002089B"/>
    <w:rsid w:val="00021102"/>
    <w:rsid w:val="00032189"/>
    <w:rsid w:val="00036CC9"/>
    <w:rsid w:val="000441EF"/>
    <w:rsid w:val="00057613"/>
    <w:rsid w:val="00061668"/>
    <w:rsid w:val="00073494"/>
    <w:rsid w:val="00074998"/>
    <w:rsid w:val="00075138"/>
    <w:rsid w:val="000761D2"/>
    <w:rsid w:val="00076E55"/>
    <w:rsid w:val="000919F9"/>
    <w:rsid w:val="00095C16"/>
    <w:rsid w:val="00096A1B"/>
    <w:rsid w:val="000A78DF"/>
    <w:rsid w:val="000B3562"/>
    <w:rsid w:val="000C70A9"/>
    <w:rsid w:val="00111621"/>
    <w:rsid w:val="00111A92"/>
    <w:rsid w:val="00125484"/>
    <w:rsid w:val="00125D9A"/>
    <w:rsid w:val="001272BF"/>
    <w:rsid w:val="001366E1"/>
    <w:rsid w:val="00143661"/>
    <w:rsid w:val="00144E3E"/>
    <w:rsid w:val="00157964"/>
    <w:rsid w:val="001635BC"/>
    <w:rsid w:val="001639AD"/>
    <w:rsid w:val="00175334"/>
    <w:rsid w:val="00197136"/>
    <w:rsid w:val="001A19CF"/>
    <w:rsid w:val="001A25FE"/>
    <w:rsid w:val="001A3090"/>
    <w:rsid w:val="001B12CC"/>
    <w:rsid w:val="001B14DC"/>
    <w:rsid w:val="001C06F9"/>
    <w:rsid w:val="001C09F8"/>
    <w:rsid w:val="001C1F49"/>
    <w:rsid w:val="001C758E"/>
    <w:rsid w:val="001C7A12"/>
    <w:rsid w:val="001D0B3E"/>
    <w:rsid w:val="001D205A"/>
    <w:rsid w:val="001D7D5E"/>
    <w:rsid w:val="001E13CA"/>
    <w:rsid w:val="001E49E9"/>
    <w:rsid w:val="00203955"/>
    <w:rsid w:val="0021463D"/>
    <w:rsid w:val="0021798B"/>
    <w:rsid w:val="002234D9"/>
    <w:rsid w:val="002425B2"/>
    <w:rsid w:val="00247C5B"/>
    <w:rsid w:val="00253243"/>
    <w:rsid w:val="00253908"/>
    <w:rsid w:val="00256255"/>
    <w:rsid w:val="0025717C"/>
    <w:rsid w:val="00270B43"/>
    <w:rsid w:val="00270CCA"/>
    <w:rsid w:val="0027405D"/>
    <w:rsid w:val="00282001"/>
    <w:rsid w:val="00283BE4"/>
    <w:rsid w:val="00286FFE"/>
    <w:rsid w:val="002977FD"/>
    <w:rsid w:val="002979D0"/>
    <w:rsid w:val="002B2FBD"/>
    <w:rsid w:val="002B65E4"/>
    <w:rsid w:val="002C3A14"/>
    <w:rsid w:val="002C438B"/>
    <w:rsid w:val="002C5E73"/>
    <w:rsid w:val="002D4CDF"/>
    <w:rsid w:val="002E294C"/>
    <w:rsid w:val="002E7C63"/>
    <w:rsid w:val="002F3308"/>
    <w:rsid w:val="002F65E3"/>
    <w:rsid w:val="00325138"/>
    <w:rsid w:val="00325911"/>
    <w:rsid w:val="00326F60"/>
    <w:rsid w:val="00333EF7"/>
    <w:rsid w:val="00334B08"/>
    <w:rsid w:val="0034178E"/>
    <w:rsid w:val="00342366"/>
    <w:rsid w:val="003562F3"/>
    <w:rsid w:val="00366651"/>
    <w:rsid w:val="00367DAB"/>
    <w:rsid w:val="0037055E"/>
    <w:rsid w:val="00372D63"/>
    <w:rsid w:val="00384656"/>
    <w:rsid w:val="00385BFC"/>
    <w:rsid w:val="0039276C"/>
    <w:rsid w:val="00396517"/>
    <w:rsid w:val="003A17A3"/>
    <w:rsid w:val="003A1B4F"/>
    <w:rsid w:val="003B1CEA"/>
    <w:rsid w:val="003B3BFB"/>
    <w:rsid w:val="003B6545"/>
    <w:rsid w:val="003C20B2"/>
    <w:rsid w:val="003C38EB"/>
    <w:rsid w:val="003C5582"/>
    <w:rsid w:val="003C7F12"/>
    <w:rsid w:val="003D2B3D"/>
    <w:rsid w:val="003E00AC"/>
    <w:rsid w:val="003E6F34"/>
    <w:rsid w:val="003F464A"/>
    <w:rsid w:val="003F4775"/>
    <w:rsid w:val="003F7627"/>
    <w:rsid w:val="00400F9D"/>
    <w:rsid w:val="004114A6"/>
    <w:rsid w:val="00414862"/>
    <w:rsid w:val="00420CEA"/>
    <w:rsid w:val="00447879"/>
    <w:rsid w:val="00450B6D"/>
    <w:rsid w:val="00453E53"/>
    <w:rsid w:val="00471A97"/>
    <w:rsid w:val="00473687"/>
    <w:rsid w:val="00473F95"/>
    <w:rsid w:val="0048011D"/>
    <w:rsid w:val="00480430"/>
    <w:rsid w:val="004850B5"/>
    <w:rsid w:val="004947BE"/>
    <w:rsid w:val="00494AA9"/>
    <w:rsid w:val="004A19C5"/>
    <w:rsid w:val="004A5FA5"/>
    <w:rsid w:val="004A794F"/>
    <w:rsid w:val="004C2078"/>
    <w:rsid w:val="004D6A8D"/>
    <w:rsid w:val="004F5925"/>
    <w:rsid w:val="005001FD"/>
    <w:rsid w:val="005013AB"/>
    <w:rsid w:val="00512D84"/>
    <w:rsid w:val="00515A1A"/>
    <w:rsid w:val="00520A57"/>
    <w:rsid w:val="00521B82"/>
    <w:rsid w:val="005227D5"/>
    <w:rsid w:val="00534AF3"/>
    <w:rsid w:val="00540261"/>
    <w:rsid w:val="0054481C"/>
    <w:rsid w:val="00550E72"/>
    <w:rsid w:val="005565B0"/>
    <w:rsid w:val="0056590A"/>
    <w:rsid w:val="0056759C"/>
    <w:rsid w:val="00570B29"/>
    <w:rsid w:val="00573870"/>
    <w:rsid w:val="00583F54"/>
    <w:rsid w:val="005842EA"/>
    <w:rsid w:val="005A1766"/>
    <w:rsid w:val="005B461D"/>
    <w:rsid w:val="005C7267"/>
    <w:rsid w:val="005F3E6D"/>
    <w:rsid w:val="005F4E94"/>
    <w:rsid w:val="00604394"/>
    <w:rsid w:val="0061149E"/>
    <w:rsid w:val="0061777F"/>
    <w:rsid w:val="00623856"/>
    <w:rsid w:val="00623F74"/>
    <w:rsid w:val="00624C7B"/>
    <w:rsid w:val="006373C6"/>
    <w:rsid w:val="00642D23"/>
    <w:rsid w:val="00645BAD"/>
    <w:rsid w:val="00650F56"/>
    <w:rsid w:val="0065162E"/>
    <w:rsid w:val="006522E0"/>
    <w:rsid w:val="00652BA2"/>
    <w:rsid w:val="006574AF"/>
    <w:rsid w:val="00657D94"/>
    <w:rsid w:val="006701CD"/>
    <w:rsid w:val="00687B4E"/>
    <w:rsid w:val="00695E38"/>
    <w:rsid w:val="006A2D67"/>
    <w:rsid w:val="006A5F8D"/>
    <w:rsid w:val="006D0E29"/>
    <w:rsid w:val="006E05DA"/>
    <w:rsid w:val="006F11D2"/>
    <w:rsid w:val="00700501"/>
    <w:rsid w:val="00700A53"/>
    <w:rsid w:val="0070166D"/>
    <w:rsid w:val="00704B24"/>
    <w:rsid w:val="00712041"/>
    <w:rsid w:val="00716D54"/>
    <w:rsid w:val="007323BE"/>
    <w:rsid w:val="0074504B"/>
    <w:rsid w:val="007509C1"/>
    <w:rsid w:val="0075488F"/>
    <w:rsid w:val="00762D89"/>
    <w:rsid w:val="00773EEE"/>
    <w:rsid w:val="0078209F"/>
    <w:rsid w:val="00784BE1"/>
    <w:rsid w:val="007865A9"/>
    <w:rsid w:val="007B0545"/>
    <w:rsid w:val="007B4E78"/>
    <w:rsid w:val="007B5D45"/>
    <w:rsid w:val="007D594D"/>
    <w:rsid w:val="007D5F04"/>
    <w:rsid w:val="007E087A"/>
    <w:rsid w:val="007E1B1C"/>
    <w:rsid w:val="007E43F8"/>
    <w:rsid w:val="007F09CC"/>
    <w:rsid w:val="007F31FB"/>
    <w:rsid w:val="007F43A4"/>
    <w:rsid w:val="007F6067"/>
    <w:rsid w:val="007F7458"/>
    <w:rsid w:val="007F74E2"/>
    <w:rsid w:val="008006BA"/>
    <w:rsid w:val="00806E37"/>
    <w:rsid w:val="00814D59"/>
    <w:rsid w:val="0082113E"/>
    <w:rsid w:val="00821219"/>
    <w:rsid w:val="00821F62"/>
    <w:rsid w:val="00823C86"/>
    <w:rsid w:val="008243EB"/>
    <w:rsid w:val="00846A49"/>
    <w:rsid w:val="00872679"/>
    <w:rsid w:val="00873625"/>
    <w:rsid w:val="0087365D"/>
    <w:rsid w:val="00873E7E"/>
    <w:rsid w:val="00884002"/>
    <w:rsid w:val="008853BB"/>
    <w:rsid w:val="008A28CB"/>
    <w:rsid w:val="008B0426"/>
    <w:rsid w:val="008B15E0"/>
    <w:rsid w:val="008B1DFE"/>
    <w:rsid w:val="008B348D"/>
    <w:rsid w:val="008B51B8"/>
    <w:rsid w:val="008B7F82"/>
    <w:rsid w:val="008C2931"/>
    <w:rsid w:val="008C4A06"/>
    <w:rsid w:val="008C7B83"/>
    <w:rsid w:val="008D6151"/>
    <w:rsid w:val="008E142F"/>
    <w:rsid w:val="008E7766"/>
    <w:rsid w:val="008F2AC4"/>
    <w:rsid w:val="008F749F"/>
    <w:rsid w:val="009001D7"/>
    <w:rsid w:val="0090150B"/>
    <w:rsid w:val="009117D0"/>
    <w:rsid w:val="00926A0F"/>
    <w:rsid w:val="00933972"/>
    <w:rsid w:val="00950DC8"/>
    <w:rsid w:val="00961134"/>
    <w:rsid w:val="00964927"/>
    <w:rsid w:val="00974C98"/>
    <w:rsid w:val="00981CA9"/>
    <w:rsid w:val="00993016"/>
    <w:rsid w:val="00995B65"/>
    <w:rsid w:val="00996A3A"/>
    <w:rsid w:val="009C452A"/>
    <w:rsid w:val="009D044F"/>
    <w:rsid w:val="009D497D"/>
    <w:rsid w:val="009D5156"/>
    <w:rsid w:val="009E1D0E"/>
    <w:rsid w:val="009F70D6"/>
    <w:rsid w:val="009F736F"/>
    <w:rsid w:val="00A1169E"/>
    <w:rsid w:val="00A14739"/>
    <w:rsid w:val="00A14945"/>
    <w:rsid w:val="00A20A68"/>
    <w:rsid w:val="00A276D8"/>
    <w:rsid w:val="00A310AF"/>
    <w:rsid w:val="00A319DA"/>
    <w:rsid w:val="00A31AFD"/>
    <w:rsid w:val="00A41530"/>
    <w:rsid w:val="00A51D77"/>
    <w:rsid w:val="00A527E8"/>
    <w:rsid w:val="00A85435"/>
    <w:rsid w:val="00A97830"/>
    <w:rsid w:val="00AA419A"/>
    <w:rsid w:val="00AB6646"/>
    <w:rsid w:val="00AC3FC4"/>
    <w:rsid w:val="00AD18DE"/>
    <w:rsid w:val="00AF1D6F"/>
    <w:rsid w:val="00AF2270"/>
    <w:rsid w:val="00B14F58"/>
    <w:rsid w:val="00B22F51"/>
    <w:rsid w:val="00B31412"/>
    <w:rsid w:val="00B41AD0"/>
    <w:rsid w:val="00B43647"/>
    <w:rsid w:val="00B4516D"/>
    <w:rsid w:val="00B5792C"/>
    <w:rsid w:val="00B63541"/>
    <w:rsid w:val="00B63C4E"/>
    <w:rsid w:val="00B834E7"/>
    <w:rsid w:val="00B84BCE"/>
    <w:rsid w:val="00B85260"/>
    <w:rsid w:val="00BA0FB9"/>
    <w:rsid w:val="00BA4225"/>
    <w:rsid w:val="00BA76BE"/>
    <w:rsid w:val="00BB4C1F"/>
    <w:rsid w:val="00BC26E2"/>
    <w:rsid w:val="00BC51C5"/>
    <w:rsid w:val="00BC5FEE"/>
    <w:rsid w:val="00BD25EA"/>
    <w:rsid w:val="00BD48F7"/>
    <w:rsid w:val="00BE767F"/>
    <w:rsid w:val="00BF593C"/>
    <w:rsid w:val="00BF7B8A"/>
    <w:rsid w:val="00C04945"/>
    <w:rsid w:val="00C10934"/>
    <w:rsid w:val="00C14F86"/>
    <w:rsid w:val="00C15130"/>
    <w:rsid w:val="00C22685"/>
    <w:rsid w:val="00C23729"/>
    <w:rsid w:val="00C26439"/>
    <w:rsid w:val="00C318AA"/>
    <w:rsid w:val="00C46F5A"/>
    <w:rsid w:val="00C54719"/>
    <w:rsid w:val="00C76540"/>
    <w:rsid w:val="00C8023F"/>
    <w:rsid w:val="00C83C87"/>
    <w:rsid w:val="00C87CDD"/>
    <w:rsid w:val="00C90776"/>
    <w:rsid w:val="00C9387D"/>
    <w:rsid w:val="00C97D07"/>
    <w:rsid w:val="00CA1945"/>
    <w:rsid w:val="00CA56F6"/>
    <w:rsid w:val="00CB25CB"/>
    <w:rsid w:val="00CB4728"/>
    <w:rsid w:val="00CC5C23"/>
    <w:rsid w:val="00CD0511"/>
    <w:rsid w:val="00CD56D4"/>
    <w:rsid w:val="00CE0C11"/>
    <w:rsid w:val="00CE1F6A"/>
    <w:rsid w:val="00CE2A5B"/>
    <w:rsid w:val="00CF1067"/>
    <w:rsid w:val="00D02617"/>
    <w:rsid w:val="00D075CC"/>
    <w:rsid w:val="00D10196"/>
    <w:rsid w:val="00D1035B"/>
    <w:rsid w:val="00D132BF"/>
    <w:rsid w:val="00D14379"/>
    <w:rsid w:val="00D23D18"/>
    <w:rsid w:val="00D27447"/>
    <w:rsid w:val="00D371DC"/>
    <w:rsid w:val="00D43597"/>
    <w:rsid w:val="00D43F76"/>
    <w:rsid w:val="00D518CA"/>
    <w:rsid w:val="00D570FB"/>
    <w:rsid w:val="00D629E9"/>
    <w:rsid w:val="00D64B2A"/>
    <w:rsid w:val="00D66937"/>
    <w:rsid w:val="00D7048D"/>
    <w:rsid w:val="00D91B2E"/>
    <w:rsid w:val="00D9385A"/>
    <w:rsid w:val="00DA3D3D"/>
    <w:rsid w:val="00DB0BF8"/>
    <w:rsid w:val="00DC2BA4"/>
    <w:rsid w:val="00DD5765"/>
    <w:rsid w:val="00DF5821"/>
    <w:rsid w:val="00DF77DF"/>
    <w:rsid w:val="00E02E2A"/>
    <w:rsid w:val="00E22BF3"/>
    <w:rsid w:val="00E279E2"/>
    <w:rsid w:val="00E36180"/>
    <w:rsid w:val="00E40F97"/>
    <w:rsid w:val="00E449C5"/>
    <w:rsid w:val="00E57902"/>
    <w:rsid w:val="00E630FE"/>
    <w:rsid w:val="00E81497"/>
    <w:rsid w:val="00E8440B"/>
    <w:rsid w:val="00E86A34"/>
    <w:rsid w:val="00E90F09"/>
    <w:rsid w:val="00E949BF"/>
    <w:rsid w:val="00EA084E"/>
    <w:rsid w:val="00EA1A1D"/>
    <w:rsid w:val="00EA36FC"/>
    <w:rsid w:val="00EA6C63"/>
    <w:rsid w:val="00EB5743"/>
    <w:rsid w:val="00EB69A1"/>
    <w:rsid w:val="00EB7AB8"/>
    <w:rsid w:val="00EC7DF5"/>
    <w:rsid w:val="00ED7CF7"/>
    <w:rsid w:val="00EE03A3"/>
    <w:rsid w:val="00EE0A6F"/>
    <w:rsid w:val="00EE3A9E"/>
    <w:rsid w:val="00EF3EBC"/>
    <w:rsid w:val="00F074B6"/>
    <w:rsid w:val="00F1048F"/>
    <w:rsid w:val="00F10769"/>
    <w:rsid w:val="00F14EB9"/>
    <w:rsid w:val="00F35F38"/>
    <w:rsid w:val="00F40441"/>
    <w:rsid w:val="00F41F79"/>
    <w:rsid w:val="00F42B9D"/>
    <w:rsid w:val="00F543C8"/>
    <w:rsid w:val="00F56078"/>
    <w:rsid w:val="00F73E7E"/>
    <w:rsid w:val="00F8492A"/>
    <w:rsid w:val="00FA6025"/>
    <w:rsid w:val="00FA70F5"/>
    <w:rsid w:val="00FB76F4"/>
    <w:rsid w:val="00FC0EF4"/>
    <w:rsid w:val="00FD680C"/>
    <w:rsid w:val="00FE4398"/>
    <w:rsid w:val="00FE798D"/>
    <w:rsid w:val="00FF4DC1"/>
    <w:rsid w:val="00FF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24CC8"/>
  <w15:docId w15:val="{A758E079-F45C-4C64-98A1-61641F69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74C9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74C98"/>
    <w:rPr>
      <w:rFonts w:ascii="Courier New" w:eastAsia="Times New Roman" w:hAnsi="Courier New" w:cs="Courier New"/>
      <w:sz w:val="20"/>
      <w:szCs w:val="20"/>
    </w:rPr>
  </w:style>
  <w:style w:type="paragraph" w:customStyle="1" w:styleId="MTDisplayEquation">
    <w:name w:val="MTDisplayEquation"/>
    <w:basedOn w:val="PlainText"/>
    <w:next w:val="Normal"/>
    <w:rsid w:val="00974C98"/>
    <w:pPr>
      <w:tabs>
        <w:tab w:val="center" w:pos="4860"/>
        <w:tab w:val="right" w:pos="9360"/>
      </w:tabs>
      <w:ind w:left="360"/>
    </w:pPr>
    <w:rPr>
      <w:rFonts w:ascii="Times New Roman" w:eastAsia="MS Mincho" w:hAnsi="Times New Roman" w:cs="Times New Roman"/>
      <w:sz w:val="24"/>
    </w:rPr>
  </w:style>
  <w:style w:type="paragraph" w:styleId="Header">
    <w:name w:val="header"/>
    <w:basedOn w:val="Normal"/>
    <w:link w:val="HeaderChar"/>
    <w:uiPriority w:val="99"/>
    <w:semiHidden/>
    <w:unhideWhenUsed/>
    <w:rsid w:val="002C3A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3A14"/>
  </w:style>
  <w:style w:type="paragraph" w:styleId="Footer">
    <w:name w:val="footer"/>
    <w:basedOn w:val="Normal"/>
    <w:link w:val="FooterChar"/>
    <w:uiPriority w:val="99"/>
    <w:unhideWhenUsed/>
    <w:rsid w:val="002C3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A14"/>
  </w:style>
  <w:style w:type="character" w:styleId="PlaceholderText">
    <w:name w:val="Placeholder Text"/>
    <w:basedOn w:val="DefaultParagraphFont"/>
    <w:uiPriority w:val="99"/>
    <w:semiHidden/>
    <w:rsid w:val="001C7A12"/>
    <w:rPr>
      <w:color w:val="808080"/>
    </w:rPr>
  </w:style>
  <w:style w:type="paragraph" w:styleId="BalloonText">
    <w:name w:val="Balloon Text"/>
    <w:basedOn w:val="Normal"/>
    <w:link w:val="BalloonTextChar"/>
    <w:uiPriority w:val="99"/>
    <w:semiHidden/>
    <w:unhideWhenUsed/>
    <w:rsid w:val="001C7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A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1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5E11B6D-BF9B-4995-BF2D-EE312854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elee1l5</dc:creator>
  <cp:lastModifiedBy>Jackson, David R</cp:lastModifiedBy>
  <cp:revision>127</cp:revision>
  <cp:lastPrinted>2011-10-04T17:39:00Z</cp:lastPrinted>
  <dcterms:created xsi:type="dcterms:W3CDTF">2011-08-31T23:47:00Z</dcterms:created>
  <dcterms:modified xsi:type="dcterms:W3CDTF">2019-10-15T22:06:00Z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