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8A" w:rsidRPr="000D3228" w:rsidRDefault="00903E6E" w:rsidP="005205D7">
      <w:pPr>
        <w:pStyle w:val="PlainText"/>
        <w:spacing w:after="120"/>
        <w:jc w:val="center"/>
        <w:rPr>
          <w:rFonts w:ascii="Arial" w:eastAsia="MS Mincho" w:hAnsi="Arial" w:cs="Arial"/>
          <w:b/>
          <w:bCs/>
          <w:sz w:val="32"/>
          <w:szCs w:val="32"/>
        </w:rPr>
      </w:pPr>
      <w:r>
        <w:rPr>
          <w:rFonts w:ascii="Arial" w:eastAsia="MS Mincho" w:hAnsi="Arial" w:cs="Arial"/>
          <w:b/>
          <w:bCs/>
          <w:sz w:val="32"/>
          <w:szCs w:val="32"/>
        </w:rPr>
        <w:fldChar w:fldCharType="begin"/>
      </w:r>
      <w:r w:rsidR="004E03EB">
        <w:rPr>
          <w:rFonts w:ascii="Arial" w:eastAsia="MS Mincho" w:hAnsi="Arial" w:cs="Arial"/>
          <w:b/>
          <w:bCs/>
          <w:sz w:val="32"/>
          <w:szCs w:val="32"/>
        </w:rPr>
        <w:instrText xml:space="preserve"> MACROBUTTON MTEditEquationSection2 </w:instrText>
      </w:r>
      <w:r w:rsidR="004E03EB" w:rsidRPr="004E03EB">
        <w:rPr>
          <w:rStyle w:val="MTEquationSection"/>
        </w:rPr>
        <w:instrText>Equation Chapter 1 Section 1</w:instrText>
      </w:r>
      <w:r>
        <w:rPr>
          <w:rFonts w:ascii="Arial" w:eastAsia="MS Mincho" w:hAnsi="Arial" w:cs="Arial"/>
          <w:b/>
          <w:bCs/>
          <w:sz w:val="32"/>
          <w:szCs w:val="32"/>
        </w:rPr>
        <w:fldChar w:fldCharType="begin"/>
      </w:r>
      <w:r w:rsidR="004E03EB">
        <w:rPr>
          <w:rFonts w:ascii="Arial" w:eastAsia="MS Mincho" w:hAnsi="Arial" w:cs="Arial"/>
          <w:b/>
          <w:bCs/>
          <w:sz w:val="32"/>
          <w:szCs w:val="32"/>
        </w:rPr>
        <w:instrText xml:space="preserve"> SEQ MTEqn \r \h \* MERGEFORMAT </w:instrText>
      </w:r>
      <w:r>
        <w:rPr>
          <w:rFonts w:ascii="Arial" w:eastAsia="MS Mincho" w:hAnsi="Arial" w:cs="Arial"/>
          <w:b/>
          <w:bCs/>
          <w:sz w:val="32"/>
          <w:szCs w:val="32"/>
        </w:rPr>
        <w:fldChar w:fldCharType="end"/>
      </w:r>
      <w:r>
        <w:rPr>
          <w:rFonts w:ascii="Arial" w:eastAsia="MS Mincho" w:hAnsi="Arial" w:cs="Arial"/>
          <w:b/>
          <w:bCs/>
          <w:sz w:val="32"/>
          <w:szCs w:val="32"/>
        </w:rPr>
        <w:fldChar w:fldCharType="begin"/>
      </w:r>
      <w:r w:rsidR="004E03EB">
        <w:rPr>
          <w:rFonts w:ascii="Arial" w:eastAsia="MS Mincho" w:hAnsi="Arial" w:cs="Arial"/>
          <w:b/>
          <w:bCs/>
          <w:sz w:val="32"/>
          <w:szCs w:val="32"/>
        </w:rPr>
        <w:instrText xml:space="preserve"> SEQ MTSec \r 1 \h \* MERGEFORMAT </w:instrText>
      </w:r>
      <w:r>
        <w:rPr>
          <w:rFonts w:ascii="Arial" w:eastAsia="MS Mincho" w:hAnsi="Arial" w:cs="Arial"/>
          <w:b/>
          <w:bCs/>
          <w:sz w:val="32"/>
          <w:szCs w:val="32"/>
        </w:rPr>
        <w:fldChar w:fldCharType="end"/>
      </w:r>
      <w:r>
        <w:rPr>
          <w:rFonts w:ascii="Arial" w:eastAsia="MS Mincho" w:hAnsi="Arial" w:cs="Arial"/>
          <w:b/>
          <w:bCs/>
          <w:sz w:val="32"/>
          <w:szCs w:val="32"/>
        </w:rPr>
        <w:fldChar w:fldCharType="begin"/>
      </w:r>
      <w:r w:rsidR="004E03EB">
        <w:rPr>
          <w:rFonts w:ascii="Arial" w:eastAsia="MS Mincho" w:hAnsi="Arial" w:cs="Arial"/>
          <w:b/>
          <w:bCs/>
          <w:sz w:val="32"/>
          <w:szCs w:val="32"/>
        </w:rPr>
        <w:instrText xml:space="preserve"> SEQ MTChap \r 1 \h \* MERGEFORMAT </w:instrText>
      </w:r>
      <w:r>
        <w:rPr>
          <w:rFonts w:ascii="Arial" w:eastAsia="MS Mincho" w:hAnsi="Arial" w:cs="Arial"/>
          <w:b/>
          <w:bCs/>
          <w:sz w:val="32"/>
          <w:szCs w:val="32"/>
        </w:rPr>
        <w:fldChar w:fldCharType="end"/>
      </w:r>
      <w:r>
        <w:rPr>
          <w:rFonts w:ascii="Arial" w:eastAsia="MS Mincho" w:hAnsi="Arial" w:cs="Arial"/>
          <w:b/>
          <w:bCs/>
          <w:sz w:val="32"/>
          <w:szCs w:val="32"/>
        </w:rPr>
        <w:fldChar w:fldCharType="end"/>
      </w:r>
      <w:r w:rsidR="003B618A" w:rsidRPr="000D3228">
        <w:rPr>
          <w:rFonts w:ascii="Arial" w:eastAsia="MS Mincho" w:hAnsi="Arial" w:cs="Arial"/>
          <w:b/>
          <w:bCs/>
          <w:sz w:val="32"/>
          <w:szCs w:val="32"/>
        </w:rPr>
        <w:t>ECE 6340</w:t>
      </w:r>
    </w:p>
    <w:p w:rsidR="003B618A" w:rsidRPr="000D3228" w:rsidRDefault="00700035">
      <w:pPr>
        <w:pStyle w:val="PlainText"/>
        <w:jc w:val="center"/>
        <w:rPr>
          <w:rFonts w:ascii="Arial" w:eastAsia="MS Mincho" w:hAnsi="Arial" w:cs="Arial"/>
          <w:b/>
          <w:bCs/>
          <w:sz w:val="32"/>
          <w:szCs w:val="32"/>
        </w:rPr>
      </w:pPr>
      <w:r w:rsidRPr="000D3228">
        <w:rPr>
          <w:rFonts w:ascii="Arial" w:eastAsia="MS Mincho" w:hAnsi="Arial" w:cs="Arial"/>
          <w:b/>
          <w:bCs/>
          <w:sz w:val="32"/>
          <w:szCs w:val="32"/>
        </w:rPr>
        <w:t>Fall 20</w:t>
      </w:r>
      <w:r w:rsidR="005205D7">
        <w:rPr>
          <w:rFonts w:ascii="Arial" w:eastAsia="MS Mincho" w:hAnsi="Arial" w:cs="Arial"/>
          <w:b/>
          <w:bCs/>
          <w:sz w:val="32"/>
          <w:szCs w:val="32"/>
        </w:rPr>
        <w:t>16</w:t>
      </w:r>
    </w:p>
    <w:p w:rsidR="003B618A" w:rsidRPr="000D3228" w:rsidRDefault="003B618A">
      <w:pPr>
        <w:pStyle w:val="PlainText"/>
        <w:jc w:val="center"/>
        <w:rPr>
          <w:rFonts w:ascii="Arial" w:eastAsia="MS Mincho" w:hAnsi="Arial" w:cs="Arial"/>
          <w:b/>
          <w:bCs/>
          <w:sz w:val="32"/>
          <w:szCs w:val="32"/>
        </w:rPr>
      </w:pPr>
    </w:p>
    <w:p w:rsidR="003B618A" w:rsidRDefault="00C04F9F">
      <w:pPr>
        <w:pStyle w:val="PlainText"/>
        <w:jc w:val="center"/>
        <w:rPr>
          <w:rFonts w:ascii="Times New Roman" w:eastAsia="MS Mincho" w:hAnsi="Times New Roman" w:cs="Times New Roman"/>
          <w:b/>
          <w:bCs/>
          <w:sz w:val="24"/>
        </w:rPr>
      </w:pPr>
      <w:r>
        <w:rPr>
          <w:rFonts w:ascii="Arial" w:eastAsia="MS Mincho" w:hAnsi="Arial" w:cs="Arial"/>
          <w:b/>
          <w:bCs/>
          <w:sz w:val="32"/>
          <w:szCs w:val="32"/>
        </w:rPr>
        <w:t xml:space="preserve">CLASS </w:t>
      </w:r>
      <w:r w:rsidR="003B618A" w:rsidRPr="000D3228">
        <w:rPr>
          <w:rFonts w:ascii="Arial" w:eastAsia="MS Mincho" w:hAnsi="Arial" w:cs="Arial"/>
          <w:b/>
          <w:bCs/>
          <w:sz w:val="32"/>
          <w:szCs w:val="32"/>
        </w:rPr>
        <w:t>PROJECT</w:t>
      </w:r>
    </w:p>
    <w:p w:rsidR="003B618A" w:rsidRDefault="003B618A">
      <w:pPr>
        <w:pStyle w:val="PlainText"/>
        <w:jc w:val="center"/>
        <w:rPr>
          <w:rFonts w:ascii="Times New Roman" w:eastAsia="MS Mincho" w:hAnsi="Times New Roman" w:cs="Times New Roman"/>
          <w:b/>
          <w:bCs/>
          <w:sz w:val="24"/>
        </w:rPr>
      </w:pPr>
    </w:p>
    <w:p w:rsidR="003B618A" w:rsidRPr="005205D7" w:rsidRDefault="005205D7" w:rsidP="005205D7">
      <w:pPr>
        <w:pStyle w:val="PlainText"/>
        <w:tabs>
          <w:tab w:val="right" w:pos="9360"/>
        </w:tabs>
        <w:jc w:val="center"/>
        <w:rPr>
          <w:rFonts w:ascii="Times New Roman" w:eastAsia="MS Mincho" w:hAnsi="Times New Roman" w:cs="Times New Roman"/>
          <w:b/>
          <w:bCs/>
          <w:sz w:val="24"/>
          <w:szCs w:val="24"/>
        </w:rPr>
      </w:pPr>
      <w:r>
        <w:tab/>
      </w:r>
      <w:r w:rsidRPr="005205D7">
        <w:rPr>
          <w:rFonts w:ascii="Times New Roman" w:hAnsi="Times New Roman" w:cs="Times New Roman"/>
          <w:sz w:val="24"/>
          <w:szCs w:val="24"/>
        </w:rPr>
        <w:t xml:space="preserve">Version date: Oct. </w:t>
      </w:r>
      <w:r w:rsidR="000C4E8A">
        <w:rPr>
          <w:rFonts w:ascii="Times New Roman" w:hAnsi="Times New Roman" w:cs="Times New Roman"/>
          <w:sz w:val="24"/>
          <w:szCs w:val="24"/>
        </w:rPr>
        <w:t>24</w:t>
      </w:r>
      <w:r w:rsidRPr="005205D7">
        <w:rPr>
          <w:rFonts w:ascii="Times New Roman" w:hAnsi="Times New Roman" w:cs="Times New Roman"/>
          <w:sz w:val="24"/>
          <w:szCs w:val="24"/>
        </w:rPr>
        <w:t>, 2016</w:t>
      </w:r>
    </w:p>
    <w:p w:rsidR="003B618A" w:rsidRDefault="003B618A">
      <w:pPr>
        <w:pStyle w:val="PlainText"/>
        <w:jc w:val="center"/>
        <w:rPr>
          <w:rFonts w:ascii="Times New Roman" w:eastAsia="MS Mincho" w:hAnsi="Times New Roman" w:cs="Times New Roman"/>
          <w:b/>
          <w:bCs/>
          <w:sz w:val="24"/>
        </w:rPr>
      </w:pPr>
    </w:p>
    <w:p w:rsidR="003B618A" w:rsidRPr="0064442D" w:rsidRDefault="005205D7">
      <w:pPr>
        <w:pStyle w:val="PlainText"/>
        <w:rPr>
          <w:rFonts w:ascii="Arial" w:eastAsia="MS Mincho" w:hAnsi="Arial" w:cs="Arial"/>
          <w:b/>
          <w:bCs/>
          <w:sz w:val="24"/>
        </w:rPr>
      </w:pPr>
      <w:r w:rsidRPr="0064442D">
        <w:rPr>
          <w:rFonts w:ascii="Arial" w:eastAsia="MS Mincho" w:hAnsi="Arial" w:cs="Arial"/>
          <w:b/>
          <w:bCs/>
          <w:sz w:val="24"/>
        </w:rPr>
        <w:t>INSTRUCTIONS</w:t>
      </w:r>
    </w:p>
    <w:p w:rsidR="003B618A" w:rsidRDefault="003B618A">
      <w:pPr>
        <w:pStyle w:val="PlainText"/>
        <w:rPr>
          <w:rFonts w:ascii="Times New Roman" w:eastAsia="MS Mincho" w:hAnsi="Times New Roman" w:cs="Times New Roman"/>
          <w:sz w:val="24"/>
        </w:rPr>
      </w:pPr>
    </w:p>
    <w:p w:rsidR="003B618A" w:rsidRDefault="003B618A" w:rsidP="006F64FD">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 xml:space="preserve">This project is due </w:t>
      </w:r>
      <w:r w:rsidR="000D5DB5">
        <w:rPr>
          <w:rFonts w:ascii="Times New Roman" w:eastAsia="MS Mincho" w:hAnsi="Times New Roman" w:cs="Times New Roman"/>
          <w:sz w:val="24"/>
        </w:rPr>
        <w:t xml:space="preserve">on </w:t>
      </w:r>
      <w:r w:rsidR="005205D7">
        <w:rPr>
          <w:rFonts w:ascii="Times New Roman" w:eastAsia="MS Mincho" w:hAnsi="Times New Roman" w:cs="Times New Roman"/>
          <w:sz w:val="24"/>
        </w:rPr>
        <w:t>Wednesday</w:t>
      </w:r>
      <w:r>
        <w:rPr>
          <w:rFonts w:ascii="Times New Roman" w:eastAsia="MS Mincho" w:hAnsi="Times New Roman" w:cs="Times New Roman"/>
          <w:sz w:val="24"/>
        </w:rPr>
        <w:t xml:space="preserve">, Dec. </w:t>
      </w:r>
      <w:r w:rsidR="005205D7">
        <w:rPr>
          <w:rFonts w:ascii="Times New Roman" w:eastAsia="MS Mincho" w:hAnsi="Times New Roman" w:cs="Times New Roman"/>
          <w:sz w:val="24"/>
        </w:rPr>
        <w:t>14</w:t>
      </w:r>
      <w:r w:rsidR="006F64FD">
        <w:rPr>
          <w:rFonts w:ascii="Times New Roman" w:eastAsia="MS Mincho" w:hAnsi="Times New Roman" w:cs="Times New Roman"/>
          <w:sz w:val="24"/>
        </w:rPr>
        <w:t>, 2016</w:t>
      </w:r>
      <w:r w:rsidR="005205D7">
        <w:rPr>
          <w:rFonts w:ascii="Times New Roman" w:eastAsia="MS Mincho" w:hAnsi="Times New Roman" w:cs="Times New Roman"/>
          <w:sz w:val="24"/>
        </w:rPr>
        <w:t xml:space="preserve"> at 5:00 p.m.</w:t>
      </w:r>
      <w:r w:rsidR="000D5DB5">
        <w:rPr>
          <w:rFonts w:ascii="Times New Roman" w:eastAsia="MS Mincho" w:hAnsi="Times New Roman" w:cs="Times New Roman"/>
          <w:sz w:val="24"/>
        </w:rPr>
        <w:t xml:space="preserve"> (please turn it in by slipping it under the instructor’s door)</w:t>
      </w:r>
      <w:r>
        <w:rPr>
          <w:rFonts w:ascii="Times New Roman" w:eastAsia="MS Mincho" w:hAnsi="Times New Roman" w:cs="Times New Roman"/>
          <w:sz w:val="24"/>
        </w:rPr>
        <w:t xml:space="preserve">. Please work individually on the project. </w:t>
      </w:r>
      <w:r w:rsidR="000E6C9C">
        <w:rPr>
          <w:rFonts w:ascii="Times New Roman" w:eastAsia="MS Mincho" w:hAnsi="Times New Roman" w:cs="Times New Roman"/>
          <w:sz w:val="24"/>
        </w:rPr>
        <w:t>Do not give or receive any material to/from anyone else. To do otherwise will be considered a violation of the UH Academic Honesty Policy.</w:t>
      </w:r>
    </w:p>
    <w:p w:rsidR="003B618A" w:rsidRDefault="003B618A">
      <w:pPr>
        <w:pStyle w:val="PlainText"/>
        <w:jc w:val="both"/>
        <w:rPr>
          <w:rFonts w:ascii="Times New Roman" w:eastAsia="MS Mincho" w:hAnsi="Times New Roman" w:cs="Times New Roman"/>
          <w:sz w:val="24"/>
        </w:rPr>
      </w:pPr>
    </w:p>
    <w:p w:rsidR="003B618A" w:rsidRDefault="003B618A" w:rsidP="006F64FD">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 xml:space="preserve">You will be graded </w:t>
      </w:r>
      <w:r w:rsidR="006F64FD">
        <w:rPr>
          <w:rFonts w:ascii="Times New Roman" w:eastAsia="MS Mincho" w:hAnsi="Times New Roman" w:cs="Times New Roman"/>
          <w:sz w:val="24"/>
        </w:rPr>
        <w:t xml:space="preserve">mainly </w:t>
      </w:r>
      <w:r>
        <w:rPr>
          <w:rFonts w:ascii="Times New Roman" w:eastAsia="MS Mincho" w:hAnsi="Times New Roman" w:cs="Times New Roman"/>
          <w:sz w:val="24"/>
        </w:rPr>
        <w:t>on the accuracy of the results</w:t>
      </w:r>
      <w:r w:rsidR="006F64FD">
        <w:rPr>
          <w:rFonts w:ascii="Times New Roman" w:eastAsia="MS Mincho" w:hAnsi="Times New Roman" w:cs="Times New Roman"/>
          <w:sz w:val="24"/>
        </w:rPr>
        <w:t xml:space="preserve"> and</w:t>
      </w:r>
      <w:r>
        <w:rPr>
          <w:rFonts w:ascii="Times New Roman" w:eastAsia="MS Mincho" w:hAnsi="Times New Roman" w:cs="Times New Roman"/>
          <w:sz w:val="24"/>
        </w:rPr>
        <w:t xml:space="preserve"> the quality of the plots, </w:t>
      </w:r>
      <w:r w:rsidR="006F64FD">
        <w:rPr>
          <w:rFonts w:ascii="Times New Roman" w:eastAsia="MS Mincho" w:hAnsi="Times New Roman" w:cs="Times New Roman"/>
          <w:sz w:val="24"/>
        </w:rPr>
        <w:t>but also on the discussion of the results</w:t>
      </w:r>
      <w:r>
        <w:rPr>
          <w:rFonts w:ascii="Times New Roman" w:eastAsia="MS Mincho" w:hAnsi="Times New Roman" w:cs="Times New Roman"/>
          <w:sz w:val="24"/>
        </w:rPr>
        <w:t xml:space="preserve"> and the grammar and writing style. There is no required length for your report. It is recommended that you make it long enough so that you are able to discuss all of the points that you find relevant, but do not try to make the report longer than it needs to be.  </w:t>
      </w:r>
    </w:p>
    <w:p w:rsidR="003B618A" w:rsidRDefault="003B618A">
      <w:pPr>
        <w:pStyle w:val="PlainText"/>
        <w:jc w:val="both"/>
        <w:rPr>
          <w:rFonts w:ascii="Times New Roman" w:eastAsia="MS Mincho" w:hAnsi="Times New Roman" w:cs="Times New Roman"/>
          <w:sz w:val="24"/>
        </w:rPr>
      </w:pPr>
    </w:p>
    <w:p w:rsidR="003B618A" w:rsidRDefault="003B618A" w:rsidP="006F64FD">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The calculations can be done in software package that you prefer (</w:t>
      </w:r>
      <w:proofErr w:type="spellStart"/>
      <w:r w:rsidR="006F64FD">
        <w:rPr>
          <w:rFonts w:ascii="Times New Roman" w:eastAsia="MS Mincho" w:hAnsi="Times New Roman" w:cs="Times New Roman"/>
          <w:sz w:val="24"/>
        </w:rPr>
        <w:t>Matlab</w:t>
      </w:r>
      <w:proofErr w:type="spellEnd"/>
      <w:r w:rsidR="006F64FD">
        <w:rPr>
          <w:rFonts w:ascii="Times New Roman" w:eastAsia="MS Mincho" w:hAnsi="Times New Roman" w:cs="Times New Roman"/>
          <w:sz w:val="24"/>
        </w:rPr>
        <w:t xml:space="preserve">, </w:t>
      </w:r>
      <w:proofErr w:type="gramStart"/>
      <w:r>
        <w:rPr>
          <w:rFonts w:ascii="Times New Roman" w:eastAsia="MS Mincho" w:hAnsi="Times New Roman" w:cs="Times New Roman"/>
          <w:sz w:val="24"/>
        </w:rPr>
        <w:t>Fortran</w:t>
      </w:r>
      <w:proofErr w:type="gramEnd"/>
      <w:r>
        <w:rPr>
          <w:rFonts w:ascii="Times New Roman" w:eastAsia="MS Mincho" w:hAnsi="Times New Roman" w:cs="Times New Roman"/>
          <w:sz w:val="24"/>
        </w:rPr>
        <w:t xml:space="preserve">, </w:t>
      </w:r>
      <w:proofErr w:type="spellStart"/>
      <w:r>
        <w:rPr>
          <w:rFonts w:ascii="Times New Roman" w:eastAsia="MS Mincho" w:hAnsi="Times New Roman" w:cs="Times New Roman"/>
          <w:sz w:val="24"/>
        </w:rPr>
        <w:t>Mathcad</w:t>
      </w:r>
      <w:proofErr w:type="spellEnd"/>
      <w:r>
        <w:rPr>
          <w:rFonts w:ascii="Times New Roman" w:eastAsia="MS Mincho" w:hAnsi="Times New Roman" w:cs="Times New Roman"/>
          <w:sz w:val="24"/>
        </w:rPr>
        <w:t>, Mathematica, etc.)</w:t>
      </w:r>
      <w:r w:rsidR="00700035">
        <w:rPr>
          <w:rFonts w:ascii="Times New Roman" w:eastAsia="MS Mincho" w:hAnsi="Times New Roman" w:cs="Times New Roman"/>
          <w:sz w:val="24"/>
        </w:rPr>
        <w:t xml:space="preserve"> </w:t>
      </w:r>
      <w:r>
        <w:rPr>
          <w:rFonts w:ascii="Times New Roman" w:eastAsia="MS Mincho" w:hAnsi="Times New Roman" w:cs="Times New Roman"/>
          <w:sz w:val="24"/>
        </w:rPr>
        <w:t xml:space="preserve">The project must be written on a word processor (using, e.g., Microsoft </w:t>
      </w:r>
      <w:r w:rsidR="006F64FD">
        <w:rPr>
          <w:rFonts w:ascii="Times New Roman" w:eastAsia="MS Mincho" w:hAnsi="Times New Roman" w:cs="Times New Roman"/>
          <w:sz w:val="24"/>
        </w:rPr>
        <w:t>W</w:t>
      </w:r>
      <w:r>
        <w:rPr>
          <w:rFonts w:ascii="Times New Roman" w:eastAsia="MS Mincho" w:hAnsi="Times New Roman" w:cs="Times New Roman"/>
          <w:sz w:val="24"/>
        </w:rPr>
        <w:t xml:space="preserve">ord or something similar). The project should contain the sections listed below. </w:t>
      </w:r>
      <w:r w:rsidR="006F64FD">
        <w:rPr>
          <w:rFonts w:ascii="Times New Roman" w:eastAsia="MS Mincho" w:hAnsi="Times New Roman" w:cs="Times New Roman"/>
          <w:sz w:val="24"/>
        </w:rPr>
        <w:t xml:space="preserve">The equations in the report should be done professionally, using e.g., </w:t>
      </w:r>
      <w:proofErr w:type="spellStart"/>
      <w:r w:rsidR="006F64FD">
        <w:rPr>
          <w:rFonts w:ascii="Times New Roman" w:eastAsia="MS Mincho" w:hAnsi="Times New Roman" w:cs="Times New Roman"/>
          <w:sz w:val="24"/>
        </w:rPr>
        <w:t>MathType</w:t>
      </w:r>
      <w:proofErr w:type="spellEnd"/>
      <w:r w:rsidR="006F64FD">
        <w:rPr>
          <w:rFonts w:ascii="Times New Roman" w:eastAsia="MS Mincho" w:hAnsi="Times New Roman" w:cs="Times New Roman"/>
          <w:sz w:val="24"/>
        </w:rPr>
        <w:t xml:space="preserve"> or something similar. </w:t>
      </w:r>
    </w:p>
    <w:p w:rsidR="003B618A" w:rsidRDefault="003B618A">
      <w:pPr>
        <w:pStyle w:val="PlainText"/>
        <w:jc w:val="both"/>
        <w:rPr>
          <w:rFonts w:ascii="Times New Roman" w:eastAsia="MS Mincho" w:hAnsi="Times New Roman" w:cs="Times New Roman"/>
          <w:sz w:val="24"/>
        </w:rPr>
      </w:pPr>
    </w:p>
    <w:p w:rsidR="003B618A" w:rsidRDefault="003B618A" w:rsidP="006F64FD">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Please report any problems or typos that you notice to the instructor as soon as possible</w:t>
      </w:r>
      <w:r w:rsidR="005205D7">
        <w:rPr>
          <w:rFonts w:ascii="Times New Roman" w:eastAsia="MS Mincho" w:hAnsi="Times New Roman" w:cs="Times New Roman"/>
          <w:sz w:val="24"/>
        </w:rPr>
        <w:t>. P</w:t>
      </w:r>
      <w:r w:rsidR="000D5DB5">
        <w:rPr>
          <w:rFonts w:ascii="Times New Roman" w:eastAsia="MS Mincho" w:hAnsi="Times New Roman" w:cs="Times New Roman"/>
          <w:sz w:val="24"/>
        </w:rPr>
        <w:t xml:space="preserve">lease watch the </w:t>
      </w:r>
      <w:r w:rsidR="005205D7">
        <w:rPr>
          <w:rFonts w:ascii="Times New Roman" w:eastAsia="MS Mincho" w:hAnsi="Times New Roman" w:cs="Times New Roman"/>
          <w:sz w:val="24"/>
        </w:rPr>
        <w:t xml:space="preserve">class Blackboard </w:t>
      </w:r>
      <w:r w:rsidR="000D5DB5">
        <w:rPr>
          <w:rFonts w:ascii="Times New Roman" w:eastAsia="MS Mincho" w:hAnsi="Times New Roman" w:cs="Times New Roman"/>
          <w:sz w:val="24"/>
        </w:rPr>
        <w:t>site</w:t>
      </w:r>
      <w:r>
        <w:rPr>
          <w:rFonts w:ascii="Times New Roman" w:eastAsia="MS Mincho" w:hAnsi="Times New Roman" w:cs="Times New Roman"/>
          <w:sz w:val="24"/>
        </w:rPr>
        <w:t xml:space="preserve"> for anno</w:t>
      </w:r>
      <w:r w:rsidR="005205D7">
        <w:rPr>
          <w:rFonts w:ascii="Times New Roman" w:eastAsia="MS Mincho" w:hAnsi="Times New Roman" w:cs="Times New Roman"/>
          <w:sz w:val="24"/>
        </w:rPr>
        <w:t>uncements regarding corrections</w:t>
      </w:r>
      <w:r>
        <w:rPr>
          <w:rFonts w:ascii="Times New Roman" w:eastAsia="MS Mincho" w:hAnsi="Times New Roman" w:cs="Times New Roman"/>
          <w:sz w:val="24"/>
        </w:rPr>
        <w:t xml:space="preserve">. </w:t>
      </w:r>
      <w:r w:rsidR="005205D7">
        <w:rPr>
          <w:rFonts w:ascii="Times New Roman" w:eastAsia="MS Mincho" w:hAnsi="Times New Roman" w:cs="Times New Roman"/>
          <w:sz w:val="24"/>
        </w:rPr>
        <w:t xml:space="preserve">Please </w:t>
      </w:r>
      <w:r w:rsidR="006F64FD">
        <w:rPr>
          <w:rFonts w:ascii="Times New Roman" w:eastAsia="MS Mincho" w:hAnsi="Times New Roman" w:cs="Times New Roman"/>
          <w:sz w:val="24"/>
        </w:rPr>
        <w:t xml:space="preserve">check periodically to </w:t>
      </w:r>
      <w:r w:rsidR="005205D7">
        <w:rPr>
          <w:rFonts w:ascii="Times New Roman" w:eastAsia="MS Mincho" w:hAnsi="Times New Roman" w:cs="Times New Roman"/>
          <w:sz w:val="24"/>
        </w:rPr>
        <w:t xml:space="preserve">make sure that your version of the project is the latest one (note the version date at the top of this page). </w:t>
      </w:r>
    </w:p>
    <w:p w:rsidR="003B618A" w:rsidRDefault="003B618A">
      <w:pPr>
        <w:pStyle w:val="PlainText"/>
        <w:jc w:val="both"/>
        <w:rPr>
          <w:rFonts w:ascii="Times New Roman" w:eastAsia="MS Mincho" w:hAnsi="Times New Roman" w:cs="Times New Roman"/>
          <w:sz w:val="24"/>
        </w:rPr>
      </w:pPr>
    </w:p>
    <w:p w:rsidR="003B618A" w:rsidRDefault="003B618A">
      <w:pPr>
        <w:pStyle w:val="PlainText"/>
        <w:jc w:val="both"/>
        <w:rPr>
          <w:rFonts w:ascii="Times New Roman" w:eastAsia="MS Mincho" w:hAnsi="Times New Roman" w:cs="Times New Roman"/>
          <w:sz w:val="24"/>
        </w:rPr>
      </w:pPr>
      <w:r>
        <w:rPr>
          <w:rFonts w:ascii="Times New Roman" w:eastAsia="MS Mincho" w:hAnsi="Times New Roman" w:cs="Times New Roman"/>
          <w:sz w:val="24"/>
        </w:rPr>
        <w:lastRenderedPageBreak/>
        <w:t>The project should have the following sections:</w:t>
      </w:r>
    </w:p>
    <w:p w:rsidR="003B618A" w:rsidRDefault="003B618A">
      <w:pPr>
        <w:pStyle w:val="PlainText"/>
        <w:jc w:val="both"/>
        <w:rPr>
          <w:rFonts w:ascii="Times New Roman" w:eastAsia="MS Mincho" w:hAnsi="Times New Roman" w:cs="Times New Roman"/>
          <w:sz w:val="24"/>
        </w:rPr>
      </w:pPr>
    </w:p>
    <w:p w:rsidR="003B618A" w:rsidRDefault="001B0DEF">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Title page</w:t>
      </w:r>
      <w:r w:rsidR="003B618A">
        <w:rPr>
          <w:rFonts w:ascii="Times New Roman" w:eastAsia="MS Mincho" w:hAnsi="Times New Roman" w:cs="Times New Roman"/>
          <w:sz w:val="24"/>
        </w:rPr>
        <w:t xml:space="preserve"> </w:t>
      </w:r>
    </w:p>
    <w:p w:rsidR="003B618A" w:rsidRDefault="003B618A">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 xml:space="preserve">A brief Abstract </w:t>
      </w:r>
    </w:p>
    <w:p w:rsidR="003B618A" w:rsidRDefault="003B618A">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An Introduction section</w:t>
      </w:r>
    </w:p>
    <w:p w:rsidR="003B618A" w:rsidRDefault="003B618A">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An Analysis section</w:t>
      </w:r>
    </w:p>
    <w:p w:rsidR="003B618A" w:rsidRDefault="003B618A">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 Results section</w:t>
      </w:r>
    </w:p>
    <w:p w:rsidR="003B618A" w:rsidRDefault="003B618A">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 Conclusion section</w:t>
      </w:r>
    </w:p>
    <w:p w:rsidR="003B618A" w:rsidRDefault="003B618A">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 Reference section (if any references are cited)</w:t>
      </w:r>
    </w:p>
    <w:p w:rsidR="003B618A" w:rsidRDefault="003B618A">
      <w:pPr>
        <w:pStyle w:val="PlainText"/>
        <w:jc w:val="both"/>
        <w:rPr>
          <w:rFonts w:ascii="Times New Roman" w:eastAsia="MS Mincho" w:hAnsi="Times New Roman" w:cs="Times New Roman"/>
          <w:sz w:val="24"/>
        </w:rPr>
      </w:pPr>
    </w:p>
    <w:p w:rsidR="003B618A" w:rsidRDefault="003B618A" w:rsidP="006F64FD">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 xml:space="preserve">The analysis section should </w:t>
      </w:r>
      <w:r w:rsidR="00700035">
        <w:rPr>
          <w:rFonts w:ascii="Times New Roman" w:eastAsia="MS Mincho" w:hAnsi="Times New Roman" w:cs="Times New Roman"/>
          <w:sz w:val="24"/>
        </w:rPr>
        <w:t xml:space="preserve">present all of </w:t>
      </w:r>
      <w:r>
        <w:rPr>
          <w:rFonts w:ascii="Times New Roman" w:eastAsia="MS Mincho" w:hAnsi="Times New Roman" w:cs="Times New Roman"/>
          <w:sz w:val="24"/>
        </w:rPr>
        <w:t>t</w:t>
      </w:r>
      <w:r w:rsidR="00700035">
        <w:rPr>
          <w:rFonts w:ascii="Times New Roman" w:eastAsia="MS Mincho" w:hAnsi="Times New Roman" w:cs="Times New Roman"/>
          <w:sz w:val="24"/>
        </w:rPr>
        <w:t xml:space="preserve">he main formulas that are used for the calculation. However, you do not need to </w:t>
      </w:r>
      <w:r w:rsidR="001B0DEF">
        <w:rPr>
          <w:rFonts w:ascii="Times New Roman" w:eastAsia="MS Mincho" w:hAnsi="Times New Roman" w:cs="Times New Roman"/>
          <w:sz w:val="24"/>
        </w:rPr>
        <w:t>re-</w:t>
      </w:r>
      <w:r w:rsidR="00700035">
        <w:rPr>
          <w:rFonts w:ascii="Times New Roman" w:eastAsia="MS Mincho" w:hAnsi="Times New Roman" w:cs="Times New Roman"/>
          <w:sz w:val="24"/>
        </w:rPr>
        <w:t xml:space="preserve">derive anything that was already derived in the class notes. </w:t>
      </w:r>
    </w:p>
    <w:p w:rsidR="005205D7" w:rsidRDefault="005205D7">
      <w:pPr>
        <w:pStyle w:val="PlainText"/>
        <w:ind w:left="360" w:hanging="360"/>
        <w:rPr>
          <w:rFonts w:ascii="Arial" w:eastAsia="MS Mincho" w:hAnsi="Arial" w:cs="Arial"/>
          <w:b/>
          <w:bCs/>
          <w:sz w:val="24"/>
        </w:rPr>
      </w:pPr>
    </w:p>
    <w:p w:rsidR="005205D7" w:rsidRDefault="005205D7">
      <w:pPr>
        <w:pStyle w:val="PlainText"/>
        <w:ind w:left="360" w:hanging="360"/>
        <w:rPr>
          <w:rFonts w:ascii="Arial" w:eastAsia="MS Mincho" w:hAnsi="Arial" w:cs="Arial"/>
          <w:b/>
          <w:bCs/>
          <w:sz w:val="24"/>
        </w:rPr>
      </w:pPr>
    </w:p>
    <w:p w:rsidR="003B618A" w:rsidRPr="0064442D" w:rsidRDefault="00BC1AE1">
      <w:pPr>
        <w:pStyle w:val="PlainText"/>
        <w:ind w:left="360" w:hanging="360"/>
        <w:rPr>
          <w:rFonts w:ascii="Arial" w:eastAsia="MS Mincho" w:hAnsi="Arial" w:cs="Arial"/>
          <w:b/>
          <w:bCs/>
          <w:sz w:val="24"/>
        </w:rPr>
      </w:pPr>
      <w:r w:rsidRPr="0064442D">
        <w:rPr>
          <w:rFonts w:ascii="Arial" w:eastAsia="MS Mincho" w:hAnsi="Arial" w:cs="Arial"/>
          <w:b/>
          <w:bCs/>
          <w:sz w:val="24"/>
        </w:rPr>
        <w:t>PROJECT DESCRIPTION</w:t>
      </w:r>
    </w:p>
    <w:p w:rsidR="00BC1AE1" w:rsidRDefault="00BC1AE1">
      <w:pPr>
        <w:pStyle w:val="PlainText"/>
        <w:ind w:left="360" w:hanging="360"/>
        <w:rPr>
          <w:rFonts w:ascii="Times New Roman" w:eastAsia="MS Mincho" w:hAnsi="Times New Roman" w:cs="Times New Roman"/>
          <w:b/>
          <w:bCs/>
          <w:sz w:val="24"/>
        </w:rPr>
      </w:pPr>
    </w:p>
    <w:p w:rsidR="003B618A" w:rsidRDefault="003B618A" w:rsidP="006F64FD">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 xml:space="preserve">A semi-infinite </w:t>
      </w:r>
      <w:r w:rsidR="006E03E2">
        <w:rPr>
          <w:rFonts w:ascii="Times New Roman" w:eastAsia="MS Mincho" w:hAnsi="Times New Roman" w:cs="Times New Roman"/>
          <w:sz w:val="24"/>
        </w:rPr>
        <w:t>RG-</w:t>
      </w:r>
      <w:r w:rsidR="009C55D5">
        <w:rPr>
          <w:rFonts w:ascii="Times New Roman" w:eastAsia="MS Mincho" w:hAnsi="Times New Roman" w:cs="Times New Roman"/>
          <w:sz w:val="24"/>
        </w:rPr>
        <w:t>6/</w:t>
      </w:r>
      <w:r w:rsidR="00892825">
        <w:rPr>
          <w:rFonts w:ascii="Times New Roman" w:eastAsia="MS Mincho" w:hAnsi="Times New Roman" w:cs="Times New Roman"/>
          <w:sz w:val="24"/>
        </w:rPr>
        <w:t>U</w:t>
      </w:r>
      <w:r w:rsidR="000E6C9C">
        <w:rPr>
          <w:rFonts w:ascii="Times New Roman" w:eastAsia="MS Mincho" w:hAnsi="Times New Roman" w:cs="Times New Roman"/>
          <w:sz w:val="24"/>
        </w:rPr>
        <w:t xml:space="preserve"> (</w:t>
      </w:r>
      <w:r w:rsidR="009C55D5">
        <w:rPr>
          <w:rFonts w:ascii="Times New Roman" w:eastAsia="MS Mincho" w:hAnsi="Times New Roman" w:cs="Times New Roman"/>
          <w:sz w:val="24"/>
        </w:rPr>
        <w:t>CATV</w:t>
      </w:r>
      <w:r w:rsidR="000E6C9C">
        <w:rPr>
          <w:rFonts w:ascii="Times New Roman" w:eastAsia="MS Mincho" w:hAnsi="Times New Roman" w:cs="Times New Roman"/>
          <w:sz w:val="24"/>
        </w:rPr>
        <w:t xml:space="preserve">) </w:t>
      </w:r>
      <w:r>
        <w:rPr>
          <w:rFonts w:ascii="Times New Roman" w:eastAsia="MS Mincho" w:hAnsi="Times New Roman" w:cs="Times New Roman"/>
          <w:sz w:val="24"/>
        </w:rPr>
        <w:t xml:space="preserve">coaxial cable is attached to a signal generator at </w:t>
      </w:r>
      <w:r>
        <w:rPr>
          <w:rFonts w:ascii="Times New Roman" w:eastAsia="MS Mincho" w:hAnsi="Times New Roman" w:cs="Times New Roman"/>
          <w:i/>
          <w:iCs/>
          <w:sz w:val="24"/>
        </w:rPr>
        <w:t>z</w:t>
      </w:r>
      <w:r>
        <w:rPr>
          <w:rFonts w:ascii="Times New Roman" w:eastAsia="MS Mincho" w:hAnsi="Times New Roman" w:cs="Times New Roman"/>
          <w:sz w:val="24"/>
        </w:rPr>
        <w:t xml:space="preserve"> = 0 as shown below.  The signal generator provides an input voltage </w:t>
      </w:r>
      <w:r w:rsidRPr="00903E6E">
        <w:rPr>
          <w:rFonts w:ascii="Times New Roman" w:eastAsia="MS Mincho" w:hAnsi="Times New Roman" w:cs="Times New Roman"/>
          <w:position w:val="-14"/>
          <w:sz w:val="24"/>
        </w:rPr>
        <w:object w:dxaOrig="5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9.5pt" o:ole="">
            <v:imagedata r:id="rId7" o:title=""/>
          </v:shape>
          <o:OLEObject Type="Embed" ProgID="Equation.DSMT4" ShapeID="_x0000_i1025" DrawAspect="Content" ObjectID="_1538839259" r:id="rId8"/>
        </w:object>
      </w:r>
      <w:r>
        <w:rPr>
          <w:rFonts w:ascii="Times New Roman" w:eastAsia="MS Mincho" w:hAnsi="Times New Roman" w:cs="Times New Roman"/>
          <w:sz w:val="24"/>
        </w:rPr>
        <w:t xml:space="preserve"> that is a pulse given by</w:t>
      </w:r>
    </w:p>
    <w:p w:rsidR="003B618A" w:rsidRDefault="003B618A">
      <w:pPr>
        <w:pStyle w:val="PlainText"/>
        <w:ind w:left="360"/>
        <w:rPr>
          <w:rFonts w:ascii="Times New Roman" w:eastAsia="MS Mincho" w:hAnsi="Times New Roman" w:cs="Times New Roman"/>
          <w:sz w:val="24"/>
        </w:rPr>
      </w:pPr>
    </w:p>
    <w:p w:rsidR="004E03EB" w:rsidRDefault="004E03EB" w:rsidP="004E03EB">
      <w:pPr>
        <w:pStyle w:val="MTDisplayEquation"/>
        <w:tabs>
          <w:tab w:val="clear" w:pos="4860"/>
        </w:tabs>
        <w:ind w:left="720"/>
      </w:pPr>
      <w:r w:rsidRPr="004E03EB">
        <w:rPr>
          <w:position w:val="-30"/>
        </w:rPr>
        <w:object w:dxaOrig="3140" w:dyaOrig="720">
          <v:shape id="_x0000_i1026" type="#_x0000_t75" style="width:157.5pt;height:36pt" o:ole="">
            <v:imagedata r:id="rId9" o:title=""/>
          </v:shape>
          <o:OLEObject Type="Embed" ProgID="Equation.DSMT4" ShapeID="_x0000_i1026" DrawAspect="Content" ObjectID="_1538839260" r:id="rId10"/>
        </w:object>
      </w:r>
      <w:r>
        <w:t xml:space="preserve"> ,</w:t>
      </w:r>
      <w:r>
        <w:tab/>
      </w:r>
      <w:r w:rsidR="00903E6E">
        <w:fldChar w:fldCharType="begin"/>
      </w:r>
      <w:r>
        <w:instrText xml:space="preserve"> MACROBUTTON MTPlaceRef \* MERGEFORMAT </w:instrText>
      </w:r>
      <w:r w:rsidR="00903E6E">
        <w:fldChar w:fldCharType="begin"/>
      </w:r>
      <w:r>
        <w:instrText xml:space="preserve"> SEQ MTEqn \h \* MERGEFORMAT </w:instrText>
      </w:r>
      <w:r w:rsidR="00903E6E">
        <w:fldChar w:fldCharType="end"/>
      </w:r>
      <w:bookmarkStart w:id="0" w:name="OLE_LINK2"/>
      <w:bookmarkStart w:id="1" w:name="OLE_LINK3"/>
      <w:r>
        <w:instrText>(</w:instrText>
      </w:r>
      <w:fldSimple w:instr=" SEQ MTEqn \c \* Arabic \* MERGEFORMAT ">
        <w:r>
          <w:rPr>
            <w:noProof/>
          </w:rPr>
          <w:instrText>1</w:instrText>
        </w:r>
      </w:fldSimple>
      <w:r>
        <w:instrText>)</w:instrText>
      </w:r>
      <w:bookmarkEnd w:id="0"/>
      <w:bookmarkEnd w:id="1"/>
      <w:r w:rsidR="00903E6E">
        <w:fldChar w:fldCharType="end"/>
      </w:r>
    </w:p>
    <w:p w:rsidR="003B618A" w:rsidRDefault="003B618A"/>
    <w:p w:rsidR="003B618A" w:rsidRPr="002034E0" w:rsidRDefault="003B618A" w:rsidP="006F64FD">
      <w:pPr>
        <w:pStyle w:val="PlainText"/>
        <w:spacing w:line="480" w:lineRule="auto"/>
        <w:jc w:val="both"/>
        <w:rPr>
          <w:rFonts w:ascii="Times New Roman" w:hAnsi="Times New Roman" w:cs="Times New Roman"/>
          <w:sz w:val="24"/>
          <w:szCs w:val="24"/>
        </w:rPr>
      </w:pPr>
      <w:proofErr w:type="gramStart"/>
      <w:r w:rsidRPr="002034E0">
        <w:rPr>
          <w:rFonts w:ascii="Times New Roman" w:hAnsi="Times New Roman" w:cs="Times New Roman"/>
          <w:sz w:val="24"/>
          <w:szCs w:val="24"/>
        </w:rPr>
        <w:t>where</w:t>
      </w:r>
      <w:proofErr w:type="gramEnd"/>
      <w:r w:rsidRPr="002034E0">
        <w:rPr>
          <w:rFonts w:ascii="Times New Roman" w:hAnsi="Times New Roman" w:cs="Times New Roman"/>
          <w:sz w:val="24"/>
          <w:szCs w:val="24"/>
        </w:rPr>
        <w:t xml:space="preserve"> </w:t>
      </w:r>
      <w:r w:rsidRPr="002034E0">
        <w:rPr>
          <w:rFonts w:ascii="Times New Roman" w:hAnsi="Times New Roman" w:cs="Times New Roman"/>
          <w:position w:val="-4"/>
          <w:sz w:val="24"/>
          <w:szCs w:val="24"/>
        </w:rPr>
        <w:object w:dxaOrig="220" w:dyaOrig="260">
          <v:shape id="_x0000_i1027" type="#_x0000_t75" style="width:10.5pt;height:13.5pt" o:ole="">
            <v:imagedata r:id="rId11" o:title=""/>
          </v:shape>
          <o:OLEObject Type="Embed" ProgID="Equation.DSMT4" ShapeID="_x0000_i1027" DrawAspect="Content" ObjectID="_1538839261" r:id="rId12"/>
        </w:object>
      </w:r>
      <w:r w:rsidRPr="002034E0">
        <w:rPr>
          <w:rFonts w:ascii="Times New Roman" w:hAnsi="Times New Roman" w:cs="Times New Roman"/>
          <w:sz w:val="24"/>
          <w:szCs w:val="24"/>
        </w:rPr>
        <w:t xml:space="preserve"> is </w:t>
      </w:r>
      <w:r w:rsidR="009B7C8D" w:rsidRPr="002034E0">
        <w:rPr>
          <w:rFonts w:ascii="Times New Roman" w:hAnsi="Times New Roman" w:cs="Times New Roman"/>
          <w:position w:val="-6"/>
          <w:sz w:val="24"/>
          <w:szCs w:val="24"/>
        </w:rPr>
        <w:object w:dxaOrig="440" w:dyaOrig="320">
          <v:shape id="_x0000_i1028" type="#_x0000_t75" style="width:22.5pt;height:16.5pt" o:ole="">
            <v:imagedata r:id="rId13" o:title=""/>
          </v:shape>
          <o:OLEObject Type="Embed" ProgID="Equation.DSMT4" ShapeID="_x0000_i1028" DrawAspect="Content" ObjectID="_1538839262" r:id="rId14"/>
        </w:object>
      </w:r>
      <w:r w:rsidRPr="002034E0">
        <w:rPr>
          <w:rFonts w:ascii="Times New Roman" w:hAnsi="Times New Roman" w:cs="Times New Roman"/>
          <w:sz w:val="24"/>
          <w:szCs w:val="24"/>
        </w:rPr>
        <w:t xml:space="preserve"> seconds. The output </w:t>
      </w:r>
      <w:r w:rsidRPr="002034E0">
        <w:rPr>
          <w:rFonts w:ascii="Times New Roman" w:eastAsia="MS Mincho" w:hAnsi="Times New Roman" w:cs="Times New Roman"/>
          <w:sz w:val="24"/>
          <w:szCs w:val="24"/>
        </w:rPr>
        <w:t>voltage</w:t>
      </w:r>
      <w:r w:rsidRPr="002034E0">
        <w:rPr>
          <w:rFonts w:ascii="Times New Roman" w:hAnsi="Times New Roman" w:cs="Times New Roman"/>
          <w:sz w:val="24"/>
          <w:szCs w:val="24"/>
        </w:rPr>
        <w:t xml:space="preserve"> </w:t>
      </w:r>
      <w:r w:rsidRPr="006F64FD">
        <w:rPr>
          <w:rFonts w:ascii="Times New Roman" w:eastAsia="MS Mincho" w:hAnsi="Times New Roman" w:cs="Times New Roman"/>
          <w:sz w:val="24"/>
        </w:rPr>
        <w:t>is</w:t>
      </w:r>
      <w:r w:rsidRPr="002034E0">
        <w:rPr>
          <w:rFonts w:ascii="Times New Roman" w:hAnsi="Times New Roman" w:cs="Times New Roman"/>
          <w:sz w:val="24"/>
          <w:szCs w:val="24"/>
        </w:rPr>
        <w:t xml:space="preserve"> to be calculated at a distance </w:t>
      </w:r>
      <w:r w:rsidRPr="002034E0">
        <w:rPr>
          <w:rFonts w:ascii="Times New Roman" w:hAnsi="Times New Roman" w:cs="Times New Roman"/>
          <w:position w:val="-4"/>
          <w:sz w:val="24"/>
          <w:szCs w:val="24"/>
        </w:rPr>
        <w:object w:dxaOrig="180" w:dyaOrig="260">
          <v:shape id="_x0000_i1029" type="#_x0000_t75" style="width:9pt;height:13.5pt" o:ole="">
            <v:imagedata r:id="rId15" o:title=""/>
          </v:shape>
          <o:OLEObject Type="Embed" ProgID="Equation.DSMT4" ShapeID="_x0000_i1029" DrawAspect="Content" ObjectID="_1538839263" r:id="rId16"/>
        </w:object>
      </w:r>
      <w:r w:rsidRPr="002034E0">
        <w:rPr>
          <w:rFonts w:ascii="Times New Roman" w:hAnsi="Times New Roman" w:cs="Times New Roman"/>
          <w:sz w:val="24"/>
          <w:szCs w:val="24"/>
        </w:rPr>
        <w:t xml:space="preserve"> from the source, as shown in Fig. 1 below.</w:t>
      </w:r>
    </w:p>
    <w:p w:rsidR="003B618A" w:rsidRDefault="003B618A" w:rsidP="00D252F1">
      <w:pPr>
        <w:pStyle w:val="MTDisplayEquation"/>
      </w:pPr>
      <w:r>
        <w:tab/>
      </w:r>
    </w:p>
    <w:p w:rsidR="003B618A" w:rsidRDefault="003B618A">
      <w:pPr>
        <w:pStyle w:val="PlainText"/>
        <w:rPr>
          <w:rFonts w:eastAsia="MS Mincho"/>
        </w:rPr>
      </w:pPr>
    </w:p>
    <w:p w:rsidR="003B618A" w:rsidRDefault="00903E6E">
      <w:pPr>
        <w:pStyle w:val="PlainText"/>
        <w:rPr>
          <w:rFonts w:eastAsia="MS Mincho"/>
        </w:rPr>
      </w:pPr>
      <w:r w:rsidRPr="00903E6E">
        <w:rPr>
          <w:rFonts w:ascii="Times New Roman" w:eastAsia="MS Mincho" w:hAnsi="Times New Roman" w:cs="Times New Roman"/>
          <w:noProof/>
        </w:rPr>
        <w:pict>
          <v:group id="_x0000_s1241" style="position:absolute;margin-left:10.65pt;margin-top:6.95pt;width:469pt;height:127.15pt;z-index:251726336" coordorigin="1653,10818" coordsize="9380,2543">
            <v:oval id="_x0000_s1030" style="position:absolute;left:2370;top:11508;width:480;height:480" o:regroupid="7"/>
            <v:line id="_x0000_s1031" style="position:absolute;flip:x y" from="2610,11283" to="2610,11508" o:regroupid="7"/>
            <v:line id="_x0000_s1033" style="position:absolute" from="2595,11988" to="2595,12258" o:regroupid="7"/>
            <v:line id="_x0000_s1034" style="position:absolute" from="2610,12258" to="3870,12258" o:regroupid="7"/>
            <v:shapetype id="_x0000_t202" coordsize="21600,21600" o:spt="202" path="m,l,21600r21600,l21600,xe">
              <v:stroke joinstyle="miter"/>
              <v:path gradientshapeok="t" o:connecttype="rect"/>
            </v:shapetype>
            <v:shape id="_x0000_s1036" type="#_x0000_t202" style="position:absolute;left:2400;top:11463;width:525;height:435" o:regroupid="7" filled="f" stroked="f">
              <v:textbox>
                <w:txbxContent>
                  <w:p w:rsidR="003B618A" w:rsidRDefault="003B618A">
                    <w:r>
                      <w:t>+</w:t>
                    </w:r>
                  </w:p>
                </w:txbxContent>
              </v:textbox>
            </v:shape>
            <v:shape id="_x0000_s1037" type="#_x0000_t202" style="position:absolute;left:2415;top:11628;width:525;height:435" o:regroupid="7" filled="f" stroked="f">
              <v:textbox style="mso-next-textbox:#_x0000_s1037">
                <w:txbxContent>
                  <w:p w:rsidR="003B618A" w:rsidRDefault="003B618A">
                    <w:r>
                      <w:t>-</w:t>
                    </w:r>
                  </w:p>
                </w:txbxContent>
              </v:textbox>
            </v:shape>
            <v:shape id="_x0000_s1040" type="#_x0000_t202" style="position:absolute;left:8925;top:12408;width:945;height:495" o:regroupid="7" filled="f" stroked="f">
              <v:textbox style="mso-next-textbox:#_x0000_s1040">
                <w:txbxContent>
                  <w:p w:rsidR="003B618A" w:rsidRDefault="003B618A">
                    <w:pPr>
                      <w:rPr>
                        <w:rFonts w:ascii="Arial" w:hAnsi="Arial" w:cs="Arial"/>
                      </w:rPr>
                    </w:pPr>
                    <w:r w:rsidRPr="00DE0F1E">
                      <w:rPr>
                        <w:i/>
                        <w:iCs/>
                      </w:rPr>
                      <w:t>z</w:t>
                    </w:r>
                    <w:r>
                      <w:rPr>
                        <w:rFonts w:ascii="Arial" w:hAnsi="Arial" w:cs="Arial"/>
                      </w:rPr>
                      <w:t xml:space="preserve"> </w:t>
                    </w:r>
                    <w:r w:rsidRPr="005205D7">
                      <w:t xml:space="preserve">= </w:t>
                    </w:r>
                    <w:r w:rsidRPr="00903E6E">
                      <w:rPr>
                        <w:rFonts w:ascii="Arial" w:hAnsi="Arial" w:cs="Arial"/>
                        <w:position w:val="-4"/>
                      </w:rPr>
                      <w:object w:dxaOrig="180" w:dyaOrig="260">
                        <v:shape id="_x0000_i1053" type="#_x0000_t75" style="width:9pt;height:13.5pt" o:ole="">
                          <v:imagedata r:id="rId17" o:title=""/>
                        </v:shape>
                        <o:OLEObject Type="Embed" ProgID="Equation.DSMT4" ShapeID="_x0000_i1053" DrawAspect="Content" ObjectID="_1538839287" r:id="rId18"/>
                      </w:object>
                    </w:r>
                  </w:p>
                </w:txbxContent>
              </v:textbox>
            </v:shape>
            <v:shape id="_x0000_s1041" type="#_x0000_t75" style="position:absolute;left:1653;top:11395;width:525;height:405" o:regroupid="7">
              <v:imagedata r:id="rId19" o:title=""/>
            </v:shape>
            <v:shape id="_x0000_s1047" type="#_x0000_t202" style="position:absolute;left:3435;top:12378;width:930;height:495" o:regroupid="7" filled="f" stroked="f">
              <v:textbox style="mso-next-textbox:#_x0000_s1047">
                <w:txbxContent>
                  <w:p w:rsidR="003B618A" w:rsidRPr="005205D7" w:rsidRDefault="003B618A">
                    <w:r w:rsidRPr="005205D7">
                      <w:rPr>
                        <w:i/>
                        <w:iCs/>
                      </w:rPr>
                      <w:t>z</w:t>
                    </w:r>
                    <w:r w:rsidRPr="005205D7">
                      <w:t xml:space="preserve"> = 0</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56" type="#_x0000_t22" style="position:absolute;left:5790;top:8658;width:1425;height:5760;rotation:-90" o:regroupid="7" adj="2250" fillcolor="#969696"/>
            <v:line id="_x0000_s1058" style="position:absolute" from="4200,11313" to="9390,11313" o:regroupid="7" strokecolor="#f90">
              <v:stroke dashstyle="dash"/>
            </v:line>
            <v:line id="_x0000_s1059" style="position:absolute" from="4200,11718" to="9390,11718" o:regroupid="7" strokecolor="#f90">
              <v:stroke dashstyle="dash"/>
            </v:line>
            <v:oval id="_x0000_s1062" style="position:absolute;left:3615;top:10818;width:645;height:1440" o:regroupid="7"/>
            <v:oval id="_x0000_s1064" style="position:absolute;left:3830;top:11284;width:210;height:435" o:regroupid="7" fillcolor="#f90"/>
            <v:group id="_x0000_s1071" style="position:absolute;left:9450;top:11298;width:884;height:1245" coordorigin="9810,5850" coordsize="884,1245" o:regroupid="7">
              <v:shape id="_x0000_s1042" type="#_x0000_t202" style="position:absolute;left:9840;top:6660;width:525;height:435" o:regroupid="5" filled="f" stroked="f">
                <v:textbox style="mso-next-textbox:#_x0000_s1042">
                  <w:txbxContent>
                    <w:p w:rsidR="003B618A" w:rsidRDefault="003B618A">
                      <w:r>
                        <w:t>-</w:t>
                      </w:r>
                    </w:p>
                  </w:txbxContent>
                </v:textbox>
              </v:shape>
              <v:shape id="_x0000_s1044" type="#_x0000_t202" style="position:absolute;left:9810;top:5850;width:525;height:435" o:regroupid="5" filled="f" stroked="f">
                <v:textbox style="mso-next-textbox:#_x0000_s1044">
                  <w:txbxContent>
                    <w:p w:rsidR="003B618A" w:rsidRDefault="003B618A">
                      <w:r>
                        <w:t>+</w:t>
                      </w:r>
                    </w:p>
                  </w:txbxContent>
                </v:textbox>
              </v:shape>
              <v:shape id="_x0000_s1045" type="#_x0000_t75" style="position:absolute;left:10128;top:6262;width:566;height:405" o:regroupid="5">
                <v:imagedata r:id="rId20" o:title=""/>
              </v:shape>
            </v:group>
            <v:oval id="_x0000_s1072" style="position:absolute;left:10305;top:11463;width:113;height:113" o:regroupid="7" fillcolor="black"/>
            <v:oval id="_x0000_s1073" style="position:absolute;left:10620;top:11463;width:113;height:113" o:regroupid="7" fillcolor="black"/>
            <v:oval id="_x0000_s1074" style="position:absolute;left:10920;top:11463;width:113;height:113" o:regroupid="7" fillcolor="black"/>
            <v:oval id="_x0000_s1085" style="position:absolute;left:3615;top:10818;width:645;height:1440" fillcolor="#eaeaea"/>
            <v:shape id="_x0000_s1063" type="#_x0000_t22" style="position:absolute;left:3848;top:11308;width:435;height:390;rotation:-90" o:regroupid="7" adj="4298" fillcolor="#f90"/>
            <v:line id="_x0000_s1032" style="position:absolute;flip:y" from="2610,11283" to="4065,11283" o:regroupid="7"/>
            <v:shape id="_x0000_s1238" type="#_x0000_t75" style="position:absolute;left:6072;top:12749;width:588;height:612">
              <v:imagedata r:id="rId21" o:title=""/>
            </v:shape>
          </v:group>
          <o:OLEObject Type="Embed" ProgID="Equation.DSMT4" ShapeID="_x0000_s1041" DrawAspect="Content" ObjectID="_1538839288" r:id="rId22"/>
          <o:OLEObject Type="Embed" ProgID="Equation.DSMT4" ShapeID="_x0000_s1045" DrawAspect="Content" ObjectID="_1538839289" r:id="rId23"/>
          <o:OLEObject Type="Embed" ProgID="Equation.DSMT4" ShapeID="_x0000_s1238" DrawAspect="Content" ObjectID="_1538839290" r:id="rId24"/>
        </w:pict>
      </w:r>
    </w:p>
    <w:p w:rsidR="003B618A" w:rsidRDefault="003B618A">
      <w:pPr>
        <w:pStyle w:val="PlainText"/>
        <w:rPr>
          <w:rFonts w:eastAsia="MS Mincho"/>
        </w:rPr>
      </w:pPr>
      <w:r>
        <w:rPr>
          <w:rFonts w:eastAsia="MS Mincho"/>
          <w:noProof/>
        </w:rPr>
        <w:t xml:space="preserve"> </w:t>
      </w:r>
    </w:p>
    <w:p w:rsidR="003B618A" w:rsidRDefault="003B618A">
      <w:pPr>
        <w:pStyle w:val="PlainText"/>
        <w:rPr>
          <w:rFonts w:eastAsia="MS Mincho"/>
        </w:rPr>
      </w:pPr>
    </w:p>
    <w:p w:rsidR="003B618A" w:rsidRDefault="003B618A">
      <w:pPr>
        <w:pStyle w:val="PlainText"/>
        <w:rPr>
          <w:rFonts w:eastAsia="MS Mincho"/>
        </w:rPr>
      </w:pPr>
    </w:p>
    <w:p w:rsidR="003B618A" w:rsidRDefault="003B618A">
      <w:pPr>
        <w:pStyle w:val="PlainText"/>
        <w:rPr>
          <w:rFonts w:eastAsia="MS Mincho"/>
        </w:rPr>
      </w:pPr>
    </w:p>
    <w:p w:rsidR="003B618A" w:rsidRDefault="003B618A">
      <w:pPr>
        <w:pStyle w:val="PlainText"/>
        <w:rPr>
          <w:rFonts w:eastAsia="MS Mincho"/>
        </w:rPr>
      </w:pPr>
    </w:p>
    <w:p w:rsidR="003B618A" w:rsidRDefault="003B618A">
      <w:pPr>
        <w:pStyle w:val="PlainText"/>
        <w:rPr>
          <w:rFonts w:eastAsia="MS Mincho"/>
        </w:rPr>
      </w:pPr>
    </w:p>
    <w:p w:rsidR="003B618A" w:rsidRDefault="003B618A">
      <w:pPr>
        <w:pStyle w:val="PlainText"/>
        <w:rPr>
          <w:rFonts w:eastAsia="MS Mincho"/>
        </w:rPr>
      </w:pPr>
    </w:p>
    <w:p w:rsidR="003B618A" w:rsidRDefault="003B618A">
      <w:pPr>
        <w:pStyle w:val="PlainText"/>
        <w:rPr>
          <w:rFonts w:eastAsia="MS Mincho"/>
        </w:rPr>
      </w:pPr>
    </w:p>
    <w:p w:rsidR="003B618A" w:rsidRDefault="003B618A">
      <w:pPr>
        <w:pStyle w:val="PlainText"/>
        <w:rPr>
          <w:rFonts w:eastAsia="MS Mincho"/>
        </w:rPr>
      </w:pPr>
    </w:p>
    <w:p w:rsidR="003B618A" w:rsidRDefault="003B618A">
      <w:pPr>
        <w:pStyle w:val="PlainText"/>
        <w:rPr>
          <w:rFonts w:eastAsia="MS Mincho"/>
        </w:rPr>
      </w:pPr>
    </w:p>
    <w:p w:rsidR="003B618A" w:rsidRDefault="003B618A">
      <w:pPr>
        <w:pStyle w:val="PlainText"/>
        <w:rPr>
          <w:rFonts w:eastAsia="MS Mincho"/>
        </w:rPr>
      </w:pPr>
    </w:p>
    <w:p w:rsidR="00CC2515" w:rsidRDefault="00CC2515">
      <w:pPr>
        <w:pStyle w:val="PlainText"/>
        <w:rPr>
          <w:rFonts w:ascii="Times New Roman" w:eastAsia="MS Mincho" w:hAnsi="Times New Roman" w:cs="Times New Roman"/>
          <w:b/>
          <w:bCs/>
          <w:sz w:val="24"/>
        </w:rPr>
      </w:pPr>
    </w:p>
    <w:p w:rsidR="00CC2515" w:rsidRDefault="00CC2515">
      <w:pPr>
        <w:pStyle w:val="PlainText"/>
        <w:rPr>
          <w:rFonts w:ascii="Times New Roman" w:eastAsia="MS Mincho" w:hAnsi="Times New Roman" w:cs="Times New Roman"/>
          <w:b/>
          <w:bCs/>
          <w:sz w:val="24"/>
        </w:rPr>
      </w:pPr>
    </w:p>
    <w:p w:rsidR="00CC2515" w:rsidRDefault="00CC2515">
      <w:pPr>
        <w:pStyle w:val="PlainText"/>
        <w:rPr>
          <w:rFonts w:ascii="Times New Roman" w:eastAsia="MS Mincho" w:hAnsi="Times New Roman" w:cs="Times New Roman"/>
          <w:b/>
          <w:bCs/>
          <w:sz w:val="24"/>
        </w:rPr>
      </w:pPr>
    </w:p>
    <w:p w:rsidR="00CC2515" w:rsidRDefault="00903E6E">
      <w:pPr>
        <w:pStyle w:val="PlainText"/>
        <w:rPr>
          <w:rFonts w:ascii="Times New Roman" w:eastAsia="MS Mincho" w:hAnsi="Times New Roman" w:cs="Times New Roman"/>
          <w:b/>
          <w:bCs/>
          <w:sz w:val="24"/>
        </w:rPr>
      </w:pPr>
      <w:r w:rsidRPr="00903E6E">
        <w:rPr>
          <w:rFonts w:ascii="Arial" w:hAnsi="Arial" w:cs="Arial"/>
          <w:b/>
          <w:bCs/>
          <w:noProof/>
        </w:rPr>
        <w:lastRenderedPageBreak/>
        <w:pict>
          <v:group id="_x0000_s1242" style="position:absolute;margin-left:67.8pt;margin-top:1.05pt;width:326.25pt;height:235.6pt;z-index:251728896" coordorigin="2796,1461" coordsize="6525,4712">
            <v:group id="_x0000_s1103" style="position:absolute;left:2796;top:1461;width:6525;height:3735" coordorigin="2865,8220" coordsize="6525,3735">
              <v:group id="_x0000_s1092" style="position:absolute;left:4515;top:8220;width:2505;height:2505" coordorigin="7530,2070" coordsize="2505,2505" o:regroupid="8">
                <v:oval id="_x0000_s1090" style="position:absolute;left:7530;top:2070;width:2505;height:2505" fillcolor="#f90">
                  <v:fill r:id="rId25" o:title="Granite" type="tile"/>
                </v:oval>
                <v:oval id="_x0000_s1089" style="position:absolute;left:7770;top:2310;width:2010;height:2010" fillcolor="#eaeaea"/>
                <v:oval id="_x0000_s1091" style="position:absolute;left:7905;top:2445;width:1755;height:1755" fillcolor="silver"/>
                <v:oval id="_x0000_s1088" style="position:absolute;left:8505;top:3015;width:585;height:585" fillcolor="#f90"/>
              </v:group>
              <v:shape id="_x0000_s1093" type="#_x0000_t202" style="position:absolute;left:2865;top:10620;width:1710;height:450" o:regroupid="8" filled="f" fillcolor="#f90" stroked="f">
                <v:textbox>
                  <w:txbxContent>
                    <w:p w:rsidR="00473658" w:rsidRPr="00473658" w:rsidRDefault="005205D7">
                      <w:pPr>
                        <w:rPr>
                          <w:rFonts w:ascii="Arial" w:hAnsi="Arial" w:cs="Arial"/>
                        </w:rPr>
                      </w:pPr>
                      <w:r>
                        <w:rPr>
                          <w:rFonts w:ascii="Arial" w:hAnsi="Arial" w:cs="Arial"/>
                        </w:rPr>
                        <w:t>C</w:t>
                      </w:r>
                      <w:r w:rsidR="00473658" w:rsidRPr="00473658">
                        <w:rPr>
                          <w:rFonts w:ascii="Arial" w:hAnsi="Arial" w:cs="Arial"/>
                        </w:rPr>
                        <w:t>opper wire</w:t>
                      </w:r>
                    </w:p>
                  </w:txbxContent>
                </v:textbox>
              </v:shape>
              <v:line id="_x0000_s1094" style="position:absolute;flip:y" from="4245,9450" to="5775,10635" o:regroupid="8">
                <v:stroke endarrow="block"/>
              </v:line>
              <v:shape id="_x0000_s1095" type="#_x0000_t202" style="position:absolute;left:3705;top:11505;width:1515;height:450" o:regroupid="8" filled="f" fillcolor="#f90" stroked="f">
                <v:textbox>
                  <w:txbxContent>
                    <w:p w:rsidR="00473658" w:rsidRPr="00473658" w:rsidRDefault="005205D7" w:rsidP="00473658">
                      <w:pPr>
                        <w:rPr>
                          <w:rFonts w:ascii="Arial" w:hAnsi="Arial" w:cs="Arial"/>
                        </w:rPr>
                      </w:pPr>
                      <w:r>
                        <w:rPr>
                          <w:rFonts w:ascii="Arial" w:hAnsi="Arial" w:cs="Arial"/>
                        </w:rPr>
                        <w:t>D</w:t>
                      </w:r>
                      <w:r w:rsidR="00473658">
                        <w:rPr>
                          <w:rFonts w:ascii="Arial" w:hAnsi="Arial" w:cs="Arial"/>
                        </w:rPr>
                        <w:t>ielectric</w:t>
                      </w:r>
                    </w:p>
                  </w:txbxContent>
                </v:textbox>
              </v:shape>
              <v:line id="_x0000_s1096" style="position:absolute;flip:y" from="4695,10005" to="5670,11520" o:regroupid="8">
                <v:stroke endarrow="block"/>
              </v:line>
              <v:shape id="_x0000_s1097" type="#_x0000_t202" style="position:absolute;left:5730;top:11505;width:2235;height:450" o:regroupid="8" filled="f" fillcolor="#f90" stroked="f">
                <v:textbox>
                  <w:txbxContent>
                    <w:p w:rsidR="00473658" w:rsidRPr="00473658" w:rsidRDefault="005205D7" w:rsidP="00473658">
                      <w:pPr>
                        <w:rPr>
                          <w:rFonts w:ascii="Arial" w:hAnsi="Arial" w:cs="Arial"/>
                        </w:rPr>
                      </w:pPr>
                      <w:r>
                        <w:rPr>
                          <w:rFonts w:ascii="Arial" w:hAnsi="Arial" w:cs="Arial"/>
                        </w:rPr>
                        <w:t>A</w:t>
                      </w:r>
                      <w:r w:rsidR="00473658">
                        <w:rPr>
                          <w:rFonts w:ascii="Arial" w:hAnsi="Arial" w:cs="Arial"/>
                        </w:rPr>
                        <w:t>luminum shield</w:t>
                      </w:r>
                    </w:p>
                  </w:txbxContent>
                </v:textbox>
              </v:shape>
              <v:line id="_x0000_s1098" style="position:absolute;flip:x y" from="5955,10380" to="6195,11565" o:regroupid="8">
                <v:stroke endarrow="block"/>
              </v:line>
              <v:shape id="_x0000_s1099" type="#_x0000_t202" style="position:absolute;left:7155;top:10725;width:2235;height:450" o:regroupid="8" filled="f" fillcolor="#f90" stroked="f">
                <v:textbox>
                  <w:txbxContent>
                    <w:p w:rsidR="00473658" w:rsidRPr="00473658" w:rsidRDefault="00F73C05" w:rsidP="00473658">
                      <w:pPr>
                        <w:rPr>
                          <w:rFonts w:ascii="Arial" w:hAnsi="Arial" w:cs="Arial"/>
                        </w:rPr>
                      </w:pPr>
                      <w:r>
                        <w:rPr>
                          <w:rFonts w:ascii="Arial" w:hAnsi="Arial" w:cs="Arial"/>
                        </w:rPr>
                        <w:t>Outer</w:t>
                      </w:r>
                      <w:r w:rsidR="00473658">
                        <w:rPr>
                          <w:rFonts w:ascii="Arial" w:hAnsi="Arial" w:cs="Arial"/>
                        </w:rPr>
                        <w:t xml:space="preserve"> shield</w:t>
                      </w:r>
                    </w:p>
                  </w:txbxContent>
                </v:textbox>
              </v:shape>
              <v:line id="_x0000_s1100" style="position:absolute;flip:x y" from="6705,10125" to="7245,10755" o:regroupid="8">
                <v:stroke endarrow="block"/>
              </v:line>
            </v:group>
            <v:shape id="_x0000_s1240" type="#_x0000_t75" style="position:absolute;left:5508;top:5561;width:588;height:612">
              <v:imagedata r:id="rId26" o:title=""/>
            </v:shape>
          </v:group>
          <o:OLEObject Type="Embed" ProgID="Equation.DSMT4" ShapeID="_x0000_s1240" DrawAspect="Content" ObjectID="_1538839291" r:id="rId27"/>
        </w:pict>
      </w:r>
    </w:p>
    <w:p w:rsidR="00CC2515" w:rsidRDefault="00CC2515">
      <w:pPr>
        <w:pStyle w:val="PlainText"/>
        <w:rPr>
          <w:rFonts w:ascii="Times New Roman" w:eastAsia="MS Mincho" w:hAnsi="Times New Roman" w:cs="Times New Roman"/>
          <w:b/>
          <w:bCs/>
          <w:sz w:val="24"/>
        </w:rPr>
      </w:pPr>
    </w:p>
    <w:p w:rsidR="00CC2515" w:rsidRDefault="00CC2515">
      <w:pPr>
        <w:pStyle w:val="PlainText"/>
        <w:rPr>
          <w:rFonts w:ascii="Times New Roman" w:eastAsia="MS Mincho" w:hAnsi="Times New Roman" w:cs="Times New Roman"/>
          <w:b/>
          <w:bCs/>
          <w:sz w:val="24"/>
        </w:rPr>
      </w:pPr>
    </w:p>
    <w:p w:rsidR="00CC2515" w:rsidRDefault="00CC2515">
      <w:pPr>
        <w:pStyle w:val="PlainText"/>
        <w:rPr>
          <w:rFonts w:ascii="Times New Roman" w:eastAsia="MS Mincho" w:hAnsi="Times New Roman" w:cs="Times New Roman"/>
          <w:b/>
          <w:bCs/>
          <w:sz w:val="24"/>
        </w:rPr>
      </w:pPr>
    </w:p>
    <w:p w:rsidR="00CC2515" w:rsidRDefault="00CC2515">
      <w:pPr>
        <w:pStyle w:val="PlainText"/>
        <w:rPr>
          <w:rFonts w:ascii="Times New Roman" w:eastAsia="MS Mincho" w:hAnsi="Times New Roman" w:cs="Times New Roman"/>
          <w:b/>
          <w:bCs/>
          <w:sz w:val="24"/>
        </w:rPr>
      </w:pPr>
    </w:p>
    <w:p w:rsidR="00CC2515" w:rsidRDefault="00CC2515">
      <w:pPr>
        <w:pStyle w:val="PlainText"/>
        <w:rPr>
          <w:rFonts w:ascii="Times New Roman" w:eastAsia="MS Mincho" w:hAnsi="Times New Roman" w:cs="Times New Roman"/>
          <w:b/>
          <w:bCs/>
          <w:sz w:val="24"/>
        </w:rPr>
      </w:pPr>
    </w:p>
    <w:p w:rsidR="00CC2515" w:rsidRDefault="00CC2515">
      <w:pPr>
        <w:pStyle w:val="PlainText"/>
        <w:rPr>
          <w:rFonts w:ascii="Times New Roman" w:eastAsia="MS Mincho" w:hAnsi="Times New Roman" w:cs="Times New Roman"/>
          <w:b/>
          <w:bCs/>
          <w:sz w:val="24"/>
        </w:rPr>
      </w:pPr>
    </w:p>
    <w:p w:rsidR="00CC2515" w:rsidRDefault="00CC2515">
      <w:pPr>
        <w:pStyle w:val="PlainText"/>
        <w:rPr>
          <w:rFonts w:ascii="Times New Roman" w:eastAsia="MS Mincho" w:hAnsi="Times New Roman" w:cs="Times New Roman"/>
          <w:b/>
          <w:bCs/>
          <w:sz w:val="24"/>
        </w:rPr>
      </w:pPr>
    </w:p>
    <w:p w:rsidR="00CC2515" w:rsidRDefault="00CC2515">
      <w:pPr>
        <w:pStyle w:val="PlainText"/>
        <w:rPr>
          <w:rFonts w:ascii="Times New Roman" w:eastAsia="MS Mincho" w:hAnsi="Times New Roman" w:cs="Times New Roman"/>
          <w:b/>
          <w:bCs/>
          <w:sz w:val="24"/>
        </w:rPr>
      </w:pPr>
    </w:p>
    <w:p w:rsidR="00CC2515" w:rsidRDefault="00CC2515">
      <w:pPr>
        <w:pStyle w:val="PlainText"/>
        <w:rPr>
          <w:rFonts w:ascii="Times New Roman" w:eastAsia="MS Mincho" w:hAnsi="Times New Roman" w:cs="Times New Roman"/>
          <w:b/>
          <w:bCs/>
          <w:sz w:val="24"/>
        </w:rPr>
      </w:pPr>
    </w:p>
    <w:p w:rsidR="00CC2515" w:rsidRDefault="00CC2515">
      <w:pPr>
        <w:pStyle w:val="PlainText"/>
        <w:rPr>
          <w:rFonts w:ascii="Times New Roman" w:eastAsia="MS Mincho" w:hAnsi="Times New Roman" w:cs="Times New Roman"/>
          <w:b/>
          <w:bCs/>
          <w:sz w:val="24"/>
        </w:rPr>
      </w:pPr>
    </w:p>
    <w:p w:rsidR="00CC2515" w:rsidRDefault="00CC2515">
      <w:pPr>
        <w:pStyle w:val="PlainText"/>
        <w:rPr>
          <w:rFonts w:ascii="Times New Roman" w:eastAsia="MS Mincho" w:hAnsi="Times New Roman" w:cs="Times New Roman"/>
          <w:b/>
          <w:bCs/>
          <w:sz w:val="24"/>
        </w:rPr>
      </w:pPr>
    </w:p>
    <w:p w:rsidR="00EE6EE6" w:rsidRDefault="00EE6EE6" w:rsidP="004A41A4">
      <w:pPr>
        <w:pStyle w:val="PlainText"/>
        <w:jc w:val="both"/>
        <w:rPr>
          <w:rFonts w:ascii="Times New Roman" w:eastAsia="MS Mincho" w:hAnsi="Times New Roman" w:cs="Times New Roman"/>
          <w:bCs/>
          <w:sz w:val="24"/>
        </w:rPr>
      </w:pPr>
    </w:p>
    <w:p w:rsidR="00EE6EE6" w:rsidRDefault="00EE6EE6" w:rsidP="004A41A4">
      <w:pPr>
        <w:pStyle w:val="PlainText"/>
        <w:jc w:val="both"/>
        <w:rPr>
          <w:rFonts w:ascii="Times New Roman" w:eastAsia="MS Mincho" w:hAnsi="Times New Roman" w:cs="Times New Roman"/>
          <w:bCs/>
          <w:sz w:val="24"/>
        </w:rPr>
      </w:pPr>
    </w:p>
    <w:p w:rsidR="00EE6EE6" w:rsidRDefault="00EE6EE6" w:rsidP="004A41A4">
      <w:pPr>
        <w:pStyle w:val="PlainText"/>
        <w:jc w:val="both"/>
        <w:rPr>
          <w:rFonts w:ascii="Times New Roman" w:eastAsia="MS Mincho" w:hAnsi="Times New Roman" w:cs="Times New Roman"/>
          <w:bCs/>
          <w:sz w:val="24"/>
        </w:rPr>
      </w:pPr>
    </w:p>
    <w:p w:rsidR="0073675D" w:rsidRDefault="0073675D" w:rsidP="004A41A4">
      <w:pPr>
        <w:pStyle w:val="PlainText"/>
        <w:jc w:val="both"/>
        <w:rPr>
          <w:rFonts w:ascii="Times New Roman" w:eastAsia="MS Mincho" w:hAnsi="Times New Roman" w:cs="Times New Roman"/>
          <w:bCs/>
          <w:sz w:val="24"/>
        </w:rPr>
      </w:pPr>
    </w:p>
    <w:p w:rsidR="0073675D" w:rsidRDefault="0073675D" w:rsidP="004A41A4">
      <w:pPr>
        <w:pStyle w:val="PlainText"/>
        <w:jc w:val="both"/>
        <w:rPr>
          <w:rFonts w:ascii="Times New Roman" w:eastAsia="MS Mincho" w:hAnsi="Times New Roman" w:cs="Times New Roman"/>
          <w:bCs/>
          <w:sz w:val="24"/>
        </w:rPr>
      </w:pPr>
    </w:p>
    <w:p w:rsidR="0073675D" w:rsidRDefault="0073675D" w:rsidP="004A41A4">
      <w:pPr>
        <w:pStyle w:val="PlainText"/>
        <w:jc w:val="both"/>
        <w:rPr>
          <w:rFonts w:ascii="Times New Roman" w:eastAsia="MS Mincho" w:hAnsi="Times New Roman" w:cs="Times New Roman"/>
          <w:bCs/>
          <w:sz w:val="24"/>
        </w:rPr>
      </w:pPr>
    </w:p>
    <w:p w:rsidR="003B618A" w:rsidRDefault="003B618A" w:rsidP="004A41A4">
      <w:pPr>
        <w:pStyle w:val="PlainText"/>
        <w:jc w:val="both"/>
        <w:rPr>
          <w:rFonts w:ascii="Times New Roman" w:eastAsia="MS Mincho" w:hAnsi="Times New Roman" w:cs="Times New Roman"/>
          <w:sz w:val="24"/>
        </w:rPr>
      </w:pPr>
      <w:proofErr w:type="gramStart"/>
      <w:r w:rsidRPr="005205D7">
        <w:rPr>
          <w:rFonts w:ascii="Times New Roman" w:eastAsia="MS Mincho" w:hAnsi="Times New Roman" w:cs="Times New Roman"/>
          <w:bCs/>
          <w:sz w:val="24"/>
        </w:rPr>
        <w:t>Fig</w:t>
      </w:r>
      <w:r w:rsidR="001371AA">
        <w:rPr>
          <w:rFonts w:ascii="Times New Roman" w:eastAsia="MS Mincho" w:hAnsi="Times New Roman" w:cs="Times New Roman"/>
          <w:bCs/>
          <w:sz w:val="24"/>
        </w:rPr>
        <w:t>ure</w:t>
      </w:r>
      <w:r w:rsidRPr="005205D7">
        <w:rPr>
          <w:rFonts w:ascii="Times New Roman" w:eastAsia="MS Mincho" w:hAnsi="Times New Roman" w:cs="Times New Roman"/>
          <w:bCs/>
          <w:sz w:val="24"/>
        </w:rPr>
        <w:t xml:space="preserve"> 1</w:t>
      </w:r>
      <w:r>
        <w:rPr>
          <w:rFonts w:ascii="Times New Roman" w:eastAsia="MS Mincho" w:hAnsi="Times New Roman" w:cs="Times New Roman"/>
          <w:b/>
          <w:bCs/>
          <w:sz w:val="24"/>
        </w:rPr>
        <w:t>.</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2"/>
        </w:rPr>
        <w:t>A semi-infinite coaxial transmission line that is connected to a signal generator at one end.</w:t>
      </w:r>
      <w:proofErr w:type="gramEnd"/>
      <w:r>
        <w:rPr>
          <w:rFonts w:ascii="Times New Roman" w:eastAsia="MS Mincho" w:hAnsi="Times New Roman" w:cs="Times New Roman"/>
          <w:sz w:val="22"/>
        </w:rPr>
        <w:t xml:space="preserve"> </w:t>
      </w:r>
      <w:r w:rsidR="00CC2515">
        <w:rPr>
          <w:rFonts w:ascii="Times New Roman" w:eastAsia="MS Mincho" w:hAnsi="Times New Roman" w:cs="Times New Roman"/>
          <w:sz w:val="22"/>
        </w:rPr>
        <w:t>(</w:t>
      </w:r>
      <w:proofErr w:type="gramStart"/>
      <w:r w:rsidR="00CC2515">
        <w:rPr>
          <w:rFonts w:ascii="Times New Roman" w:eastAsia="MS Mincho" w:hAnsi="Times New Roman" w:cs="Times New Roman"/>
          <w:sz w:val="22"/>
        </w:rPr>
        <w:t>a</w:t>
      </w:r>
      <w:proofErr w:type="gramEnd"/>
      <w:r w:rsidR="00CC2515">
        <w:rPr>
          <w:rFonts w:ascii="Times New Roman" w:eastAsia="MS Mincho" w:hAnsi="Times New Roman" w:cs="Times New Roman"/>
          <w:sz w:val="22"/>
        </w:rPr>
        <w:t>) Side view</w:t>
      </w:r>
      <w:r w:rsidR="005205D7">
        <w:rPr>
          <w:rFonts w:ascii="Times New Roman" w:eastAsia="MS Mincho" w:hAnsi="Times New Roman" w:cs="Times New Roman"/>
          <w:sz w:val="22"/>
        </w:rPr>
        <w:t xml:space="preserve"> showing signal generator. (b) C</w:t>
      </w:r>
      <w:r w:rsidR="00CC2515">
        <w:rPr>
          <w:rFonts w:ascii="Times New Roman" w:eastAsia="MS Mincho" w:hAnsi="Times New Roman" w:cs="Times New Roman"/>
          <w:sz w:val="22"/>
        </w:rPr>
        <w:t>ross-sectional view of coax.</w:t>
      </w:r>
    </w:p>
    <w:p w:rsidR="003B618A" w:rsidRDefault="003B618A">
      <w:pPr>
        <w:pStyle w:val="PlainText"/>
        <w:rPr>
          <w:rFonts w:ascii="Times New Roman" w:eastAsia="MS Mincho" w:hAnsi="Times New Roman" w:cs="Times New Roman"/>
          <w:sz w:val="24"/>
        </w:rPr>
      </w:pPr>
    </w:p>
    <w:p w:rsidR="00EE6EE6" w:rsidRDefault="00EE6EE6">
      <w:pPr>
        <w:pStyle w:val="PlainText"/>
        <w:rPr>
          <w:rFonts w:ascii="Times New Roman" w:eastAsia="MS Mincho" w:hAnsi="Times New Roman" w:cs="Times New Roman"/>
          <w:sz w:val="24"/>
        </w:rPr>
      </w:pPr>
    </w:p>
    <w:p w:rsidR="0073675D" w:rsidRDefault="0073675D">
      <w:pPr>
        <w:pStyle w:val="PlainText"/>
        <w:rPr>
          <w:rFonts w:ascii="Times New Roman" w:eastAsia="MS Mincho" w:hAnsi="Times New Roman" w:cs="Times New Roman"/>
          <w:sz w:val="24"/>
        </w:rPr>
      </w:pPr>
    </w:p>
    <w:p w:rsidR="003B618A" w:rsidRDefault="003B618A">
      <w:pPr>
        <w:pStyle w:val="PlainText"/>
        <w:rPr>
          <w:rFonts w:ascii="Times New Roman" w:eastAsia="MS Mincho" w:hAnsi="Times New Roman" w:cs="Times New Roman"/>
          <w:sz w:val="24"/>
        </w:rPr>
      </w:pPr>
      <w:r>
        <w:rPr>
          <w:rFonts w:ascii="Times New Roman" w:eastAsia="MS Mincho" w:hAnsi="Times New Roman" w:cs="Times New Roman"/>
          <w:sz w:val="24"/>
        </w:rPr>
        <w:t xml:space="preserve">The parameters of the coaxial cable are as follows. </w:t>
      </w:r>
    </w:p>
    <w:p w:rsidR="003B618A" w:rsidRDefault="003B618A">
      <w:pPr>
        <w:pStyle w:val="PlainText"/>
        <w:rPr>
          <w:rFonts w:ascii="Times New Roman" w:eastAsia="MS Mincho" w:hAnsi="Times New Roman" w:cs="Times New Roman"/>
          <w:sz w:val="24"/>
        </w:rPr>
      </w:pPr>
    </w:p>
    <w:p w:rsidR="003B618A" w:rsidRDefault="003B618A" w:rsidP="003A0AB4">
      <w:pPr>
        <w:pStyle w:val="PlainText"/>
        <w:ind w:firstLine="720"/>
        <w:rPr>
          <w:rFonts w:ascii="Times New Roman" w:eastAsia="MS Mincho" w:hAnsi="Times New Roman" w:cs="Times New Roman"/>
          <w:sz w:val="24"/>
        </w:rPr>
      </w:pPr>
      <w:r>
        <w:rPr>
          <w:rFonts w:ascii="Times New Roman" w:eastAsia="MS Mincho" w:hAnsi="Times New Roman" w:cs="Times New Roman"/>
          <w:i/>
          <w:iCs/>
          <w:sz w:val="24"/>
        </w:rPr>
        <w:t>Z</w:t>
      </w:r>
      <w:r w:rsidRPr="008E170C">
        <w:rPr>
          <w:rFonts w:ascii="Times New Roman" w:eastAsia="MS Mincho" w:hAnsi="Times New Roman" w:cs="Times New Roman"/>
          <w:iCs/>
          <w:sz w:val="24"/>
          <w:vertAlign w:val="subscript"/>
        </w:rPr>
        <w:t>0</w:t>
      </w:r>
      <w:r>
        <w:rPr>
          <w:rFonts w:ascii="Times New Roman" w:eastAsia="MS Mincho" w:hAnsi="Times New Roman" w:cs="Times New Roman"/>
          <w:sz w:val="24"/>
        </w:rPr>
        <w:t xml:space="preserve"> = </w:t>
      </w:r>
      <w:r w:rsidR="003A0AB4">
        <w:rPr>
          <w:rFonts w:ascii="Times New Roman" w:eastAsia="MS Mincho" w:hAnsi="Times New Roman" w:cs="Times New Roman"/>
          <w:sz w:val="24"/>
        </w:rPr>
        <w:t>75</w:t>
      </w:r>
      <w:r>
        <w:rPr>
          <w:rFonts w:ascii="Times New Roman" w:eastAsia="MS Mincho" w:hAnsi="Times New Roman" w:cs="Times New Roman"/>
          <w:sz w:val="24"/>
        </w:rPr>
        <w:t xml:space="preserve"> [</w:t>
      </w:r>
      <w:r>
        <w:rPr>
          <w:rFonts w:ascii="Times New Roman" w:eastAsia="MS Mincho" w:hAnsi="Times New Roman" w:cs="Times New Roman"/>
          <w:sz w:val="24"/>
        </w:rPr>
        <w:sym w:font="Symbol" w:char="F057"/>
      </w:r>
      <w:r>
        <w:rPr>
          <w:rFonts w:ascii="Times New Roman" w:eastAsia="MS Mincho" w:hAnsi="Times New Roman" w:cs="Times New Roman"/>
          <w:sz w:val="24"/>
        </w:rPr>
        <w:t>] (characteristic impedance)</w:t>
      </w:r>
    </w:p>
    <w:p w:rsidR="003B618A" w:rsidRDefault="003B618A" w:rsidP="003A0AB4">
      <w:pPr>
        <w:pStyle w:val="PlainText"/>
        <w:ind w:firstLine="720"/>
        <w:rPr>
          <w:rFonts w:ascii="Times New Roman" w:eastAsia="MS Mincho" w:hAnsi="Times New Roman" w:cs="Times New Roman"/>
          <w:sz w:val="24"/>
        </w:rPr>
      </w:pPr>
    </w:p>
    <w:p w:rsidR="00FE0BCB" w:rsidRDefault="00FE0BCB" w:rsidP="003A0AB4">
      <w:pPr>
        <w:pStyle w:val="PlainText"/>
        <w:ind w:firstLine="720"/>
        <w:rPr>
          <w:rFonts w:ascii="Times New Roman" w:eastAsia="MS Mincho" w:hAnsi="Times New Roman" w:cs="Times New Roman"/>
          <w:iCs/>
          <w:sz w:val="24"/>
        </w:rPr>
      </w:pPr>
      <w:r>
        <w:rPr>
          <w:rFonts w:ascii="Times New Roman" w:eastAsia="MS Mincho" w:hAnsi="Times New Roman" w:cs="Times New Roman"/>
          <w:i/>
          <w:iCs/>
          <w:sz w:val="24"/>
        </w:rPr>
        <w:t xml:space="preserve">a </w:t>
      </w:r>
      <w:r w:rsidRPr="00FE0BCB">
        <w:rPr>
          <w:rFonts w:ascii="Times New Roman" w:eastAsia="MS Mincho" w:hAnsi="Times New Roman" w:cs="Times New Roman"/>
          <w:iCs/>
          <w:sz w:val="24"/>
        </w:rPr>
        <w:t>= 0.</w:t>
      </w:r>
      <w:r w:rsidR="003A0AB4">
        <w:rPr>
          <w:rFonts w:ascii="Times New Roman" w:eastAsia="MS Mincho" w:hAnsi="Times New Roman" w:cs="Times New Roman"/>
          <w:iCs/>
          <w:sz w:val="24"/>
        </w:rPr>
        <w:t>512</w:t>
      </w:r>
      <w:r>
        <w:rPr>
          <w:rFonts w:ascii="Times New Roman" w:eastAsia="MS Mincho" w:hAnsi="Times New Roman" w:cs="Times New Roman"/>
          <w:iCs/>
          <w:sz w:val="24"/>
        </w:rPr>
        <w:t xml:space="preserve"> [</w:t>
      </w:r>
      <w:r w:rsidR="003A0AB4">
        <w:rPr>
          <w:rFonts w:ascii="Times New Roman" w:eastAsia="MS Mincho" w:hAnsi="Times New Roman" w:cs="Times New Roman"/>
          <w:iCs/>
          <w:sz w:val="24"/>
        </w:rPr>
        <w:t>m</w:t>
      </w:r>
      <w:r>
        <w:rPr>
          <w:rFonts w:ascii="Times New Roman" w:eastAsia="MS Mincho" w:hAnsi="Times New Roman" w:cs="Times New Roman"/>
          <w:iCs/>
          <w:sz w:val="24"/>
        </w:rPr>
        <w:t>m] (radius of inner copper wire)</w:t>
      </w:r>
    </w:p>
    <w:p w:rsidR="00FE0BCB" w:rsidRPr="00FE0BCB" w:rsidRDefault="00FE0BCB" w:rsidP="003A0AB4">
      <w:pPr>
        <w:pStyle w:val="PlainText"/>
        <w:ind w:firstLine="720"/>
        <w:rPr>
          <w:rFonts w:ascii="Times New Roman" w:eastAsia="MS Mincho" w:hAnsi="Times New Roman" w:cs="Times New Roman"/>
          <w:iCs/>
          <w:sz w:val="24"/>
        </w:rPr>
      </w:pPr>
    </w:p>
    <w:p w:rsidR="003B618A" w:rsidRDefault="003B618A" w:rsidP="003A0AB4">
      <w:pPr>
        <w:pStyle w:val="PlainText"/>
        <w:ind w:left="720"/>
        <w:rPr>
          <w:rFonts w:ascii="Times New Roman" w:eastAsia="MS Mincho" w:hAnsi="Times New Roman" w:cs="Times New Roman"/>
          <w:sz w:val="24"/>
        </w:rPr>
      </w:pPr>
      <w:r w:rsidRPr="003A0AB4">
        <w:rPr>
          <w:rFonts w:ascii="Times New Roman" w:eastAsia="MS Mincho" w:hAnsi="Times New Roman" w:cs="Times New Roman"/>
          <w:i/>
          <w:iCs/>
          <w:sz w:val="24"/>
        </w:rPr>
        <w:t>b</w:t>
      </w:r>
      <w:r>
        <w:rPr>
          <w:rFonts w:ascii="Times New Roman" w:eastAsia="MS Mincho" w:hAnsi="Times New Roman" w:cs="Times New Roman"/>
          <w:i/>
          <w:iCs/>
          <w:sz w:val="24"/>
        </w:rPr>
        <w:t xml:space="preserve"> </w:t>
      </w:r>
      <w:proofErr w:type="gramStart"/>
      <w:r>
        <w:rPr>
          <w:rFonts w:ascii="Times New Roman" w:eastAsia="MS Mincho" w:hAnsi="Times New Roman" w:cs="Times New Roman"/>
          <w:sz w:val="24"/>
        </w:rPr>
        <w:t xml:space="preserve">=  </w:t>
      </w:r>
      <w:r w:rsidR="003A0AB4">
        <w:rPr>
          <w:rFonts w:ascii="Times New Roman" w:eastAsia="MS Mincho" w:hAnsi="Times New Roman" w:cs="Times New Roman"/>
          <w:sz w:val="24"/>
        </w:rPr>
        <w:t>2.</w:t>
      </w:r>
      <w:r w:rsidR="00BE6B87">
        <w:rPr>
          <w:rFonts w:ascii="Times New Roman" w:eastAsia="MS Mincho" w:hAnsi="Times New Roman" w:cs="Times New Roman"/>
          <w:sz w:val="24"/>
        </w:rPr>
        <w:t>70</w:t>
      </w:r>
      <w:proofErr w:type="gramEnd"/>
      <w:r>
        <w:rPr>
          <w:rFonts w:ascii="Times New Roman" w:eastAsia="MS Mincho" w:hAnsi="Times New Roman" w:cs="Times New Roman"/>
          <w:sz w:val="24"/>
        </w:rPr>
        <w:t xml:space="preserve"> [</w:t>
      </w:r>
      <w:r w:rsidR="003A0AB4">
        <w:rPr>
          <w:rFonts w:ascii="Times New Roman" w:eastAsia="MS Mincho" w:hAnsi="Times New Roman" w:cs="Times New Roman"/>
          <w:sz w:val="24"/>
        </w:rPr>
        <w:t>m</w:t>
      </w:r>
      <w:r>
        <w:rPr>
          <w:rFonts w:ascii="Times New Roman" w:eastAsia="MS Mincho" w:hAnsi="Times New Roman" w:cs="Times New Roman"/>
          <w:sz w:val="24"/>
        </w:rPr>
        <w:t>m] (outer radius</w:t>
      </w:r>
      <w:r w:rsidR="003725B7">
        <w:rPr>
          <w:rFonts w:ascii="Times New Roman" w:eastAsia="MS Mincho" w:hAnsi="Times New Roman" w:cs="Times New Roman"/>
          <w:sz w:val="24"/>
        </w:rPr>
        <w:t xml:space="preserve"> of </w:t>
      </w:r>
      <w:r w:rsidR="00473658">
        <w:rPr>
          <w:rFonts w:ascii="Times New Roman" w:eastAsia="MS Mincho" w:hAnsi="Times New Roman" w:cs="Times New Roman"/>
          <w:sz w:val="24"/>
        </w:rPr>
        <w:t>dielectric</w:t>
      </w:r>
      <w:r w:rsidR="003725B7">
        <w:rPr>
          <w:rFonts w:ascii="Times New Roman" w:eastAsia="MS Mincho" w:hAnsi="Times New Roman" w:cs="Times New Roman"/>
          <w:sz w:val="24"/>
        </w:rPr>
        <w:t>, or the inn</w:t>
      </w:r>
      <w:r w:rsidR="00F20A57">
        <w:rPr>
          <w:rFonts w:ascii="Times New Roman" w:eastAsia="MS Mincho" w:hAnsi="Times New Roman" w:cs="Times New Roman"/>
          <w:sz w:val="24"/>
        </w:rPr>
        <w:t xml:space="preserve">er radius of the </w:t>
      </w:r>
      <w:r w:rsidR="00473658">
        <w:rPr>
          <w:rFonts w:ascii="Times New Roman" w:eastAsia="MS Mincho" w:hAnsi="Times New Roman" w:cs="Times New Roman"/>
          <w:sz w:val="24"/>
        </w:rPr>
        <w:t>aluminum</w:t>
      </w:r>
      <w:r w:rsidR="00F20A57">
        <w:rPr>
          <w:rFonts w:ascii="Times New Roman" w:eastAsia="MS Mincho" w:hAnsi="Times New Roman" w:cs="Times New Roman"/>
          <w:sz w:val="24"/>
        </w:rPr>
        <w:t xml:space="preserve"> shield</w:t>
      </w:r>
      <w:r>
        <w:rPr>
          <w:rFonts w:ascii="Times New Roman" w:eastAsia="MS Mincho" w:hAnsi="Times New Roman" w:cs="Times New Roman"/>
          <w:sz w:val="24"/>
        </w:rPr>
        <w:t xml:space="preserve">) </w:t>
      </w:r>
    </w:p>
    <w:p w:rsidR="001371AA" w:rsidRDefault="001371AA" w:rsidP="003A0AB4">
      <w:pPr>
        <w:pStyle w:val="PlainText"/>
        <w:ind w:left="720"/>
        <w:rPr>
          <w:rFonts w:ascii="Times New Roman" w:eastAsia="MS Mincho" w:hAnsi="Times New Roman" w:cs="Times New Roman"/>
          <w:sz w:val="24"/>
        </w:rPr>
      </w:pPr>
    </w:p>
    <w:p w:rsidR="001371AA" w:rsidRDefault="001371AA" w:rsidP="003A0AB4">
      <w:pPr>
        <w:pStyle w:val="PlainText"/>
        <w:ind w:left="720"/>
        <w:rPr>
          <w:rFonts w:ascii="Times New Roman" w:eastAsia="MS Mincho" w:hAnsi="Times New Roman" w:cs="Times New Roman"/>
          <w:sz w:val="24"/>
        </w:rPr>
      </w:pPr>
      <w:r w:rsidRPr="001371AA">
        <w:rPr>
          <w:rFonts w:ascii="Times New Roman" w:eastAsia="MS Mincho" w:hAnsi="Times New Roman" w:cs="Times New Roman"/>
          <w:i/>
          <w:sz w:val="24"/>
        </w:rPr>
        <w:t>t</w:t>
      </w:r>
      <w:r>
        <w:rPr>
          <w:rFonts w:ascii="Times New Roman" w:eastAsia="MS Mincho" w:hAnsi="Times New Roman" w:cs="Times New Roman"/>
          <w:sz w:val="24"/>
        </w:rPr>
        <w:t xml:space="preserve"> = 0.02</w:t>
      </w:r>
      <w:r w:rsidR="00600503">
        <w:rPr>
          <w:rFonts w:ascii="Times New Roman" w:eastAsia="MS Mincho" w:hAnsi="Times New Roman" w:cs="Times New Roman"/>
          <w:sz w:val="24"/>
        </w:rPr>
        <w:t>5</w:t>
      </w:r>
      <w:r>
        <w:rPr>
          <w:rFonts w:ascii="Times New Roman" w:eastAsia="MS Mincho" w:hAnsi="Times New Roman" w:cs="Times New Roman"/>
          <w:sz w:val="24"/>
        </w:rPr>
        <w:t xml:space="preserve"> [mm] (thickness of aluminum shield)</w:t>
      </w:r>
    </w:p>
    <w:p w:rsidR="00F20A57" w:rsidRDefault="00F20A57" w:rsidP="003A0AB4">
      <w:pPr>
        <w:pStyle w:val="PlainText"/>
        <w:ind w:firstLine="720"/>
        <w:rPr>
          <w:rFonts w:ascii="Times New Roman" w:eastAsia="MS Mincho" w:hAnsi="Times New Roman" w:cs="Times New Roman"/>
          <w:sz w:val="24"/>
        </w:rPr>
      </w:pPr>
    </w:p>
    <w:p w:rsidR="003B618A" w:rsidRDefault="003A0AB4" w:rsidP="003A0AB4">
      <w:pPr>
        <w:pStyle w:val="MTDisplayEquation"/>
        <w:tabs>
          <w:tab w:val="clear" w:pos="4860"/>
        </w:tabs>
        <w:ind w:left="720"/>
      </w:pPr>
      <w:r w:rsidRPr="00F2449C">
        <w:rPr>
          <w:position w:val="-12"/>
        </w:rPr>
        <w:object w:dxaOrig="920" w:dyaOrig="360">
          <v:shape id="_x0000_i1030" type="#_x0000_t75" style="width:46.5pt;height:18pt" o:ole="">
            <v:imagedata r:id="rId28" o:title=""/>
          </v:shape>
          <o:OLEObject Type="Embed" ProgID="Equation.DSMT4" ShapeID="_x0000_i1030" DrawAspect="Content" ObjectID="_1538839264" r:id="rId29"/>
        </w:object>
      </w:r>
      <w:r w:rsidR="003B618A">
        <w:t xml:space="preserve"> (</w:t>
      </w:r>
      <w:proofErr w:type="gramStart"/>
      <w:r w:rsidR="003B618A">
        <w:t>real</w:t>
      </w:r>
      <w:proofErr w:type="gramEnd"/>
      <w:r w:rsidR="003B618A">
        <w:t xml:space="preserve"> part of relative permittivity for the dielectric</w:t>
      </w:r>
      <w:r>
        <w:t xml:space="preserve"> (foamed polyethylene</w:t>
      </w:r>
      <w:r w:rsidR="003B618A">
        <w:t>)</w:t>
      </w:r>
      <w:r w:rsidR="00501749">
        <w:t>)</w:t>
      </w:r>
    </w:p>
    <w:p w:rsidR="003B618A" w:rsidRDefault="003B618A" w:rsidP="003A0AB4">
      <w:pPr>
        <w:ind w:firstLine="720"/>
      </w:pPr>
    </w:p>
    <w:p w:rsidR="003B618A" w:rsidRDefault="008E170C" w:rsidP="003A0AB4">
      <w:pPr>
        <w:ind w:left="720"/>
      </w:pPr>
      <w:proofErr w:type="gramStart"/>
      <w:r>
        <w:t>t</w:t>
      </w:r>
      <w:r w:rsidR="003B618A">
        <w:t>an</w:t>
      </w:r>
      <w:proofErr w:type="gramEnd"/>
      <w:r w:rsidR="003B618A">
        <w:t xml:space="preserve"> </w:t>
      </w:r>
      <w:r w:rsidR="003B618A" w:rsidRPr="00501749">
        <w:rPr>
          <w:i/>
        </w:rPr>
        <w:sym w:font="Symbol" w:char="F064"/>
      </w:r>
      <w:r w:rsidR="003B618A">
        <w:t xml:space="preserve"> = 0.001 (loss tangent of the dielectric) </w:t>
      </w:r>
    </w:p>
    <w:p w:rsidR="003B618A" w:rsidRDefault="003B618A" w:rsidP="003A0AB4">
      <w:pPr>
        <w:ind w:firstLine="720"/>
      </w:pPr>
    </w:p>
    <w:p w:rsidR="00F95A10" w:rsidRDefault="004E0F0E" w:rsidP="003A0AB4">
      <w:pPr>
        <w:ind w:firstLine="720"/>
      </w:pPr>
      <w:r w:rsidRPr="00F95A10">
        <w:rPr>
          <w:position w:val="-12"/>
        </w:rPr>
        <w:object w:dxaOrig="1300" w:dyaOrig="380">
          <v:shape id="_x0000_i1031" type="#_x0000_t75" style="width:64.5pt;height:19.5pt" o:ole="">
            <v:imagedata r:id="rId30" o:title=""/>
          </v:shape>
          <o:OLEObject Type="Embed" ProgID="Equation.DSMT4" ShapeID="_x0000_i1031" DrawAspect="Content" ObjectID="_1538839265" r:id="rId31"/>
        </w:object>
      </w:r>
      <w:r w:rsidR="00F95A10">
        <w:t>[S/m] (</w:t>
      </w:r>
      <w:proofErr w:type="gramStart"/>
      <w:r w:rsidR="00F95A10">
        <w:t>conductivity</w:t>
      </w:r>
      <w:proofErr w:type="gramEnd"/>
      <w:r w:rsidR="00F95A10">
        <w:t xml:space="preserve"> of the inner copper wire conductor)</w:t>
      </w:r>
    </w:p>
    <w:p w:rsidR="003A0AB4" w:rsidRDefault="003A0AB4" w:rsidP="003A0AB4">
      <w:pPr>
        <w:ind w:firstLine="720"/>
      </w:pPr>
    </w:p>
    <w:p w:rsidR="003B618A" w:rsidRDefault="00F95A10" w:rsidP="003A0AB4">
      <w:pPr>
        <w:ind w:left="720"/>
      </w:pPr>
      <w:r w:rsidRPr="00076A38">
        <w:rPr>
          <w:position w:val="-12"/>
        </w:rPr>
        <w:object w:dxaOrig="1460" w:dyaOrig="380">
          <v:shape id="_x0000_i1032" type="#_x0000_t75" style="width:73.5pt;height:19.5pt" o:ole="">
            <v:imagedata r:id="rId32" o:title=""/>
          </v:shape>
          <o:OLEObject Type="Embed" ProgID="Equation.DSMT4" ShapeID="_x0000_i1032" DrawAspect="Content" ObjectID="_1538839266" r:id="rId33"/>
        </w:object>
      </w:r>
      <w:r w:rsidR="003B618A">
        <w:t>[S/m]  (</w:t>
      </w:r>
      <w:proofErr w:type="gramStart"/>
      <w:r w:rsidR="003B618A">
        <w:t>conductivity</w:t>
      </w:r>
      <w:proofErr w:type="gramEnd"/>
      <w:r w:rsidR="003B618A">
        <w:t xml:space="preserve"> of the </w:t>
      </w:r>
      <w:r w:rsidR="00076A38">
        <w:t>outer aluminum foil conductor</w:t>
      </w:r>
      <w:r w:rsidR="003B618A">
        <w:t>)</w:t>
      </w:r>
    </w:p>
    <w:p w:rsidR="00011C62" w:rsidRDefault="00011C62" w:rsidP="00011C62">
      <w:pPr>
        <w:ind w:firstLine="720"/>
      </w:pPr>
    </w:p>
    <w:p w:rsidR="00FF48EE" w:rsidRDefault="00FF48EE" w:rsidP="00F95A10">
      <w:pPr>
        <w:ind w:firstLine="540"/>
      </w:pPr>
    </w:p>
    <w:p w:rsidR="00393539" w:rsidRDefault="00393539">
      <w:pPr>
        <w:rPr>
          <w:rFonts w:ascii="Arial" w:hAnsi="Arial" w:cs="Arial"/>
          <w:b/>
          <w:bCs/>
        </w:rPr>
      </w:pPr>
    </w:p>
    <w:p w:rsidR="00393539" w:rsidRDefault="00393539">
      <w:pPr>
        <w:rPr>
          <w:rFonts w:ascii="Arial" w:hAnsi="Arial" w:cs="Arial"/>
          <w:b/>
          <w:bCs/>
        </w:rPr>
      </w:pPr>
    </w:p>
    <w:p w:rsidR="0073675D" w:rsidRDefault="0073675D">
      <w:pPr>
        <w:rPr>
          <w:rFonts w:ascii="Arial" w:hAnsi="Arial" w:cs="Arial"/>
          <w:b/>
          <w:bCs/>
        </w:rPr>
      </w:pPr>
    </w:p>
    <w:p w:rsidR="0073675D" w:rsidRDefault="0073675D">
      <w:pPr>
        <w:rPr>
          <w:rFonts w:ascii="Arial" w:hAnsi="Arial" w:cs="Arial"/>
          <w:b/>
          <w:bCs/>
        </w:rPr>
      </w:pPr>
    </w:p>
    <w:p w:rsidR="003B618A" w:rsidRPr="0064442D" w:rsidRDefault="0064442D">
      <w:pPr>
        <w:rPr>
          <w:rFonts w:ascii="Arial" w:hAnsi="Arial" w:cs="Arial"/>
          <w:b/>
          <w:bCs/>
        </w:rPr>
      </w:pPr>
      <w:r w:rsidRPr="0064442D">
        <w:rPr>
          <w:rFonts w:ascii="Arial" w:hAnsi="Arial" w:cs="Arial"/>
          <w:b/>
          <w:bCs/>
        </w:rPr>
        <w:t>REQUIRED CALCULATIONS AND RESULTS</w:t>
      </w:r>
    </w:p>
    <w:p w:rsidR="003B618A" w:rsidRDefault="003B618A"/>
    <w:p w:rsidR="003B618A" w:rsidRPr="00DD0998" w:rsidRDefault="003B618A" w:rsidP="006F64FD">
      <w:pPr>
        <w:pStyle w:val="PlainText"/>
        <w:spacing w:line="480" w:lineRule="auto"/>
        <w:jc w:val="both"/>
        <w:rPr>
          <w:rFonts w:ascii="Times New Roman" w:hAnsi="Times New Roman" w:cs="Times New Roman"/>
          <w:sz w:val="24"/>
          <w:szCs w:val="24"/>
        </w:rPr>
      </w:pPr>
      <w:r w:rsidRPr="00DD0998">
        <w:rPr>
          <w:rFonts w:ascii="Times New Roman" w:hAnsi="Times New Roman" w:cs="Times New Roman"/>
          <w:sz w:val="24"/>
          <w:szCs w:val="24"/>
        </w:rPr>
        <w:t xml:space="preserve">The calculations and results listed </w:t>
      </w:r>
      <w:r w:rsidRPr="006F64FD">
        <w:rPr>
          <w:rFonts w:ascii="Times New Roman" w:eastAsia="MS Mincho" w:hAnsi="Times New Roman" w:cs="Times New Roman"/>
          <w:sz w:val="24"/>
        </w:rPr>
        <w:t>below</w:t>
      </w:r>
      <w:r w:rsidRPr="00DD0998">
        <w:rPr>
          <w:rFonts w:ascii="Times New Roman" w:hAnsi="Times New Roman" w:cs="Times New Roman"/>
          <w:sz w:val="24"/>
          <w:szCs w:val="24"/>
        </w:rPr>
        <w:t xml:space="preserve"> are a required part of the project. You are free (and encouraged) to include any others results that you wish.</w:t>
      </w:r>
    </w:p>
    <w:p w:rsidR="003B618A" w:rsidRDefault="003B618A"/>
    <w:p w:rsidR="003B618A" w:rsidRDefault="003B618A" w:rsidP="008E6439">
      <w:pPr>
        <w:pStyle w:val="PlainText"/>
        <w:numPr>
          <w:ilvl w:val="0"/>
          <w:numId w:val="7"/>
        </w:numPr>
        <w:tabs>
          <w:tab w:val="clear" w:pos="720"/>
        </w:tabs>
        <w:spacing w:after="360" w:line="480" w:lineRule="auto"/>
        <w:ind w:left="360"/>
        <w:jc w:val="both"/>
        <w:rPr>
          <w:rFonts w:ascii="Times New Roman" w:eastAsia="MS Mincho" w:hAnsi="Times New Roman" w:cs="Times New Roman"/>
          <w:sz w:val="24"/>
        </w:rPr>
      </w:pPr>
      <w:r>
        <w:rPr>
          <w:rFonts w:ascii="Times New Roman" w:eastAsia="MS Mincho" w:hAnsi="Times New Roman"/>
          <w:sz w:val="24"/>
        </w:rPr>
        <w:t xml:space="preserve">Determine the Fourier transform of the input signal as a function of the transform </w:t>
      </w:r>
      <w:proofErr w:type="gramStart"/>
      <w:r>
        <w:rPr>
          <w:rFonts w:ascii="Times New Roman" w:eastAsia="MS Mincho" w:hAnsi="Times New Roman"/>
          <w:sz w:val="24"/>
        </w:rPr>
        <w:t xml:space="preserve">variable </w:t>
      </w:r>
      <w:proofErr w:type="gramEnd"/>
      <w:r w:rsidRPr="00B916E6">
        <w:rPr>
          <w:rFonts w:ascii="Times New Roman" w:eastAsia="MS Mincho" w:hAnsi="Times New Roman"/>
          <w:i/>
          <w:sz w:val="24"/>
        </w:rPr>
        <w:sym w:font="Symbol" w:char="F077"/>
      </w:r>
      <w:r>
        <w:rPr>
          <w:rFonts w:ascii="Times New Roman" w:eastAsia="MS Mincho" w:hAnsi="Times New Roman"/>
          <w:sz w:val="24"/>
        </w:rPr>
        <w:t xml:space="preserve">. Use the transform definition that was used in class. Plot the magnitude of the Fourier transform </w:t>
      </w:r>
      <w:proofErr w:type="gramStart"/>
      <w:r>
        <w:rPr>
          <w:rFonts w:ascii="Times New Roman" w:eastAsia="MS Mincho" w:hAnsi="Times New Roman"/>
          <w:sz w:val="24"/>
        </w:rPr>
        <w:t>versus</w:t>
      </w:r>
      <w:r w:rsidR="000D3228">
        <w:rPr>
          <w:rFonts w:ascii="Times New Roman" w:eastAsia="MS Mincho" w:hAnsi="Times New Roman"/>
          <w:sz w:val="24"/>
        </w:rPr>
        <w:t xml:space="preserve"> </w:t>
      </w:r>
      <w:proofErr w:type="gramEnd"/>
      <w:r w:rsidRPr="00B916E6">
        <w:rPr>
          <w:rFonts w:ascii="Times New Roman" w:eastAsia="MS Mincho" w:hAnsi="Times New Roman"/>
          <w:i/>
          <w:sz w:val="24"/>
        </w:rPr>
        <w:sym w:font="Symbol" w:char="F077"/>
      </w:r>
      <w:r>
        <w:rPr>
          <w:rFonts w:ascii="Times New Roman" w:eastAsia="MS Mincho" w:hAnsi="Times New Roman"/>
          <w:sz w:val="24"/>
        </w:rPr>
        <w:t xml:space="preserve">. </w:t>
      </w:r>
      <w:r w:rsidR="000D3228">
        <w:rPr>
          <w:rFonts w:ascii="Times New Roman" w:eastAsia="MS Mincho" w:hAnsi="Times New Roman"/>
          <w:sz w:val="24"/>
        </w:rPr>
        <w:t xml:space="preserve">(Note: </w:t>
      </w:r>
      <w:r w:rsidR="000D3228">
        <w:rPr>
          <w:rFonts w:ascii="Times New Roman" w:eastAsia="MS Mincho" w:hAnsi="Times New Roman" w:cs="Times New Roman"/>
          <w:sz w:val="24"/>
        </w:rPr>
        <w:t>Examining the spectrum of the pulse might help to determine what the limits of integration should be in the numerical inverse Fourier transform integration for calculating the output voltage.)</w:t>
      </w:r>
    </w:p>
    <w:p w:rsidR="003B618A" w:rsidRDefault="003B618A" w:rsidP="006F64FD">
      <w:pPr>
        <w:pStyle w:val="PlainText"/>
        <w:numPr>
          <w:ilvl w:val="0"/>
          <w:numId w:val="7"/>
        </w:numPr>
        <w:tabs>
          <w:tab w:val="clear" w:pos="720"/>
        </w:tabs>
        <w:spacing w:after="360" w:line="480" w:lineRule="auto"/>
        <w:ind w:left="360"/>
        <w:jc w:val="both"/>
        <w:rPr>
          <w:rFonts w:ascii="Times New Roman" w:eastAsia="MS Mincho" w:hAnsi="Times New Roman"/>
          <w:sz w:val="24"/>
        </w:rPr>
      </w:pPr>
      <w:r>
        <w:rPr>
          <w:rFonts w:ascii="Times New Roman" w:eastAsia="MS Mincho" w:hAnsi="Times New Roman"/>
          <w:sz w:val="24"/>
        </w:rPr>
        <w:t xml:space="preserve">Numerically evaluate and plot the output voltage </w:t>
      </w:r>
      <w:r w:rsidRPr="00903E6E">
        <w:rPr>
          <w:rFonts w:ascii="Times New Roman" w:eastAsia="MS Mincho" w:hAnsi="Times New Roman"/>
          <w:position w:val="-14"/>
          <w:sz w:val="24"/>
        </w:rPr>
        <w:object w:dxaOrig="560" w:dyaOrig="400">
          <v:shape id="_x0000_i1033" type="#_x0000_t75" style="width:28.5pt;height:19.5pt" o:ole="">
            <v:imagedata r:id="rId34" o:title=""/>
          </v:shape>
          <o:OLEObject Type="Embed" ProgID="Equation.DSMT4" ShapeID="_x0000_i1033" DrawAspect="Content" ObjectID="_1538839267" r:id="rId35"/>
        </w:object>
      </w:r>
      <w:r>
        <w:rPr>
          <w:rFonts w:ascii="Times New Roman" w:eastAsia="MS Mincho" w:hAnsi="Times New Roman"/>
          <w:sz w:val="24"/>
        </w:rPr>
        <w:t xml:space="preserve"> for </w:t>
      </w:r>
      <w:r w:rsidRPr="00903E6E">
        <w:rPr>
          <w:rFonts w:ascii="Times New Roman" w:eastAsia="MS Mincho" w:hAnsi="Times New Roman"/>
          <w:position w:val="-4"/>
          <w:sz w:val="24"/>
        </w:rPr>
        <w:object w:dxaOrig="180" w:dyaOrig="260">
          <v:shape id="_x0000_i1034" type="#_x0000_t75" style="width:9pt;height:13.5pt" o:ole="">
            <v:imagedata r:id="rId36" o:title=""/>
          </v:shape>
          <o:OLEObject Type="Embed" ProgID="Equation.DSMT4" ShapeID="_x0000_i1034" DrawAspect="Content" ObjectID="_1538839268" r:id="rId37"/>
        </w:object>
      </w:r>
      <w:r>
        <w:rPr>
          <w:rFonts w:ascii="Times New Roman" w:eastAsia="MS Mincho" w:hAnsi="Times New Roman"/>
          <w:sz w:val="24"/>
        </w:rPr>
        <w:t xml:space="preserve">= 0 [m]. This plot should be almost the same as that of the given input </w:t>
      </w:r>
      <w:proofErr w:type="gramStart"/>
      <w:r>
        <w:rPr>
          <w:rFonts w:ascii="Times New Roman" w:eastAsia="MS Mincho" w:hAnsi="Times New Roman"/>
          <w:sz w:val="24"/>
        </w:rPr>
        <w:t xml:space="preserve">voltage </w:t>
      </w:r>
      <w:proofErr w:type="gramEnd"/>
      <w:r w:rsidRPr="00903E6E">
        <w:rPr>
          <w:rFonts w:ascii="Times New Roman" w:eastAsia="MS Mincho" w:hAnsi="Times New Roman"/>
          <w:position w:val="-14"/>
          <w:sz w:val="24"/>
        </w:rPr>
        <w:object w:dxaOrig="520" w:dyaOrig="400">
          <v:shape id="_x0000_i1035" type="#_x0000_t75" style="width:25.5pt;height:19.5pt" o:ole="">
            <v:imagedata r:id="rId38" o:title=""/>
          </v:shape>
          <o:OLEObject Type="Embed" ProgID="Equation.DSMT4" ShapeID="_x0000_i1035" DrawAspect="Content" ObjectID="_1538839269" r:id="rId39"/>
        </w:object>
      </w:r>
      <w:r>
        <w:rPr>
          <w:rFonts w:ascii="Times New Roman" w:eastAsia="MS Mincho" w:hAnsi="Times New Roman"/>
          <w:sz w:val="24"/>
        </w:rPr>
        <w:t xml:space="preserve">, if your numerical evaluation of the integral is working correctly. Hence, this step is a validation of your numerical </w:t>
      </w:r>
      <w:r w:rsidR="00F85F4E">
        <w:rPr>
          <w:rFonts w:ascii="Times New Roman" w:eastAsia="MS Mincho" w:hAnsi="Times New Roman"/>
          <w:sz w:val="24"/>
        </w:rPr>
        <w:t>integration scheme</w:t>
      </w:r>
      <w:r>
        <w:rPr>
          <w:rFonts w:ascii="Times New Roman" w:eastAsia="MS Mincho" w:hAnsi="Times New Roman"/>
          <w:sz w:val="24"/>
        </w:rPr>
        <w:t xml:space="preserve">. </w:t>
      </w:r>
    </w:p>
    <w:p w:rsidR="000E4904" w:rsidRDefault="003B618A" w:rsidP="006F64FD">
      <w:pPr>
        <w:pStyle w:val="PlainText"/>
        <w:numPr>
          <w:ilvl w:val="0"/>
          <w:numId w:val="7"/>
        </w:numPr>
        <w:tabs>
          <w:tab w:val="clear" w:pos="720"/>
        </w:tabs>
        <w:spacing w:after="360" w:line="480" w:lineRule="auto"/>
        <w:ind w:left="360"/>
        <w:jc w:val="both"/>
        <w:rPr>
          <w:rFonts w:ascii="Times New Roman" w:eastAsia="MS Mincho" w:hAnsi="Times New Roman" w:cs="Times New Roman"/>
          <w:sz w:val="24"/>
        </w:rPr>
      </w:pPr>
      <w:r>
        <w:rPr>
          <w:rFonts w:ascii="Times New Roman" w:eastAsia="MS Mincho" w:hAnsi="Times New Roman"/>
          <w:sz w:val="24"/>
        </w:rPr>
        <w:t xml:space="preserve">Numerically evaluate the output voltage </w:t>
      </w:r>
      <w:r w:rsidRPr="00903E6E">
        <w:rPr>
          <w:rFonts w:ascii="Times New Roman" w:eastAsia="MS Mincho" w:hAnsi="Times New Roman"/>
          <w:position w:val="-14"/>
          <w:sz w:val="24"/>
        </w:rPr>
        <w:object w:dxaOrig="560" w:dyaOrig="400">
          <v:shape id="_x0000_i1036" type="#_x0000_t75" style="width:28.5pt;height:19.5pt" o:ole="">
            <v:imagedata r:id="rId34" o:title=""/>
          </v:shape>
          <o:OLEObject Type="Embed" ProgID="Equation.DSMT4" ShapeID="_x0000_i1036" DrawAspect="Content" ObjectID="_1538839270" r:id="rId40"/>
        </w:object>
      </w:r>
      <w:r>
        <w:rPr>
          <w:rFonts w:ascii="Times New Roman" w:eastAsia="MS Mincho" w:hAnsi="Times New Roman"/>
          <w:sz w:val="24"/>
        </w:rPr>
        <w:t xml:space="preserve"> for </w:t>
      </w:r>
      <w:r w:rsidRPr="00903E6E">
        <w:rPr>
          <w:rFonts w:ascii="Times New Roman" w:eastAsia="MS Mincho" w:hAnsi="Times New Roman"/>
          <w:position w:val="-4"/>
          <w:sz w:val="24"/>
        </w:rPr>
        <w:object w:dxaOrig="180" w:dyaOrig="260">
          <v:shape id="_x0000_i1037" type="#_x0000_t75" style="width:9pt;height:13.5pt" o:ole="">
            <v:imagedata r:id="rId36" o:title=""/>
          </v:shape>
          <o:OLEObject Type="Embed" ProgID="Equation.DSMT4" ShapeID="_x0000_i1037" DrawAspect="Content" ObjectID="_1538839271" r:id="rId41"/>
        </w:object>
      </w:r>
      <w:r>
        <w:rPr>
          <w:rFonts w:ascii="Times New Roman" w:eastAsia="MS Mincho" w:hAnsi="Times New Roman"/>
          <w:sz w:val="24"/>
        </w:rPr>
        <w:t xml:space="preserve">= 0, </w:t>
      </w:r>
      <w:r w:rsidR="00C41AA5">
        <w:rPr>
          <w:rFonts w:ascii="Times New Roman" w:eastAsia="MS Mincho" w:hAnsi="Times New Roman"/>
          <w:sz w:val="24"/>
        </w:rPr>
        <w:t>1</w:t>
      </w:r>
      <w:r>
        <w:rPr>
          <w:rFonts w:ascii="Times New Roman" w:eastAsia="MS Mincho" w:hAnsi="Times New Roman"/>
          <w:sz w:val="24"/>
        </w:rPr>
        <w:t xml:space="preserve">, </w:t>
      </w:r>
      <w:r w:rsidR="00C41AA5">
        <w:rPr>
          <w:rFonts w:ascii="Times New Roman" w:eastAsia="MS Mincho" w:hAnsi="Times New Roman"/>
          <w:sz w:val="24"/>
        </w:rPr>
        <w:t xml:space="preserve">10, </w:t>
      </w:r>
      <w:r>
        <w:rPr>
          <w:rFonts w:ascii="Times New Roman" w:eastAsia="MS Mincho" w:hAnsi="Times New Roman"/>
          <w:sz w:val="24"/>
        </w:rPr>
        <w:t xml:space="preserve">100, and </w:t>
      </w:r>
      <w:r w:rsidR="009C55D5">
        <w:rPr>
          <w:rFonts w:ascii="Times New Roman" w:eastAsia="MS Mincho" w:hAnsi="Times New Roman"/>
          <w:sz w:val="24"/>
        </w:rPr>
        <w:t>2</w:t>
      </w:r>
      <w:r w:rsidR="00767714">
        <w:rPr>
          <w:rFonts w:ascii="Times New Roman" w:eastAsia="MS Mincho" w:hAnsi="Times New Roman"/>
          <w:sz w:val="24"/>
        </w:rPr>
        <w:t>0</w:t>
      </w:r>
      <w:r>
        <w:rPr>
          <w:rFonts w:ascii="Times New Roman" w:eastAsia="MS Mincho" w:hAnsi="Times New Roman"/>
          <w:sz w:val="24"/>
        </w:rPr>
        <w:t xml:space="preserve">0 [m] </w:t>
      </w:r>
      <w:r w:rsidR="00B916E6">
        <w:rPr>
          <w:rFonts w:ascii="Times New Roman" w:eastAsia="MS Mincho" w:hAnsi="Times New Roman"/>
          <w:sz w:val="24"/>
        </w:rPr>
        <w:t xml:space="preserve">for the coaxial cable. </w:t>
      </w:r>
      <w:r>
        <w:rPr>
          <w:rFonts w:ascii="Times New Roman" w:eastAsia="MS Mincho" w:hAnsi="Times New Roman"/>
          <w:sz w:val="24"/>
        </w:rPr>
        <w:t>Make a plot of the output voltage versus shifted time</w:t>
      </w:r>
      <w:r w:rsidR="005205D7" w:rsidRPr="00903E6E">
        <w:rPr>
          <w:rFonts w:ascii="Times New Roman" w:eastAsia="MS Mincho" w:hAnsi="Times New Roman"/>
          <w:position w:val="-6"/>
          <w:sz w:val="24"/>
        </w:rPr>
        <w:object w:dxaOrig="200" w:dyaOrig="279">
          <v:shape id="_x0000_i1038" type="#_x0000_t75" style="width:10.5pt;height:13.5pt" o:ole="">
            <v:imagedata r:id="rId42" o:title=""/>
          </v:shape>
          <o:OLEObject Type="Embed" ProgID="Equation.DSMT4" ShapeID="_x0000_i1038" DrawAspect="Content" ObjectID="_1538839272" r:id="rId43"/>
        </w:object>
      </w:r>
      <w:r>
        <w:rPr>
          <w:rFonts w:ascii="Times New Roman" w:eastAsia="MS Mincho" w:hAnsi="Times New Roman"/>
          <w:sz w:val="24"/>
        </w:rPr>
        <w:t xml:space="preserve">. </w:t>
      </w:r>
      <w:r>
        <w:rPr>
          <w:rFonts w:ascii="Times New Roman" w:eastAsia="MS Mincho" w:hAnsi="Times New Roman" w:cs="Times New Roman"/>
          <w:sz w:val="24"/>
        </w:rPr>
        <w:t xml:space="preserve">The shifted time is defined </w:t>
      </w:r>
      <w:proofErr w:type="gramStart"/>
      <w:r>
        <w:rPr>
          <w:rFonts w:ascii="Times New Roman" w:eastAsia="MS Mincho" w:hAnsi="Times New Roman" w:cs="Times New Roman"/>
          <w:sz w:val="24"/>
        </w:rPr>
        <w:t xml:space="preserve">as </w:t>
      </w:r>
      <w:proofErr w:type="gramEnd"/>
      <w:r w:rsidR="005205D7" w:rsidRPr="00903E6E">
        <w:rPr>
          <w:rFonts w:ascii="Times New Roman" w:eastAsia="MS Mincho" w:hAnsi="Times New Roman" w:cs="Times New Roman"/>
          <w:position w:val="-12"/>
          <w:sz w:val="24"/>
        </w:rPr>
        <w:object w:dxaOrig="1200" w:dyaOrig="360">
          <v:shape id="_x0000_i1039" type="#_x0000_t75" style="width:60pt;height:18pt" o:ole="">
            <v:imagedata r:id="rId44" o:title=""/>
          </v:shape>
          <o:OLEObject Type="Embed" ProgID="Equation.DSMT4" ShapeID="_x0000_i1039" DrawAspect="Content" ObjectID="_1538839273" r:id="rId45"/>
        </w:object>
      </w:r>
      <w:r w:rsidR="00EC7951">
        <w:rPr>
          <w:rFonts w:ascii="Times New Roman" w:eastAsia="MS Mincho" w:hAnsi="Times New Roman" w:cs="Times New Roman"/>
          <w:sz w:val="24"/>
        </w:rPr>
        <w:t>,</w:t>
      </w:r>
      <w:r>
        <w:rPr>
          <w:rFonts w:ascii="Times New Roman" w:eastAsia="MS Mincho" w:hAnsi="Times New Roman" w:cs="Times New Roman"/>
          <w:sz w:val="24"/>
        </w:rPr>
        <w:t xml:space="preserve"> where </w:t>
      </w:r>
      <w:r w:rsidRPr="00903E6E">
        <w:rPr>
          <w:rFonts w:ascii="Times New Roman" w:eastAsia="MS Mincho" w:hAnsi="Times New Roman" w:cs="Times New Roman"/>
          <w:position w:val="-14"/>
          <w:sz w:val="24"/>
        </w:rPr>
        <w:object w:dxaOrig="1160" w:dyaOrig="420">
          <v:shape id="_x0000_i1040" type="#_x0000_t75" style="width:58.5pt;height:21pt" o:ole="">
            <v:imagedata r:id="rId46" o:title=""/>
          </v:shape>
          <o:OLEObject Type="Embed" ProgID="Equation.DSMT4" ShapeID="_x0000_i1040" DrawAspect="Content" ObjectID="_1538839274" r:id="rId47"/>
        </w:object>
      </w:r>
      <w:r>
        <w:rPr>
          <w:rFonts w:ascii="Times New Roman" w:eastAsia="MS Mincho" w:hAnsi="Times New Roman" w:cs="Times New Roman"/>
          <w:sz w:val="24"/>
        </w:rPr>
        <w:t xml:space="preserve"> (this is the speed of light in the dielectric, if it were lossless). This will allow for a clear examination of how the pulse has changed in both amplitude and shape during the transmission through different distances.</w:t>
      </w:r>
      <w:r w:rsidR="008E6439">
        <w:rPr>
          <w:rFonts w:ascii="Times New Roman" w:eastAsia="MS Mincho" w:hAnsi="Times New Roman" w:cs="Times New Roman"/>
          <w:sz w:val="24"/>
        </w:rPr>
        <w:t xml:space="preserve"> Put all plots (different lengths) on the same figure if possible, for an easy comparison. </w:t>
      </w:r>
    </w:p>
    <w:p w:rsidR="005205D7" w:rsidRDefault="004B3B43" w:rsidP="006F64FD">
      <w:pPr>
        <w:pStyle w:val="PlainText"/>
        <w:numPr>
          <w:ilvl w:val="0"/>
          <w:numId w:val="7"/>
        </w:numPr>
        <w:tabs>
          <w:tab w:val="clear" w:pos="720"/>
        </w:tabs>
        <w:spacing w:after="360" w:line="480" w:lineRule="auto"/>
        <w:ind w:left="360"/>
        <w:jc w:val="both"/>
        <w:rPr>
          <w:rFonts w:ascii="Times New Roman" w:eastAsia="MS Mincho" w:hAnsi="Times New Roman" w:cs="Times New Roman"/>
          <w:sz w:val="24"/>
        </w:rPr>
      </w:pPr>
      <w:r>
        <w:rPr>
          <w:rFonts w:ascii="Times New Roman" w:eastAsia="MS Mincho" w:hAnsi="Times New Roman" w:cs="Times New Roman"/>
          <w:sz w:val="24"/>
        </w:rPr>
        <w:lastRenderedPageBreak/>
        <w:t>Consider a train of two</w:t>
      </w:r>
      <w:r w:rsidR="008E6439">
        <w:rPr>
          <w:rFonts w:ascii="Times New Roman" w:eastAsia="MS Mincho" w:hAnsi="Times New Roman" w:cs="Times New Roman"/>
          <w:sz w:val="24"/>
        </w:rPr>
        <w:t xml:space="preserve"> digital</w:t>
      </w:r>
      <w:r>
        <w:rPr>
          <w:rFonts w:ascii="Times New Roman" w:eastAsia="MS Mincho" w:hAnsi="Times New Roman" w:cs="Times New Roman"/>
          <w:sz w:val="24"/>
        </w:rPr>
        <w:t xml:space="preserve"> </w:t>
      </w:r>
      <w:r w:rsidR="004E03EB">
        <w:rPr>
          <w:rFonts w:ascii="Times New Roman" w:eastAsia="MS Mincho" w:hAnsi="Times New Roman" w:cs="Times New Roman"/>
          <w:sz w:val="24"/>
        </w:rPr>
        <w:t xml:space="preserve">“one” </w:t>
      </w:r>
      <w:r>
        <w:rPr>
          <w:rFonts w:ascii="Times New Roman" w:eastAsia="MS Mincho" w:hAnsi="Times New Roman" w:cs="Times New Roman"/>
          <w:sz w:val="24"/>
        </w:rPr>
        <w:t>pulses</w:t>
      </w:r>
      <w:r w:rsidR="004E03EB">
        <w:rPr>
          <w:rFonts w:ascii="Times New Roman" w:eastAsia="MS Mincho" w:hAnsi="Times New Roman" w:cs="Times New Roman"/>
          <w:sz w:val="24"/>
        </w:rPr>
        <w:t xml:space="preserve"> with a “zero” level in between</w:t>
      </w:r>
      <w:r>
        <w:rPr>
          <w:rFonts w:ascii="Times New Roman" w:eastAsia="MS Mincho" w:hAnsi="Times New Roman" w:cs="Times New Roman"/>
          <w:sz w:val="24"/>
        </w:rPr>
        <w:t xml:space="preserve">, so that the input signal is now given by </w:t>
      </w:r>
    </w:p>
    <w:p w:rsidR="005205D7" w:rsidRDefault="004E03EB" w:rsidP="004E03EB">
      <w:pPr>
        <w:pStyle w:val="MTDisplayEquation"/>
        <w:tabs>
          <w:tab w:val="clear" w:pos="4860"/>
        </w:tabs>
        <w:ind w:left="720"/>
      </w:pPr>
      <w:r w:rsidRPr="004E03EB">
        <w:rPr>
          <w:position w:val="-14"/>
        </w:rPr>
        <w:object w:dxaOrig="2400" w:dyaOrig="400">
          <v:shape id="_x0000_i1041" type="#_x0000_t75" style="width:120pt;height:19.5pt" o:ole="">
            <v:imagedata r:id="rId48" o:title=""/>
          </v:shape>
          <o:OLEObject Type="Embed" ProgID="Equation.DSMT4" ShapeID="_x0000_i1041" DrawAspect="Content" ObjectID="_1538839275" r:id="rId49"/>
        </w:object>
      </w:r>
      <w:r>
        <w:t xml:space="preserve">. </w:t>
      </w:r>
      <w:r>
        <w:tab/>
      </w:r>
      <w:r w:rsidR="00903E6E">
        <w:fldChar w:fldCharType="begin"/>
      </w:r>
      <w:r>
        <w:instrText xml:space="preserve"> MACROBUTTON MTPlaceRef \* MERGEFORMAT </w:instrText>
      </w:r>
      <w:r w:rsidR="00903E6E">
        <w:fldChar w:fldCharType="begin"/>
      </w:r>
      <w:r>
        <w:instrText xml:space="preserve"> SEQ MTEqn \h \* MERGEFORMAT </w:instrText>
      </w:r>
      <w:r w:rsidR="00903E6E">
        <w:fldChar w:fldCharType="end"/>
      </w:r>
      <w:r>
        <w:instrText>(</w:instrText>
      </w:r>
      <w:fldSimple w:instr=" SEQ MTEqn \c \* Arabic \* MERGEFORMAT ">
        <w:r>
          <w:rPr>
            <w:noProof/>
          </w:rPr>
          <w:instrText>2</w:instrText>
        </w:r>
      </w:fldSimple>
      <w:r>
        <w:instrText>)</w:instrText>
      </w:r>
      <w:r w:rsidR="00903E6E">
        <w:fldChar w:fldCharType="end"/>
      </w:r>
    </w:p>
    <w:p w:rsidR="004E03EB" w:rsidRDefault="004E03EB">
      <w:pPr>
        <w:pStyle w:val="PlainText"/>
        <w:spacing w:after="240"/>
        <w:jc w:val="both"/>
        <w:rPr>
          <w:rFonts w:ascii="Times New Roman" w:eastAsia="MS Mincho" w:hAnsi="Times New Roman" w:cs="Times New Roman"/>
          <w:sz w:val="24"/>
        </w:rPr>
      </w:pPr>
    </w:p>
    <w:p w:rsidR="005205D7" w:rsidRDefault="004E03EB" w:rsidP="006F64FD">
      <w:pPr>
        <w:pStyle w:val="PlainText"/>
        <w:spacing w:after="360" w:line="480" w:lineRule="auto"/>
        <w:ind w:left="360"/>
        <w:jc w:val="both"/>
        <w:rPr>
          <w:rFonts w:ascii="Times New Roman" w:eastAsia="MS Mincho" w:hAnsi="Times New Roman" w:cs="Times New Roman"/>
          <w:sz w:val="24"/>
        </w:rPr>
      </w:pPr>
      <w:r>
        <w:rPr>
          <w:rFonts w:ascii="Times New Roman" w:eastAsia="MS Mincho" w:hAnsi="Times New Roman" w:cs="Times New Roman"/>
          <w:sz w:val="24"/>
        </w:rPr>
        <w:t xml:space="preserve">Repeat </w:t>
      </w:r>
      <w:r w:rsidR="00FD50B0">
        <w:rPr>
          <w:rFonts w:ascii="Times New Roman" w:eastAsia="MS Mincho" w:hAnsi="Times New Roman" w:cs="Times New Roman"/>
          <w:sz w:val="24"/>
        </w:rPr>
        <w:t xml:space="preserve">the previous </w:t>
      </w:r>
      <w:r>
        <w:rPr>
          <w:rFonts w:ascii="Times New Roman" w:eastAsia="MS Mincho" w:hAnsi="Times New Roman" w:cs="Times New Roman"/>
          <w:sz w:val="24"/>
        </w:rPr>
        <w:t xml:space="preserve">step using this sequence of two </w:t>
      </w:r>
      <w:r w:rsidR="008E6439">
        <w:rPr>
          <w:rFonts w:ascii="Times New Roman" w:eastAsia="MS Mincho" w:hAnsi="Times New Roman" w:cs="Times New Roman"/>
          <w:sz w:val="24"/>
        </w:rPr>
        <w:t xml:space="preserve">digital </w:t>
      </w:r>
      <w:r>
        <w:rPr>
          <w:rFonts w:ascii="Times New Roman" w:eastAsia="MS Mincho" w:hAnsi="Times New Roman" w:cs="Times New Roman"/>
          <w:sz w:val="24"/>
        </w:rPr>
        <w:t xml:space="preserve">pulses. </w:t>
      </w:r>
      <w:r w:rsidR="0063686B">
        <w:rPr>
          <w:rFonts w:ascii="Times New Roman" w:eastAsia="MS Mincho" w:hAnsi="Times New Roman" w:cs="Times New Roman"/>
          <w:sz w:val="24"/>
        </w:rPr>
        <w:t xml:space="preserve">This will allow for an examination of how a clear transition between the digital states </w:t>
      </w:r>
      <w:r w:rsidR="008E6439">
        <w:rPr>
          <w:rFonts w:ascii="Times New Roman" w:eastAsia="MS Mincho" w:hAnsi="Times New Roman" w:cs="Times New Roman"/>
          <w:sz w:val="24"/>
        </w:rPr>
        <w:t>“</w:t>
      </w:r>
      <w:r w:rsidR="0063686B">
        <w:rPr>
          <w:rFonts w:ascii="Times New Roman" w:eastAsia="MS Mincho" w:hAnsi="Times New Roman" w:cs="Times New Roman"/>
          <w:sz w:val="24"/>
        </w:rPr>
        <w:t>one</w:t>
      </w:r>
      <w:r w:rsidR="008E6439">
        <w:rPr>
          <w:rFonts w:ascii="Times New Roman" w:eastAsia="MS Mincho" w:hAnsi="Times New Roman" w:cs="Times New Roman"/>
          <w:sz w:val="24"/>
        </w:rPr>
        <w:t>”</w:t>
      </w:r>
      <w:r w:rsidR="0063686B">
        <w:rPr>
          <w:rFonts w:ascii="Times New Roman" w:eastAsia="MS Mincho" w:hAnsi="Times New Roman" w:cs="Times New Roman"/>
          <w:sz w:val="24"/>
        </w:rPr>
        <w:t xml:space="preserve"> and </w:t>
      </w:r>
      <w:r w:rsidR="008E6439">
        <w:rPr>
          <w:rFonts w:ascii="Times New Roman" w:eastAsia="MS Mincho" w:hAnsi="Times New Roman" w:cs="Times New Roman"/>
          <w:sz w:val="24"/>
        </w:rPr>
        <w:t>“</w:t>
      </w:r>
      <w:r w:rsidR="0063686B">
        <w:rPr>
          <w:rFonts w:ascii="Times New Roman" w:eastAsia="MS Mincho" w:hAnsi="Times New Roman" w:cs="Times New Roman"/>
          <w:sz w:val="24"/>
        </w:rPr>
        <w:t>zero</w:t>
      </w:r>
      <w:r w:rsidR="008E6439">
        <w:rPr>
          <w:rFonts w:ascii="Times New Roman" w:eastAsia="MS Mincho" w:hAnsi="Times New Roman" w:cs="Times New Roman"/>
          <w:sz w:val="24"/>
        </w:rPr>
        <w:t>”</w:t>
      </w:r>
      <w:r w:rsidR="0063686B">
        <w:rPr>
          <w:rFonts w:ascii="Times New Roman" w:eastAsia="MS Mincho" w:hAnsi="Times New Roman" w:cs="Times New Roman"/>
          <w:sz w:val="24"/>
        </w:rPr>
        <w:t xml:space="preserve"> </w:t>
      </w:r>
      <w:r w:rsidR="0011411E">
        <w:rPr>
          <w:rFonts w:ascii="Times New Roman" w:eastAsia="MS Mincho" w:hAnsi="Times New Roman" w:cs="Times New Roman"/>
          <w:sz w:val="24"/>
        </w:rPr>
        <w:t xml:space="preserve">in the input signal </w:t>
      </w:r>
      <w:r w:rsidR="0063686B">
        <w:rPr>
          <w:rFonts w:ascii="Times New Roman" w:eastAsia="MS Mincho" w:hAnsi="Times New Roman" w:cs="Times New Roman"/>
          <w:sz w:val="24"/>
        </w:rPr>
        <w:t xml:space="preserve">will degrade due to dispersion. </w:t>
      </w:r>
    </w:p>
    <w:p w:rsidR="0011411E" w:rsidRDefault="0011411E" w:rsidP="00134E81">
      <w:pPr>
        <w:pStyle w:val="PlainText"/>
        <w:numPr>
          <w:ilvl w:val="0"/>
          <w:numId w:val="7"/>
        </w:numPr>
        <w:tabs>
          <w:tab w:val="clear" w:pos="720"/>
        </w:tabs>
        <w:spacing w:line="480" w:lineRule="auto"/>
        <w:ind w:left="360"/>
        <w:jc w:val="both"/>
        <w:rPr>
          <w:rFonts w:ascii="Times New Roman" w:eastAsia="MS Mincho" w:hAnsi="Times New Roman" w:cs="Times New Roman"/>
          <w:sz w:val="24"/>
        </w:rPr>
      </w:pPr>
      <w:r>
        <w:rPr>
          <w:rFonts w:ascii="Times New Roman" w:eastAsia="MS Mincho" w:hAnsi="Times New Roman" w:cs="Times New Roman"/>
          <w:sz w:val="24"/>
        </w:rPr>
        <w:t xml:space="preserve">As a continuation of </w:t>
      </w:r>
      <w:r w:rsidR="008E6439">
        <w:rPr>
          <w:rFonts w:ascii="Times New Roman" w:eastAsia="MS Mincho" w:hAnsi="Times New Roman" w:cs="Times New Roman"/>
          <w:sz w:val="24"/>
        </w:rPr>
        <w:t>the previous step</w:t>
      </w:r>
      <w:r>
        <w:rPr>
          <w:rFonts w:ascii="Times New Roman" w:eastAsia="MS Mincho" w:hAnsi="Times New Roman" w:cs="Times New Roman"/>
          <w:sz w:val="24"/>
        </w:rPr>
        <w:t>, assume now that the output pulse is amplified so that the maximum level of the output signal i</w:t>
      </w:r>
      <w:r w:rsidR="008E6439">
        <w:rPr>
          <w:rFonts w:ascii="Times New Roman" w:eastAsia="MS Mincho" w:hAnsi="Times New Roman" w:cs="Times New Roman"/>
          <w:sz w:val="24"/>
        </w:rPr>
        <w:t>s</w:t>
      </w:r>
      <w:r>
        <w:rPr>
          <w:rFonts w:ascii="Times New Roman" w:eastAsia="MS Mincho" w:hAnsi="Times New Roman" w:cs="Times New Roman"/>
          <w:sz w:val="24"/>
        </w:rPr>
        <w:t xml:space="preserve"> </w:t>
      </w:r>
      <w:r w:rsidR="008E6439">
        <w:rPr>
          <w:rFonts w:ascii="Times New Roman" w:eastAsia="MS Mincho" w:hAnsi="Times New Roman" w:cs="Times New Roman"/>
          <w:sz w:val="24"/>
        </w:rPr>
        <w:t xml:space="preserve">always </w:t>
      </w:r>
      <w:r>
        <w:rPr>
          <w:rFonts w:ascii="Times New Roman" w:eastAsia="MS Mincho" w:hAnsi="Times New Roman" w:cs="Times New Roman"/>
          <w:sz w:val="24"/>
        </w:rPr>
        <w:t xml:space="preserve">one volt. Assume that the transition from a </w:t>
      </w:r>
      <w:r w:rsidR="004149FD">
        <w:rPr>
          <w:rFonts w:ascii="Times New Roman" w:eastAsia="MS Mincho" w:hAnsi="Times New Roman" w:cs="Times New Roman"/>
          <w:sz w:val="24"/>
        </w:rPr>
        <w:t>“</w:t>
      </w:r>
      <w:r>
        <w:rPr>
          <w:rFonts w:ascii="Times New Roman" w:eastAsia="MS Mincho" w:hAnsi="Times New Roman" w:cs="Times New Roman"/>
          <w:sz w:val="24"/>
        </w:rPr>
        <w:t>one</w:t>
      </w:r>
      <w:r w:rsidR="004149FD">
        <w:rPr>
          <w:rFonts w:ascii="Times New Roman" w:eastAsia="MS Mincho" w:hAnsi="Times New Roman" w:cs="Times New Roman"/>
          <w:sz w:val="24"/>
        </w:rPr>
        <w:t>”</w:t>
      </w:r>
      <w:r>
        <w:rPr>
          <w:rFonts w:ascii="Times New Roman" w:eastAsia="MS Mincho" w:hAnsi="Times New Roman" w:cs="Times New Roman"/>
          <w:sz w:val="24"/>
        </w:rPr>
        <w:t xml:space="preserve"> state to a </w:t>
      </w:r>
      <w:r w:rsidR="004149FD">
        <w:rPr>
          <w:rFonts w:ascii="Times New Roman" w:eastAsia="MS Mincho" w:hAnsi="Times New Roman" w:cs="Times New Roman"/>
          <w:sz w:val="24"/>
        </w:rPr>
        <w:t>“</w:t>
      </w:r>
      <w:r>
        <w:rPr>
          <w:rFonts w:ascii="Times New Roman" w:eastAsia="MS Mincho" w:hAnsi="Times New Roman" w:cs="Times New Roman"/>
          <w:sz w:val="24"/>
        </w:rPr>
        <w:t>zero</w:t>
      </w:r>
      <w:r w:rsidR="004149FD">
        <w:rPr>
          <w:rFonts w:ascii="Times New Roman" w:eastAsia="MS Mincho" w:hAnsi="Times New Roman" w:cs="Times New Roman"/>
          <w:sz w:val="24"/>
        </w:rPr>
        <w:t>”</w:t>
      </w:r>
      <w:r>
        <w:rPr>
          <w:rFonts w:ascii="Times New Roman" w:eastAsia="MS Mincho" w:hAnsi="Times New Roman" w:cs="Times New Roman"/>
          <w:sz w:val="24"/>
        </w:rPr>
        <w:t xml:space="preserve"> state can only be recognized if the voltage level in the output signal falls below 0.5 V. Find the minimum distance </w:t>
      </w:r>
      <w:r w:rsidRPr="0011411E">
        <w:rPr>
          <w:rFonts w:ascii="Times New Roman" w:eastAsia="MS Mincho" w:hAnsi="Times New Roman" w:cs="Times New Roman"/>
          <w:position w:val="-4"/>
          <w:sz w:val="24"/>
        </w:rPr>
        <w:object w:dxaOrig="180" w:dyaOrig="260">
          <v:shape id="_x0000_i1042" type="#_x0000_t75" style="width:9pt;height:13.5pt" o:ole="">
            <v:imagedata r:id="rId50" o:title=""/>
          </v:shape>
          <o:OLEObject Type="Embed" ProgID="Equation.DSMT4" ShapeID="_x0000_i1042" DrawAspect="Content" ObjectID="_1538839276" r:id="rId51"/>
        </w:object>
      </w:r>
      <w:r>
        <w:rPr>
          <w:rFonts w:ascii="Times New Roman" w:eastAsia="MS Mincho" w:hAnsi="Times New Roman" w:cs="Times New Roman"/>
          <w:sz w:val="24"/>
        </w:rPr>
        <w:t xml:space="preserve"> such that the transition in the digital state can no longer be recognized. </w:t>
      </w:r>
    </w:p>
    <w:p w:rsidR="00134E81" w:rsidRDefault="00134E81" w:rsidP="00134E81">
      <w:pPr>
        <w:pStyle w:val="PlainText"/>
        <w:spacing w:line="480" w:lineRule="auto"/>
        <w:ind w:left="360"/>
        <w:jc w:val="both"/>
        <w:rPr>
          <w:rFonts w:ascii="Times New Roman" w:eastAsia="MS Mincho" w:hAnsi="Times New Roman" w:cs="Times New Roman"/>
          <w:sz w:val="24"/>
        </w:rPr>
      </w:pPr>
    </w:p>
    <w:p w:rsidR="00BF54E8" w:rsidRPr="00892825" w:rsidRDefault="005205D7">
      <w:pPr>
        <w:pStyle w:val="PlainText"/>
        <w:spacing w:after="240"/>
        <w:jc w:val="both"/>
        <w:rPr>
          <w:rFonts w:ascii="Arial" w:eastAsia="MS Mincho" w:hAnsi="Arial" w:cs="Arial"/>
          <w:b/>
          <w:bCs/>
          <w:sz w:val="24"/>
        </w:rPr>
      </w:pPr>
      <w:r w:rsidRPr="00892825">
        <w:rPr>
          <w:rFonts w:ascii="Arial" w:eastAsia="MS Mincho" w:hAnsi="Arial" w:cs="Arial"/>
          <w:b/>
          <w:bCs/>
          <w:sz w:val="24"/>
        </w:rPr>
        <w:t>DISCUSSION OF METHOD</w:t>
      </w:r>
    </w:p>
    <w:p w:rsidR="00E3373B" w:rsidRDefault="00BF54E8" w:rsidP="006F64FD">
      <w:pPr>
        <w:pStyle w:val="PlainText"/>
        <w:spacing w:line="480" w:lineRule="auto"/>
        <w:jc w:val="both"/>
        <w:rPr>
          <w:rFonts w:ascii="Times New Roman" w:eastAsia="MS Mincho" w:hAnsi="Times New Roman" w:cs="Times New Roman"/>
          <w:sz w:val="24"/>
        </w:rPr>
      </w:pPr>
      <w:r>
        <w:rPr>
          <w:rFonts w:ascii="Times New Roman" w:eastAsia="MS Mincho" w:hAnsi="Times New Roman"/>
          <w:sz w:val="24"/>
        </w:rPr>
        <w:t>Use the RL</w:t>
      </w:r>
      <w:r w:rsidR="00EC7951">
        <w:rPr>
          <w:rFonts w:ascii="Times New Roman" w:eastAsia="MS Mincho" w:hAnsi="Times New Roman"/>
          <w:sz w:val="24"/>
        </w:rPr>
        <w:t>C</w:t>
      </w:r>
      <w:r>
        <w:rPr>
          <w:rFonts w:ascii="Times New Roman" w:eastAsia="MS Mincho" w:hAnsi="Times New Roman"/>
          <w:sz w:val="24"/>
        </w:rPr>
        <w:t xml:space="preserve">G formula to obtain the propagation constant </w:t>
      </w:r>
      <w:r w:rsidRPr="00BF54E8">
        <w:rPr>
          <w:rFonts w:ascii="Times New Roman" w:eastAsia="MS Mincho" w:hAnsi="Times New Roman"/>
          <w:i/>
          <w:sz w:val="24"/>
        </w:rPr>
        <w:sym w:font="Symbol" w:char="F067"/>
      </w:r>
      <w:r>
        <w:rPr>
          <w:rFonts w:ascii="Times New Roman" w:eastAsia="MS Mincho" w:hAnsi="Times New Roman"/>
          <w:sz w:val="24"/>
        </w:rPr>
        <w:t xml:space="preserve"> for each value of </w:t>
      </w:r>
      <w:r w:rsidRPr="00BF54E8">
        <w:rPr>
          <w:rFonts w:ascii="Times New Roman" w:eastAsia="MS Mincho" w:hAnsi="Times New Roman"/>
          <w:i/>
          <w:sz w:val="24"/>
        </w:rPr>
        <w:sym w:font="Symbol" w:char="F077"/>
      </w:r>
      <w:r>
        <w:rPr>
          <w:rFonts w:ascii="Times New Roman" w:eastAsia="MS Mincho" w:hAnsi="Times New Roman"/>
          <w:sz w:val="24"/>
        </w:rPr>
        <w:t xml:space="preserve"> in the inverse Fourier transform </w:t>
      </w:r>
      <w:r w:rsidRPr="000D3228">
        <w:rPr>
          <w:rFonts w:ascii="Times New Roman" w:eastAsia="MS Mincho" w:hAnsi="Times New Roman" w:cs="Times New Roman"/>
          <w:sz w:val="24"/>
        </w:rPr>
        <w:t>integration</w:t>
      </w:r>
      <w:r>
        <w:rPr>
          <w:rFonts w:ascii="Times New Roman" w:eastAsia="MS Mincho" w:hAnsi="Times New Roman"/>
          <w:sz w:val="24"/>
        </w:rPr>
        <w:t xml:space="preserve">. To </w:t>
      </w:r>
      <w:r w:rsidR="00CC3555">
        <w:rPr>
          <w:rFonts w:ascii="Times New Roman" w:eastAsia="MS Mincho" w:hAnsi="Times New Roman"/>
          <w:sz w:val="24"/>
        </w:rPr>
        <w:t xml:space="preserve">ensure that </w:t>
      </w:r>
      <w:r>
        <w:rPr>
          <w:rFonts w:ascii="Times New Roman" w:eastAsia="MS Mincho" w:hAnsi="Times New Roman"/>
          <w:sz w:val="24"/>
        </w:rPr>
        <w:t xml:space="preserve">the results are as accurate as possible, account for the </w:t>
      </w:r>
      <w:r w:rsidR="00E3373B">
        <w:rPr>
          <w:rFonts w:ascii="Times New Roman" w:eastAsia="MS Mincho" w:hAnsi="Times New Roman"/>
          <w:sz w:val="24"/>
        </w:rPr>
        <w:t xml:space="preserve">skin-effect resistance and the </w:t>
      </w:r>
      <w:r w:rsidR="007B6FBE">
        <w:rPr>
          <w:rFonts w:ascii="Times New Roman" w:eastAsia="MS Mincho" w:hAnsi="Times New Roman"/>
          <w:sz w:val="24"/>
        </w:rPr>
        <w:t>internal</w:t>
      </w:r>
      <w:r>
        <w:rPr>
          <w:rFonts w:ascii="Times New Roman" w:eastAsia="MS Mincho" w:hAnsi="Times New Roman"/>
          <w:sz w:val="24"/>
        </w:rPr>
        <w:t xml:space="preserve"> inductance</w:t>
      </w:r>
      <w:r w:rsidR="007B6FBE">
        <w:rPr>
          <w:rFonts w:ascii="Times New Roman" w:eastAsia="MS Mincho" w:hAnsi="Times New Roman"/>
          <w:sz w:val="24"/>
        </w:rPr>
        <w:t xml:space="preserve"> that arises from the skin effect</w:t>
      </w:r>
      <w:r w:rsidR="00E3373B">
        <w:rPr>
          <w:rFonts w:ascii="Times New Roman" w:eastAsia="MS Mincho" w:hAnsi="Times New Roman"/>
          <w:sz w:val="24"/>
        </w:rPr>
        <w:t xml:space="preserve">. </w:t>
      </w:r>
      <w:r w:rsidR="00E3373B">
        <w:rPr>
          <w:rFonts w:ascii="Times New Roman" w:eastAsia="MS Mincho" w:hAnsi="Times New Roman" w:cs="Times New Roman"/>
          <w:sz w:val="24"/>
        </w:rPr>
        <w:t>In order to account for both low and high frequency effects, use the model proposed by Tesche for the series impedance per unit length</w:t>
      </w:r>
      <w:r w:rsidR="00991FE6">
        <w:rPr>
          <w:rFonts w:ascii="Times New Roman" w:eastAsia="MS Mincho" w:hAnsi="Times New Roman" w:cs="Times New Roman"/>
          <w:sz w:val="24"/>
        </w:rPr>
        <w:t>. The differential length of transmission line is shown below</w:t>
      </w:r>
      <w:r w:rsidR="00824558">
        <w:rPr>
          <w:rFonts w:ascii="Times New Roman" w:eastAsia="MS Mincho" w:hAnsi="Times New Roman" w:cs="Times New Roman"/>
          <w:sz w:val="24"/>
        </w:rPr>
        <w:t xml:space="preserve"> in Fig. 2.</w:t>
      </w:r>
      <w:r w:rsidR="00991FE6">
        <w:rPr>
          <w:rFonts w:ascii="Times New Roman" w:eastAsia="MS Mincho" w:hAnsi="Times New Roman" w:cs="Times New Roman"/>
          <w:sz w:val="24"/>
        </w:rPr>
        <w:t xml:space="preserve"> </w:t>
      </w:r>
    </w:p>
    <w:p w:rsidR="00E3373B" w:rsidRDefault="00E3373B" w:rsidP="00E3373B">
      <w:pPr>
        <w:pStyle w:val="PlainText"/>
        <w:spacing w:line="360" w:lineRule="auto"/>
        <w:jc w:val="both"/>
        <w:rPr>
          <w:rFonts w:ascii="Times New Roman" w:eastAsia="MS Mincho" w:hAnsi="Times New Roman" w:cs="Times New Roman"/>
          <w:sz w:val="24"/>
        </w:rPr>
      </w:pPr>
    </w:p>
    <w:p w:rsidR="001371AA" w:rsidRDefault="009C55D5" w:rsidP="001371AA">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 xml:space="preserve">The series impedance per unit length </w:t>
      </w:r>
      <w:proofErr w:type="spellStart"/>
      <w:r w:rsidRPr="00824558">
        <w:rPr>
          <w:rFonts w:ascii="Times New Roman" w:eastAsia="MS Mincho" w:hAnsi="Times New Roman" w:cs="Times New Roman"/>
          <w:i/>
          <w:sz w:val="24"/>
        </w:rPr>
        <w:t>Z</w:t>
      </w:r>
      <w:r w:rsidRPr="00824558">
        <w:rPr>
          <w:rFonts w:ascii="Times New Roman" w:eastAsia="MS Mincho" w:hAnsi="Times New Roman" w:cs="Times New Roman"/>
          <w:i/>
          <w:sz w:val="24"/>
          <w:vertAlign w:val="subscript"/>
        </w:rPr>
        <w:t>a</w:t>
      </w:r>
      <w:proofErr w:type="spellEnd"/>
      <w:r>
        <w:rPr>
          <w:rFonts w:ascii="Times New Roman" w:eastAsia="MS Mincho" w:hAnsi="Times New Roman" w:cs="Times New Roman"/>
          <w:sz w:val="24"/>
        </w:rPr>
        <w:t xml:space="preserve"> corresponding to the inner wire is given by the circuit shown below in Fig. 3</w:t>
      </w:r>
      <w:r w:rsidR="00E57980">
        <w:rPr>
          <w:rFonts w:ascii="Times New Roman" w:eastAsia="MS Mincho" w:hAnsi="Times New Roman" w:cs="Times New Roman"/>
          <w:sz w:val="24"/>
        </w:rPr>
        <w:t xml:space="preserve"> [1]</w:t>
      </w:r>
      <w:r>
        <w:rPr>
          <w:rFonts w:ascii="Times New Roman" w:eastAsia="MS Mincho" w:hAnsi="Times New Roman" w:cs="Times New Roman"/>
          <w:sz w:val="24"/>
        </w:rPr>
        <w:t>, where “DC” means the DC values and “AC” means the high-frequency skin-effect values.</w:t>
      </w:r>
      <w:r w:rsidR="001371AA">
        <w:rPr>
          <w:rFonts w:ascii="Times New Roman" w:eastAsia="MS Mincho" w:hAnsi="Times New Roman" w:cs="Times New Roman"/>
          <w:sz w:val="24"/>
        </w:rPr>
        <w:t xml:space="preserve"> A similar circuit holds for the outer conductor. </w:t>
      </w:r>
    </w:p>
    <w:p w:rsidR="00E3373B" w:rsidRDefault="00903E6E" w:rsidP="00E3373B">
      <w:pPr>
        <w:pStyle w:val="PlainText"/>
        <w:spacing w:line="360" w:lineRule="auto"/>
        <w:jc w:val="both"/>
        <w:rPr>
          <w:rFonts w:ascii="Times New Roman" w:eastAsia="MS Mincho" w:hAnsi="Times New Roman" w:cs="Times New Roman"/>
          <w:sz w:val="24"/>
        </w:rPr>
      </w:pPr>
      <w:r>
        <w:rPr>
          <w:rFonts w:ascii="Times New Roman" w:eastAsia="MS Mincho" w:hAnsi="Times New Roman" w:cs="Times New Roman"/>
          <w:noProof/>
          <w:sz w:val="24"/>
        </w:rPr>
        <w:lastRenderedPageBreak/>
        <w:pict>
          <v:group id="_x0000_s1233" style="position:absolute;left:0;text-align:left;margin-left:36.75pt;margin-top:14.8pt;width:396pt;height:123.95pt;z-index:251698176" coordorigin="2175,11113" coordsize="7920,2479">
            <v:oval id="_x0000_s1104" style="position:absolute;left:2280;top:11192;width:195;height:195" o:regroupid="13" fillcolor="black"/>
            <v:line id="_x0000_s1105" style="position:absolute" from="2445,11297" to="3060,11297" o:regroupid="13" strokeweight="1pt"/>
            <v:rect id="_x0000_s1106" style="position:absolute;left:3090;top:11117;width:990;height:345" o:regroupid="13" filled="f" fillcolor="#f90" strokeweight="1pt"/>
            <v:line id="_x0000_s1107" style="position:absolute" from="4080,11297" to="4665,11297" o:regroupid="13" strokeweight="1pt"/>
            <v:rect id="_x0000_s1108" style="position:absolute;left:4665;top:11117;width:990;height:345" o:regroupid="13" filled="f" fillcolor="#f90" strokeweight="1pt"/>
            <v:line id="_x0000_s1110" style="position:absolute" from="7695,12062" to="8235,12062" o:regroupid="13" strokeweight="2.25pt"/>
            <v:line id="_x0000_s1111" style="position:absolute" from="7695,12257" to="8235,12257" o:regroupid="13" strokeweight="2.25pt"/>
            <v:line id="_x0000_s1112" style="position:absolute;flip:y" from="7965,11282" to="7965,12047" o:regroupid="13"/>
            <v:line id="_x0000_s1113" style="position:absolute;flip:y" from="7965,12257" to="7965,13022" o:regroupid="13"/>
            <v:line id="_x0000_s1114" style="position:absolute;flip:x" from="2325,13022" to="7320,13022" o:regroupid="13" strokeweight="1pt"/>
            <v:oval id="_x0000_s1115" style="position:absolute;left:2175;top:12917;width:195;height:195" o:regroupid="13" fillcolor="black"/>
            <v:line id="_x0000_s1117" style="position:absolute" from="7320,13022" to="9870,13022" o:regroupid="13" strokeweight="1pt"/>
            <v:oval id="_x0000_s1118" style="position:absolute;left:9765;top:11177;width:195;height:195" o:regroupid="13" fillcolor="black"/>
            <v:oval id="_x0000_s1119" style="position:absolute;left:9750;top:12902;width:195;height:195" o:regroupid="13" fillcolor="black"/>
            <v:shape id="_x0000_s1120" type="#_x0000_t202" style="position:absolute;left:8115;top:11597;width:765;height:570" o:regroupid="13" filled="f" fillcolor="#f90" stroked="f">
              <v:textbox>
                <w:txbxContent>
                  <w:p w:rsidR="00290755" w:rsidRPr="00290755" w:rsidRDefault="00290755">
                    <w:pPr>
                      <w:rPr>
                        <w:i/>
                      </w:rPr>
                    </w:pPr>
                    <w:r w:rsidRPr="00290755">
                      <w:rPr>
                        <w:i/>
                      </w:rPr>
                      <w:t>C</w:t>
                    </w:r>
                  </w:p>
                </w:txbxContent>
              </v:textbox>
            </v:shape>
            <v:shape id="_x0000_s1121" type="#_x0000_t202" style="position:absolute;left:3315;top:11492;width:765;height:570" o:regroupid="13" filled="f" fillcolor="#f90" stroked="f">
              <v:textbox>
                <w:txbxContent>
                  <w:p w:rsidR="00290755" w:rsidRPr="00290755" w:rsidRDefault="00290755" w:rsidP="00290755">
                    <w:pPr>
                      <w:rPr>
                        <w:i/>
                      </w:rPr>
                    </w:pPr>
                    <w:proofErr w:type="spellStart"/>
                    <w:r>
                      <w:rPr>
                        <w:i/>
                      </w:rPr>
                      <w:t>Z</w:t>
                    </w:r>
                    <w:r w:rsidRPr="00290755">
                      <w:rPr>
                        <w:i/>
                        <w:vertAlign w:val="subscript"/>
                      </w:rPr>
                      <w:t>a</w:t>
                    </w:r>
                    <w:proofErr w:type="spellEnd"/>
                  </w:p>
                </w:txbxContent>
              </v:textbox>
            </v:shape>
            <v:shape id="_x0000_s1122" type="#_x0000_t202" style="position:absolute;left:4875;top:11492;width:765;height:570" o:regroupid="13" filled="f" fillcolor="#f90" stroked="f">
              <v:textbox>
                <w:txbxContent>
                  <w:p w:rsidR="00290755" w:rsidRPr="00290755" w:rsidRDefault="00290755" w:rsidP="00290755">
                    <w:pPr>
                      <w:rPr>
                        <w:i/>
                      </w:rPr>
                    </w:pPr>
                    <w:proofErr w:type="spellStart"/>
                    <w:r>
                      <w:rPr>
                        <w:i/>
                      </w:rPr>
                      <w:t>Z</w:t>
                    </w:r>
                    <w:r>
                      <w:rPr>
                        <w:i/>
                        <w:vertAlign w:val="subscript"/>
                      </w:rPr>
                      <w:t>b</w:t>
                    </w:r>
                    <w:proofErr w:type="spellEnd"/>
                  </w:p>
                </w:txbxContent>
              </v:textbox>
            </v:shape>
            <v:group id="_x0000_s1138" style="position:absolute;left:8845;top:11286;width:283;height:1736" coordorigin="8635,9394" coordsize="283,1736" o:regroupid="13">
              <v:line id="_x0000_s1124" style="position:absolute;rotation:-5861850fd;flip:x" from="8557,10915" to="8984,10918" o:regroupid="9" strokeweight="1pt">
                <v:stroke startarrowwidth="narrow" startarrowlength="short" endarrowwidth="narrow" endarrowlength="short"/>
                <v:shadow color="black"/>
              </v:line>
              <v:group id="_x0000_s1135" style="position:absolute;left:8635;top:9925;width:283;height:768" coordorigin="8635,9640" coordsize="493,1113">
                <v:line id="_x0000_s1125" style="position:absolute;rotation:-5861850fd;flip:y" from="8927,9558" to="9032,9828" o:regroupid="9" strokeweight="1pt">
                  <v:stroke startarrowwidth="narrow" startarrowlength="short" endarrowwidth="narrow" endarrowlength="short"/>
                  <v:shadow color="black"/>
                </v:line>
                <v:line id="_x0000_s1126" style="position:absolute;rotation:-5861850fd;flip:y" from="8789,9661" to="8954,10134" o:regroupid="9" strokeweight="1pt">
                  <v:stroke startarrowwidth="narrow" startarrowlength="short" endarrowwidth="narrow" endarrowlength="short"/>
                  <v:shadow color="black"/>
                </v:line>
                <v:line id="_x0000_s1127" style="position:absolute;rotation:-5861850fd;flip:y" from="8789,9901" to="8954,10374" o:regroupid="9" strokeweight="1pt">
                  <v:stroke startarrowwidth="narrow" startarrowlength="short" endarrowwidth="narrow" endarrowlength="short"/>
                  <v:shadow color="black"/>
                </v:line>
                <v:line id="_x0000_s1128" style="position:absolute;rotation:-5861850fd;flip:y" from="8791,10142" to="8956,10614" o:regroupid="9" strokeweight="1pt">
                  <v:stroke startarrowwidth="narrow" startarrowlength="short" endarrowwidth="narrow" endarrowlength="short"/>
                  <v:shadow color="black"/>
                </v:line>
                <v:line id="_x0000_s1129" style="position:absolute;rotation:-5861850fd;flip:y" from="8809,10379" to="8974,10852" o:regroupid="9" strokeweight="1pt">
                  <v:stroke startarrowwidth="narrow" startarrowlength="short" endarrowwidth="narrow" endarrowlength="short"/>
                  <v:shadow color="black"/>
                </v:line>
                <v:line id="_x0000_s1130" style="position:absolute;rotation:5861850fd;flip:x y" from="8971,10612" to="9026,10840" o:regroupid="9" strokeweight="1pt">
                  <v:stroke startarrowwidth="narrow" startarrowlength="short" endarrowwidth="narrow" endarrowlength="short"/>
                  <v:shadow color="black"/>
                </v:line>
                <v:line id="_x0000_s1131" style="position:absolute;rotation:-3200329fd;flip:y" from="8739,9811" to="8979,10219" o:regroupid="9" strokeweight="1pt">
                  <v:stroke startarrowwidth="narrow" startarrowlength="short" endarrowwidth="narrow" endarrowlength="short"/>
                  <v:shadow color="black"/>
                </v:line>
                <v:line id="_x0000_s1132" style="position:absolute;rotation:-3200329fd;flip:y" from="8772,10056" to="9012,10463" o:regroupid="9" strokeweight="1pt">
                  <v:stroke startarrowwidth="narrow" startarrowlength="short" endarrowwidth="narrow" endarrowlength="short"/>
                  <v:shadow color="black"/>
                </v:line>
                <v:line id="_x0000_s1133" style="position:absolute;rotation:-3200329fd;flip:y" from="8782,10296" to="9022,10703" o:regroupid="9" strokeweight="1pt">
                  <v:stroke startarrowwidth="narrow" startarrowlength="short" endarrowwidth="narrow" endarrowlength="short"/>
                  <v:shadow color="black"/>
                </v:line>
                <v:line id="_x0000_s1134" style="position:absolute;rotation:-3200329fd;flip:y" from="8767,9576" to="9007,9983" o:regroupid="9" strokeweight="1pt">
                  <v:stroke startarrowwidth="narrow" startarrowlength="short" endarrowwidth="narrow" endarrowlength="short"/>
                  <v:shadow color="black"/>
                </v:line>
              </v:group>
              <v:line id="_x0000_s1136" style="position:absolute;rotation:5861850fd" from="8503,9650" to="9024,9659" strokeweight="1pt">
                <v:stroke startarrowwidth="narrow" startarrowlength="short" endarrowwidth="narrow" endarrowlength="short"/>
                <v:shadow color="black"/>
              </v:line>
            </v:group>
            <v:shape id="_x0000_s1137" type="#_x0000_t202" style="position:absolute;left:9330;top:11582;width:765;height:570" o:regroupid="13" filled="f" fillcolor="#f90" stroked="f">
              <v:textbox>
                <w:txbxContent>
                  <w:p w:rsidR="00B76B92" w:rsidRPr="00290755" w:rsidRDefault="00B76B92" w:rsidP="00B76B92">
                    <w:pPr>
                      <w:rPr>
                        <w:i/>
                      </w:rPr>
                    </w:pPr>
                    <w:r>
                      <w:rPr>
                        <w:i/>
                      </w:rPr>
                      <w:t>G</w:t>
                    </w:r>
                  </w:p>
                </w:txbxContent>
              </v:textbox>
            </v:shape>
            <v:line id="_x0000_s1140" style="position:absolute" from="2235,13592" to="9855,13592" o:regroupid="13">
              <v:stroke startarrow="block" endarrow="block"/>
            </v:line>
            <v:group id="_x0000_s1222" style="position:absolute;left:6210;top:11113;width:753;height:437" coordorigin="2400,2495" coordsize="445,277" o:regroupid="1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23" type="#_x0000_t19" style="position:absolute;left:2725;top:2499;width:120;height:250;v-text-anchor:middle" coordsize="43198,36493" adj="48337,-8939728,21600,14893" path="wr,-6707,43200,36493,43198,15171,5955,nfewr,-6707,43200,36493,43198,15171,5955,l21600,14893nsxe" fillcolor="aqua" strokeweight="1pt">
                <v:fill color2="blue"/>
                <v:stroke startarrowwidth="narrow" startarrowlength="short" endarrowwidth="narrow" endarrowlength="short"/>
                <v:shadow color="black"/>
                <v:path o:connectlocs="43198,15171;5955,0;21600,14893"/>
              </v:shape>
              <v:shape id="_x0000_s1224" type="#_x0000_t19" style="position:absolute;left:2644;top:2495;width:121;height:267;v-text-anchor:middle" coordsize="43200,39465" adj="-3656990,-8536046,21600,17865" path="wr,-3735,43200,39465,33741,,7644,1379nfewr,-3735,43200,39465,33741,,7644,1379l21600,17865nsxe" fillcolor="aqua" strokeweight="1pt">
                <v:fill color2="blue"/>
                <v:stroke startarrowwidth="narrow" startarrowlength="short" endarrowwidth="narrow" endarrowlength="short"/>
                <v:shadow color="black"/>
                <v:path o:connectlocs="33741,0;7644,1379;21600,17865"/>
              </v:shape>
              <v:shape id="_x0000_s1225" type="#_x0000_t19" style="position:absolute;left:2567;top:2506;width:120;height:256;v-text-anchor:middle" coordsize="43200,37507" adj="-3108331,-8811456,21600,15907" path="wr,-5693,43200,37507,36212,,6473,488nfewr,-5693,43200,37507,36212,,6473,488l21600,15907nsxe" fillcolor="aqua" strokeweight="1pt">
                <v:fill color2="blue"/>
                <v:stroke startarrowwidth="narrow" startarrowlength="short" endarrowwidth="narrow" endarrowlength="short"/>
                <v:shadow color="black"/>
                <v:path o:connectlocs="36212,0;6473,488;21600,15907"/>
              </v:shape>
              <v:shape id="_x0000_s1226" type="#_x0000_t19" style="position:absolute;left:2482;top:2509;width:121;height:255;v-text-anchor:middle" coordsize="43200,37395" adj="-2986613,-8716969,21600,15795" path="wr,-5805,43200,37395,36720,370,6866,nfewr,-5805,43200,37395,36720,370,6866,l21600,15795nsxe" fillcolor="aqua" strokeweight="1pt">
                <v:fill color2="blue"/>
                <v:stroke startarrowwidth="narrow" startarrowlength="short" endarrowwidth="narrow" endarrowlength="short"/>
                <v:shadow color="black"/>
                <v:path o:connectlocs="36720,370;6866,0;21600,15795"/>
              </v:shape>
              <v:shape id="_x0000_s1227" type="#_x0000_t19" style="position:absolute;left:2400;top:2512;width:120;height:260;v-text-anchor:middle" coordsize="43198,37968" adj="-3228925,11740550,21598,16368" path="wr-2,-5232,43198,37968,35692,,,16690nfewr-2,-5232,43198,37968,35692,,,16690l21598,16368nsxe" fillcolor="aqua" strokeweight="1pt">
                <v:fill color2="blue"/>
                <v:stroke startarrowwidth="narrow" startarrowlength="short" endarrowwidth="narrow" endarrowlength="short"/>
                <v:shadow color="black"/>
                <v:path o:connectlocs="35692,0;0,16690;21598,16368"/>
              </v:shape>
            </v:group>
            <v:line id="_x0000_s1229" style="position:absolute;flip:x" from="5640,11325" to="6210,11325" o:regroupid="13" strokeweight="1pt"/>
            <v:shape id="_x0000_s1230" type="#_x0000_t202" style="position:absolute;left:6345;top:11687;width:765;height:570" o:regroupid="13" filled="f" fillcolor="#f90" stroked="f">
              <v:textbox>
                <w:txbxContent>
                  <w:p w:rsidR="00255A32" w:rsidRPr="00290755" w:rsidRDefault="00255A32" w:rsidP="00255A32">
                    <w:pPr>
                      <w:rPr>
                        <w:i/>
                      </w:rPr>
                    </w:pPr>
                    <w:r>
                      <w:rPr>
                        <w:i/>
                      </w:rPr>
                      <w:t>L</w:t>
                    </w:r>
                    <w:r w:rsidRPr="00255A32">
                      <w:rPr>
                        <w:vertAlign w:val="subscript"/>
                      </w:rPr>
                      <w:t>0</w:t>
                    </w:r>
                  </w:p>
                </w:txbxContent>
              </v:textbox>
            </v:shape>
            <v:shapetype id="_x0000_t32" coordsize="21600,21600" o:spt="32" o:oned="t" path="m,l21600,21600e" filled="f">
              <v:path arrowok="t" fillok="f" o:connecttype="none"/>
              <o:lock v:ext="edit" shapetype="t"/>
            </v:shapetype>
            <v:shape id="_x0000_s1232" type="#_x0000_t32" style="position:absolute;left:6948;top:11292;width:2880;height:0" o:connectortype="straight" strokeweight="1pt"/>
          </v:group>
        </w:pict>
      </w:r>
    </w:p>
    <w:p w:rsidR="00E3373B" w:rsidRDefault="00E3373B" w:rsidP="00E3373B">
      <w:pPr>
        <w:pStyle w:val="PlainText"/>
        <w:spacing w:line="360" w:lineRule="auto"/>
        <w:jc w:val="both"/>
        <w:rPr>
          <w:rFonts w:ascii="Times New Roman" w:eastAsia="MS Mincho" w:hAnsi="Times New Roman" w:cs="Times New Roman"/>
          <w:sz w:val="24"/>
        </w:rPr>
      </w:pPr>
    </w:p>
    <w:p w:rsidR="00E3373B" w:rsidRDefault="00E3373B" w:rsidP="00E3373B">
      <w:pPr>
        <w:pStyle w:val="PlainText"/>
        <w:spacing w:line="360" w:lineRule="auto"/>
        <w:jc w:val="both"/>
        <w:rPr>
          <w:rFonts w:ascii="Times New Roman" w:eastAsia="MS Mincho" w:hAnsi="Times New Roman" w:cs="Times New Roman"/>
          <w:sz w:val="24"/>
        </w:rPr>
      </w:pPr>
    </w:p>
    <w:p w:rsidR="00E3373B" w:rsidRDefault="00E3373B" w:rsidP="00E3373B">
      <w:pPr>
        <w:pStyle w:val="PlainText"/>
        <w:spacing w:line="360" w:lineRule="auto"/>
        <w:jc w:val="both"/>
        <w:rPr>
          <w:rFonts w:ascii="Times New Roman" w:eastAsia="MS Mincho" w:hAnsi="Times New Roman" w:cs="Times New Roman"/>
          <w:sz w:val="24"/>
        </w:rPr>
      </w:pPr>
    </w:p>
    <w:p w:rsidR="007B6FBE" w:rsidRDefault="007B6FBE" w:rsidP="000D3228">
      <w:pPr>
        <w:pStyle w:val="PlainText"/>
        <w:spacing w:line="360" w:lineRule="auto"/>
        <w:jc w:val="both"/>
        <w:rPr>
          <w:rFonts w:ascii="Times New Roman" w:eastAsia="MS Mincho" w:hAnsi="Times New Roman" w:cs="Times New Roman"/>
          <w:bCs/>
          <w:sz w:val="24"/>
        </w:rPr>
      </w:pPr>
    </w:p>
    <w:p w:rsidR="00CC3555" w:rsidRDefault="00CC3555" w:rsidP="000D3228">
      <w:pPr>
        <w:pStyle w:val="PlainText"/>
        <w:spacing w:line="360" w:lineRule="auto"/>
        <w:jc w:val="both"/>
        <w:rPr>
          <w:rFonts w:ascii="Times New Roman" w:eastAsia="MS Mincho" w:hAnsi="Times New Roman" w:cs="Times New Roman"/>
          <w:bCs/>
          <w:sz w:val="24"/>
        </w:rPr>
      </w:pPr>
    </w:p>
    <w:p w:rsidR="00DE6C5C" w:rsidRDefault="00DE6C5C" w:rsidP="000D3228">
      <w:pPr>
        <w:pStyle w:val="PlainText"/>
        <w:spacing w:line="360" w:lineRule="auto"/>
        <w:jc w:val="both"/>
        <w:rPr>
          <w:rFonts w:ascii="Times New Roman" w:eastAsia="MS Mincho" w:hAnsi="Times New Roman" w:cs="Times New Roman"/>
          <w:sz w:val="24"/>
        </w:rPr>
      </w:pPr>
    </w:p>
    <w:p w:rsidR="00DE6C5C" w:rsidRDefault="00903E6E" w:rsidP="000D3228">
      <w:pPr>
        <w:pStyle w:val="PlainText"/>
        <w:spacing w:line="360" w:lineRule="auto"/>
        <w:jc w:val="both"/>
        <w:rPr>
          <w:rFonts w:ascii="Times New Roman" w:eastAsia="MS Mincho" w:hAnsi="Times New Roman" w:cs="Times New Roman"/>
          <w:sz w:val="24"/>
        </w:rPr>
      </w:pPr>
      <w:r>
        <w:rPr>
          <w:rFonts w:ascii="Times New Roman" w:eastAsia="MS Mincho" w:hAnsi="Times New Roman" w:cs="Times New Roman"/>
          <w:noProof/>
          <w:sz w:val="24"/>
        </w:rPr>
        <w:pict>
          <v:shape id="_x0000_s1141" type="#_x0000_t202" style="position:absolute;left:0;text-align:left;margin-left:212.25pt;margin-top:2.1pt;width:38.25pt;height:28.5pt;z-index:251693056" o:regroupid="13" filled="f" fillcolor="#f90" stroked="f">
            <v:textbox>
              <w:txbxContent>
                <w:p w:rsidR="00DE6C5C" w:rsidRPr="00DE6C5C" w:rsidRDefault="00DE6C5C" w:rsidP="00DE6C5C">
                  <w:r w:rsidRPr="00F73C05">
                    <w:sym w:font="Symbol" w:char="F044"/>
                  </w:r>
                  <w:proofErr w:type="gramStart"/>
                  <w:r>
                    <w:rPr>
                      <w:i/>
                    </w:rPr>
                    <w:t>z</w:t>
                  </w:r>
                  <w:proofErr w:type="gramEnd"/>
                </w:p>
              </w:txbxContent>
            </v:textbox>
          </v:shape>
        </w:pict>
      </w:r>
    </w:p>
    <w:p w:rsidR="00DE6C5C" w:rsidRDefault="00DE6C5C" w:rsidP="000D3228">
      <w:pPr>
        <w:pStyle w:val="PlainText"/>
        <w:spacing w:line="360" w:lineRule="auto"/>
        <w:jc w:val="both"/>
        <w:rPr>
          <w:rFonts w:ascii="Times New Roman" w:eastAsia="MS Mincho" w:hAnsi="Times New Roman" w:cs="Times New Roman"/>
          <w:sz w:val="24"/>
        </w:rPr>
      </w:pPr>
    </w:p>
    <w:p w:rsidR="00DE6C5C" w:rsidRDefault="00824558" w:rsidP="004A41A4">
      <w:pPr>
        <w:pStyle w:val="PlainText"/>
        <w:jc w:val="both"/>
        <w:rPr>
          <w:rFonts w:ascii="Times New Roman" w:eastAsia="MS Mincho" w:hAnsi="Times New Roman" w:cs="Times New Roman"/>
          <w:sz w:val="24"/>
        </w:rPr>
      </w:pPr>
      <w:proofErr w:type="gramStart"/>
      <w:r w:rsidRPr="00A64DE2">
        <w:rPr>
          <w:rFonts w:ascii="Times New Roman" w:eastAsia="MS Mincho" w:hAnsi="Times New Roman" w:cs="Times New Roman"/>
          <w:bCs/>
          <w:sz w:val="24"/>
        </w:rPr>
        <w:t>Fig</w:t>
      </w:r>
      <w:r w:rsidR="001371AA">
        <w:rPr>
          <w:rFonts w:ascii="Times New Roman" w:eastAsia="MS Mincho" w:hAnsi="Times New Roman" w:cs="Times New Roman"/>
          <w:bCs/>
          <w:sz w:val="24"/>
        </w:rPr>
        <w:t>ure</w:t>
      </w:r>
      <w:r w:rsidRPr="00A64DE2">
        <w:rPr>
          <w:rFonts w:ascii="Times New Roman" w:eastAsia="MS Mincho" w:hAnsi="Times New Roman" w:cs="Times New Roman"/>
          <w:bCs/>
          <w:sz w:val="24"/>
        </w:rPr>
        <w:t xml:space="preserve"> 2.</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2"/>
        </w:rPr>
        <w:t>A per-unit-length model of the coaxial cable.</w:t>
      </w:r>
      <w:proofErr w:type="gramEnd"/>
      <w:r>
        <w:rPr>
          <w:rFonts w:ascii="Times New Roman" w:eastAsia="MS Mincho" w:hAnsi="Times New Roman" w:cs="Times New Roman"/>
          <w:sz w:val="22"/>
        </w:rPr>
        <w:t xml:space="preserve"> The impedance </w:t>
      </w:r>
      <w:proofErr w:type="spellStart"/>
      <w:r w:rsidRPr="00824558">
        <w:rPr>
          <w:rFonts w:ascii="Times New Roman" w:eastAsia="MS Mincho" w:hAnsi="Times New Roman" w:cs="Times New Roman"/>
          <w:i/>
          <w:sz w:val="22"/>
        </w:rPr>
        <w:t>Z</w:t>
      </w:r>
      <w:r w:rsidRPr="00824558">
        <w:rPr>
          <w:rFonts w:ascii="Times New Roman" w:eastAsia="MS Mincho" w:hAnsi="Times New Roman" w:cs="Times New Roman"/>
          <w:i/>
          <w:sz w:val="22"/>
          <w:vertAlign w:val="subscript"/>
        </w:rPr>
        <w:t>a</w:t>
      </w:r>
      <w:proofErr w:type="spellEnd"/>
      <w:r w:rsidRPr="00824558">
        <w:rPr>
          <w:rFonts w:ascii="Times New Roman" w:eastAsia="MS Mincho" w:hAnsi="Times New Roman" w:cs="Times New Roman"/>
          <w:i/>
          <w:sz w:val="22"/>
        </w:rPr>
        <w:t xml:space="preserve"> </w:t>
      </w:r>
      <w:r>
        <w:rPr>
          <w:rFonts w:ascii="Times New Roman" w:eastAsia="MS Mincho" w:hAnsi="Times New Roman" w:cs="Times New Roman"/>
          <w:sz w:val="22"/>
        </w:rPr>
        <w:t xml:space="preserve">corresponds to the inner conductor (wire) and the impedance </w:t>
      </w:r>
      <w:proofErr w:type="spellStart"/>
      <w:r w:rsidRPr="00824558">
        <w:rPr>
          <w:rFonts w:ascii="Times New Roman" w:eastAsia="MS Mincho" w:hAnsi="Times New Roman" w:cs="Times New Roman"/>
          <w:i/>
          <w:sz w:val="22"/>
        </w:rPr>
        <w:t>Z</w:t>
      </w:r>
      <w:r w:rsidRPr="00824558">
        <w:rPr>
          <w:rFonts w:ascii="Times New Roman" w:eastAsia="MS Mincho" w:hAnsi="Times New Roman" w:cs="Times New Roman"/>
          <w:i/>
          <w:sz w:val="22"/>
          <w:vertAlign w:val="subscript"/>
        </w:rPr>
        <w:t>b</w:t>
      </w:r>
      <w:proofErr w:type="spellEnd"/>
      <w:r>
        <w:rPr>
          <w:rFonts w:ascii="Times New Roman" w:eastAsia="MS Mincho" w:hAnsi="Times New Roman" w:cs="Times New Roman"/>
          <w:sz w:val="22"/>
        </w:rPr>
        <w:t xml:space="preserve"> corresponds to the outer conductor(s).</w:t>
      </w:r>
    </w:p>
    <w:p w:rsidR="00DE6C5C" w:rsidRDefault="00DE6C5C" w:rsidP="000D3228">
      <w:pPr>
        <w:pStyle w:val="PlainText"/>
        <w:spacing w:line="360" w:lineRule="auto"/>
        <w:jc w:val="both"/>
        <w:rPr>
          <w:rFonts w:ascii="Times New Roman" w:eastAsia="MS Mincho" w:hAnsi="Times New Roman" w:cs="Times New Roman"/>
          <w:sz w:val="24"/>
        </w:rPr>
      </w:pPr>
    </w:p>
    <w:p w:rsidR="00574504" w:rsidRDefault="00574504" w:rsidP="000D3228">
      <w:pPr>
        <w:pStyle w:val="PlainText"/>
        <w:spacing w:line="360" w:lineRule="auto"/>
        <w:jc w:val="both"/>
        <w:rPr>
          <w:rFonts w:ascii="Times New Roman" w:eastAsia="MS Mincho" w:hAnsi="Times New Roman" w:cs="Times New Roman"/>
          <w:sz w:val="24"/>
        </w:rPr>
      </w:pPr>
    </w:p>
    <w:p w:rsidR="00574504" w:rsidRDefault="00903E6E" w:rsidP="000D3228">
      <w:pPr>
        <w:pStyle w:val="PlainText"/>
        <w:spacing w:line="360" w:lineRule="auto"/>
        <w:jc w:val="both"/>
        <w:rPr>
          <w:rFonts w:ascii="Times New Roman" w:eastAsia="MS Mincho" w:hAnsi="Times New Roman" w:cs="Times New Roman"/>
          <w:sz w:val="24"/>
        </w:rPr>
      </w:pPr>
      <w:r>
        <w:rPr>
          <w:rFonts w:ascii="Times New Roman" w:eastAsia="MS Mincho" w:hAnsi="Times New Roman" w:cs="Times New Roman"/>
          <w:noProof/>
          <w:sz w:val="24"/>
        </w:rPr>
        <w:pict>
          <v:group id="_x0000_s1237" style="position:absolute;left:0;text-align:left;margin-left:60pt;margin-top:4.05pt;width:326.25pt;height:108.8pt;z-index:251724800" coordorigin="2640,7018" coordsize="6525,2176">
            <v:oval id="_x0000_s1144" style="position:absolute;left:2640;top:7753;width:195;height:195" o:regroupid="14" fillcolor="black"/>
            <v:rect id="_x0000_s1146" style="position:absolute;left:6300;top:8185;width:990;height:345" o:regroupid="14" filled="f" fillcolor="#f90" strokeweight="1pt"/>
            <v:line id="_x0000_s1194" style="position:absolute" from="4560,7840" to="4575,8380" o:regroupid="14" strokeweight="1pt"/>
            <v:rect id="_x0000_s1209" style="position:absolute;left:5430;top:7018;width:990;height:345" o:regroupid="14" filled="f" fillcolor="#f90" strokeweight="1pt"/>
            <v:line id="_x0000_s1210" style="position:absolute;flip:y" from="4560,7180" to="4560,7840" o:regroupid="14" strokeweight="1pt"/>
            <v:line id="_x0000_s1211" style="position:absolute" from="4560,7195" to="5400,7195" o:regroupid="14" strokeweight="1pt"/>
            <v:line id="_x0000_s1212" style="position:absolute" from="6435,7195" to="7695,7195" o:regroupid="14" strokeweight="1pt"/>
            <v:line id="_x0000_s1213" style="position:absolute" from="7290,8362" to="7665,8362" o:regroupid="14" strokeweight="1pt"/>
            <v:line id="_x0000_s1214" style="position:absolute;flip:y" from="7680,7210" to="7680,8350" o:regroupid="14" strokeweight="1pt"/>
            <v:line id="_x0000_s1215" style="position:absolute" from="7680,7855" to="9045,7855" o:regroupid="14" strokeweight="1pt"/>
            <v:oval id="_x0000_s1216" style="position:absolute;left:8970;top:7753;width:195;height:195" o:regroupid="14" fillcolor="black"/>
            <v:shape id="_x0000_s1217" type="#_x0000_t75" style="position:absolute;left:3483;top:8099;width:525;height:420;mso-position-vertical-relative:page" o:regroupid="14">
              <v:imagedata r:id="rId52" o:title=""/>
            </v:shape>
            <v:shape id="_x0000_s1218" type="#_x0000_t75" style="position:absolute;left:5133;top:8684;width:502;height:420;mso-position-vertical-relative:page" o:regroupid="14">
              <v:imagedata r:id="rId53" o:title=""/>
            </v:shape>
            <v:shape id="_x0000_s1219" type="#_x0000_t75" style="position:absolute;left:6498;top:8774;width:456;height:420;mso-position-vertical-relative:page" o:regroupid="14">
              <v:imagedata r:id="rId54" o:title=""/>
            </v:shape>
            <v:shape id="_x0000_s1220" type="#_x0000_t75" style="position:absolute;left:5703;top:7454;width:616;height:420;mso-position-vertical-relative:page" o:regroupid="14">
              <v:imagedata r:id="rId55" o:title=""/>
            </v:shape>
            <v:group id="_x0000_s1182" style="position:absolute;left:3525;top:7449;width:283;height:768;rotation:-90" coordorigin="8635,9640" coordsize="493,1113" o:regroupid="15">
              <v:line id="_x0000_s1183" style="position:absolute;rotation:-5861850fd;flip:y" from="8927,9558" to="9032,9828" strokeweight="1pt">
                <v:stroke startarrowwidth="narrow" startarrowlength="short" endarrowwidth="narrow" endarrowlength="short"/>
                <v:shadow color="black"/>
              </v:line>
              <v:line id="_x0000_s1184" style="position:absolute;rotation:-5861850fd;flip:y" from="8789,9661" to="8954,10134" strokeweight="1pt">
                <v:stroke startarrowwidth="narrow" startarrowlength="short" endarrowwidth="narrow" endarrowlength="short"/>
                <v:shadow color="black"/>
              </v:line>
              <v:line id="_x0000_s1185" style="position:absolute;rotation:-5861850fd;flip:y" from="8789,9901" to="8954,10374" strokeweight="1pt">
                <v:stroke startarrowwidth="narrow" startarrowlength="short" endarrowwidth="narrow" endarrowlength="short"/>
                <v:shadow color="black"/>
              </v:line>
              <v:line id="_x0000_s1186" style="position:absolute;rotation:-5861850fd;flip:y" from="8791,10142" to="8956,10614" strokeweight="1pt">
                <v:stroke startarrowwidth="narrow" startarrowlength="short" endarrowwidth="narrow" endarrowlength="short"/>
                <v:shadow color="black"/>
              </v:line>
              <v:line id="_x0000_s1187" style="position:absolute;rotation:-5861850fd;flip:y" from="8809,10379" to="8974,10852" strokeweight="1pt">
                <v:stroke startarrowwidth="narrow" startarrowlength="short" endarrowwidth="narrow" endarrowlength="short"/>
                <v:shadow color="black"/>
              </v:line>
              <v:line id="_x0000_s1188" style="position:absolute;rotation:5861850fd;flip:x y" from="8971,10612" to="9026,10840" strokeweight="1pt">
                <v:stroke startarrowwidth="narrow" startarrowlength="short" endarrowwidth="narrow" endarrowlength="short"/>
                <v:shadow color="black"/>
              </v:line>
              <v:line id="_x0000_s1189" style="position:absolute;rotation:-3200329fd;flip:y" from="8739,9811" to="8979,10219" strokeweight="1pt">
                <v:stroke startarrowwidth="narrow" startarrowlength="short" endarrowwidth="narrow" endarrowlength="short"/>
                <v:shadow color="black"/>
              </v:line>
              <v:line id="_x0000_s1190" style="position:absolute;rotation:-3200329fd;flip:y" from="8772,10056" to="9012,10463" strokeweight="1pt">
                <v:stroke startarrowwidth="narrow" startarrowlength="short" endarrowwidth="narrow" endarrowlength="short"/>
                <v:shadow color="black"/>
              </v:line>
              <v:line id="_x0000_s1191" style="position:absolute;rotation:-3200329fd;flip:y" from="8782,10296" to="9022,10703" strokeweight="1pt">
                <v:stroke startarrowwidth="narrow" startarrowlength="short" endarrowwidth="narrow" endarrowlength="short"/>
                <v:shadow color="black"/>
              </v:line>
              <v:line id="_x0000_s1192" style="position:absolute;rotation:-3200329fd;flip:y" from="8767,9576" to="9007,9983" strokeweight="1pt">
                <v:stroke startarrowwidth="narrow" startarrowlength="short" endarrowwidth="narrow" endarrowlength="short"/>
                <v:shadow color="black"/>
              </v:line>
            </v:group>
            <v:line id="_x0000_s1193" style="position:absolute;rotation:-36390fd" from="2764,7853" to="3285,7862" o:regroupid="15" strokeweight="1pt">
              <v:stroke startarrowwidth="narrow" startarrowlength="short" endarrowwidth="narrow" endarrowlength="short"/>
              <v:shadow color="black"/>
            </v:line>
            <v:line id="_x0000_s1234" style="position:absolute;rotation:-36390fd" from="4060,7805" to="4581,7814" strokeweight="1pt">
              <v:stroke startarrowwidth="narrow" startarrowlength="short" endarrowwidth="narrow" endarrowlength="short"/>
              <v:shadow color="black"/>
            </v:line>
            <v:group id="_x0000_s1197" style="position:absolute;left:5337;top:7998;width:283;height:768;rotation:-90" coordorigin="8635,9640" coordsize="493,1113" o:regroupid="16">
              <v:line id="_x0000_s1198" style="position:absolute;rotation:-5861850fd;flip:y" from="8927,9558" to="9032,9828" strokeweight="1pt">
                <v:stroke startarrowwidth="narrow" startarrowlength="short" endarrowwidth="narrow" endarrowlength="short"/>
                <v:shadow color="black"/>
              </v:line>
              <v:line id="_x0000_s1199" style="position:absolute;rotation:-5861850fd;flip:y" from="8789,9661" to="8954,10134" strokeweight="1pt">
                <v:stroke startarrowwidth="narrow" startarrowlength="short" endarrowwidth="narrow" endarrowlength="short"/>
                <v:shadow color="black"/>
              </v:line>
              <v:line id="_x0000_s1200" style="position:absolute;rotation:-5861850fd;flip:y" from="8789,9901" to="8954,10374" strokeweight="1pt">
                <v:stroke startarrowwidth="narrow" startarrowlength="short" endarrowwidth="narrow" endarrowlength="short"/>
                <v:shadow color="black"/>
              </v:line>
              <v:line id="_x0000_s1201" style="position:absolute;rotation:-5861850fd;flip:y" from="8791,10142" to="8956,10614" strokeweight="1pt">
                <v:stroke startarrowwidth="narrow" startarrowlength="short" endarrowwidth="narrow" endarrowlength="short"/>
                <v:shadow color="black"/>
              </v:line>
              <v:line id="_x0000_s1202" style="position:absolute;rotation:-5861850fd;flip:y" from="8809,10379" to="8974,10852" strokeweight="1pt">
                <v:stroke startarrowwidth="narrow" startarrowlength="short" endarrowwidth="narrow" endarrowlength="short"/>
                <v:shadow color="black"/>
              </v:line>
              <v:line id="_x0000_s1203" style="position:absolute;rotation:5861850fd;flip:x y" from="8971,10612" to="9026,10840" strokeweight="1pt">
                <v:stroke startarrowwidth="narrow" startarrowlength="short" endarrowwidth="narrow" endarrowlength="short"/>
                <v:shadow color="black"/>
              </v:line>
              <v:line id="_x0000_s1204" style="position:absolute;rotation:-3200329fd;flip:y" from="8739,9811" to="8979,10219" strokeweight="1pt">
                <v:stroke startarrowwidth="narrow" startarrowlength="short" endarrowwidth="narrow" endarrowlength="short"/>
                <v:shadow color="black"/>
              </v:line>
              <v:line id="_x0000_s1205" style="position:absolute;rotation:-3200329fd;flip:y" from="8772,10056" to="9012,10463" strokeweight="1pt">
                <v:stroke startarrowwidth="narrow" startarrowlength="short" endarrowwidth="narrow" endarrowlength="short"/>
                <v:shadow color="black"/>
              </v:line>
              <v:line id="_x0000_s1206" style="position:absolute;rotation:-3200329fd;flip:y" from="8782,10296" to="9022,10703" strokeweight="1pt">
                <v:stroke startarrowwidth="narrow" startarrowlength="short" endarrowwidth="narrow" endarrowlength="short"/>
                <v:shadow color="black"/>
              </v:line>
              <v:line id="_x0000_s1207" style="position:absolute;rotation:-3200329fd;flip:y" from="8767,9576" to="9007,9983" strokeweight="1pt">
                <v:stroke startarrowwidth="narrow" startarrowlength="short" endarrowwidth="narrow" endarrowlength="short"/>
                <v:shadow color="black"/>
              </v:line>
            </v:group>
            <v:line id="_x0000_s1235" style="position:absolute;rotation:-36390fd" from="4564,8393" to="5085,8402" strokeweight="1pt">
              <v:stroke startarrowwidth="narrow" startarrowlength="short" endarrowwidth="narrow" endarrowlength="short"/>
              <v:shadow color="black"/>
            </v:line>
            <v:shape id="_x0000_s1236" type="#_x0000_t32" style="position:absolute;left:5868;top:8376;width:456;height:0" o:connectortype="straight" strokeweight="1pt"/>
          </v:group>
          <o:OLEObject Type="Embed" ProgID="Equation.DSMT4" ShapeID="_x0000_s1217" DrawAspect="Content" ObjectID="_1538839292" r:id="rId56"/>
          <o:OLEObject Type="Embed" ProgID="Equation.DSMT4" ShapeID="_x0000_s1218" DrawAspect="Content" ObjectID="_1538839293" r:id="rId57"/>
          <o:OLEObject Type="Embed" ProgID="Equation.DSMT4" ShapeID="_x0000_s1219" DrawAspect="Content" ObjectID="_1538839294" r:id="rId58"/>
          <o:OLEObject Type="Embed" ProgID="Equation.DSMT4" ShapeID="_x0000_s1220" DrawAspect="Content" ObjectID="_1538839295" r:id="rId59"/>
        </w:pict>
      </w:r>
    </w:p>
    <w:p w:rsidR="00991FE6" w:rsidRDefault="00991FE6" w:rsidP="000D3228">
      <w:pPr>
        <w:pStyle w:val="PlainText"/>
        <w:spacing w:line="360" w:lineRule="auto"/>
        <w:jc w:val="both"/>
        <w:rPr>
          <w:rFonts w:ascii="Times New Roman" w:eastAsia="MS Mincho" w:hAnsi="Times New Roman" w:cs="Times New Roman"/>
          <w:sz w:val="24"/>
        </w:rPr>
      </w:pPr>
    </w:p>
    <w:p w:rsidR="00991FE6" w:rsidRDefault="00551991" w:rsidP="00551991">
      <w:pPr>
        <w:pStyle w:val="MTDisplayEquation"/>
      </w:pPr>
      <w:r>
        <w:tab/>
      </w:r>
    </w:p>
    <w:p w:rsidR="00991FE6" w:rsidRDefault="00991FE6" w:rsidP="000D3228">
      <w:pPr>
        <w:pStyle w:val="PlainText"/>
        <w:spacing w:line="360" w:lineRule="auto"/>
        <w:jc w:val="both"/>
        <w:rPr>
          <w:rFonts w:ascii="Times New Roman" w:eastAsia="MS Mincho" w:hAnsi="Times New Roman" w:cs="Times New Roman"/>
          <w:sz w:val="24"/>
        </w:rPr>
      </w:pPr>
    </w:p>
    <w:p w:rsidR="00991FE6" w:rsidRDefault="00991FE6" w:rsidP="000D3228">
      <w:pPr>
        <w:pStyle w:val="PlainText"/>
        <w:spacing w:line="360" w:lineRule="auto"/>
        <w:jc w:val="both"/>
        <w:rPr>
          <w:rFonts w:ascii="Times New Roman" w:eastAsia="MS Mincho" w:hAnsi="Times New Roman" w:cs="Times New Roman"/>
          <w:sz w:val="24"/>
        </w:rPr>
      </w:pPr>
    </w:p>
    <w:p w:rsidR="00991FE6" w:rsidRDefault="00991FE6" w:rsidP="000D3228">
      <w:pPr>
        <w:pStyle w:val="PlainText"/>
        <w:spacing w:line="360" w:lineRule="auto"/>
        <w:jc w:val="both"/>
        <w:rPr>
          <w:rFonts w:ascii="Times New Roman" w:eastAsia="MS Mincho" w:hAnsi="Times New Roman" w:cs="Times New Roman"/>
          <w:sz w:val="24"/>
        </w:rPr>
      </w:pPr>
    </w:p>
    <w:p w:rsidR="00824558" w:rsidRPr="001371AA" w:rsidRDefault="00824558" w:rsidP="001371AA">
      <w:pPr>
        <w:pStyle w:val="PlainText"/>
        <w:rPr>
          <w:rFonts w:ascii="Times New Roman" w:eastAsia="MS Mincho" w:hAnsi="Times New Roman" w:cs="Times New Roman"/>
          <w:sz w:val="24"/>
        </w:rPr>
      </w:pPr>
      <w:proofErr w:type="gramStart"/>
      <w:r w:rsidRPr="00A64DE2">
        <w:rPr>
          <w:rFonts w:ascii="Times New Roman" w:eastAsia="MS Mincho" w:hAnsi="Times New Roman" w:cs="Times New Roman"/>
          <w:bCs/>
          <w:sz w:val="24"/>
        </w:rPr>
        <w:t>Fig</w:t>
      </w:r>
      <w:r w:rsidR="001371AA">
        <w:rPr>
          <w:rFonts w:ascii="Times New Roman" w:eastAsia="MS Mincho" w:hAnsi="Times New Roman" w:cs="Times New Roman"/>
          <w:bCs/>
          <w:sz w:val="24"/>
        </w:rPr>
        <w:t>ure</w:t>
      </w:r>
      <w:r w:rsidRPr="00A64DE2">
        <w:rPr>
          <w:rFonts w:ascii="Times New Roman" w:eastAsia="MS Mincho" w:hAnsi="Times New Roman" w:cs="Times New Roman"/>
          <w:bCs/>
          <w:sz w:val="24"/>
        </w:rPr>
        <w:t xml:space="preserve"> 3.</w:t>
      </w:r>
      <w:proofErr w:type="gramEnd"/>
      <w:r>
        <w:rPr>
          <w:rFonts w:ascii="Times New Roman" w:eastAsia="MS Mincho" w:hAnsi="Times New Roman" w:cs="Times New Roman"/>
          <w:sz w:val="24"/>
        </w:rPr>
        <w:t xml:space="preserve"> </w:t>
      </w:r>
      <w:r>
        <w:rPr>
          <w:rFonts w:ascii="Times New Roman" w:eastAsia="MS Mincho" w:hAnsi="Times New Roman" w:cs="Times New Roman"/>
          <w:sz w:val="22"/>
        </w:rPr>
        <w:t xml:space="preserve">A circuit model for the series impedance per unit length </w:t>
      </w:r>
      <w:proofErr w:type="spellStart"/>
      <w:r w:rsidRPr="00824558">
        <w:rPr>
          <w:rFonts w:ascii="Times New Roman" w:eastAsia="MS Mincho" w:hAnsi="Times New Roman" w:cs="Times New Roman"/>
          <w:i/>
          <w:sz w:val="22"/>
        </w:rPr>
        <w:t>Z</w:t>
      </w:r>
      <w:r w:rsidRPr="00824558">
        <w:rPr>
          <w:rFonts w:ascii="Times New Roman" w:eastAsia="MS Mincho" w:hAnsi="Times New Roman" w:cs="Times New Roman"/>
          <w:i/>
          <w:sz w:val="22"/>
          <w:vertAlign w:val="subscript"/>
        </w:rPr>
        <w:t>a</w:t>
      </w:r>
      <w:proofErr w:type="spellEnd"/>
      <w:r>
        <w:rPr>
          <w:rFonts w:ascii="Times New Roman" w:eastAsia="MS Mincho" w:hAnsi="Times New Roman" w:cs="Times New Roman"/>
          <w:sz w:val="22"/>
        </w:rPr>
        <w:t>.</w:t>
      </w:r>
      <w:r w:rsidR="001371AA">
        <w:rPr>
          <w:rFonts w:ascii="Times New Roman" w:eastAsia="MS Mincho" w:hAnsi="Times New Roman" w:cs="Times New Roman"/>
          <w:sz w:val="22"/>
        </w:rPr>
        <w:t xml:space="preserve"> A similar circuit model holds for the series impedance per unit length </w:t>
      </w:r>
      <w:proofErr w:type="spellStart"/>
      <w:r w:rsidR="001371AA" w:rsidRPr="00824558">
        <w:rPr>
          <w:rFonts w:ascii="Times New Roman" w:eastAsia="MS Mincho" w:hAnsi="Times New Roman" w:cs="Times New Roman"/>
          <w:i/>
          <w:sz w:val="22"/>
        </w:rPr>
        <w:t>Z</w:t>
      </w:r>
      <w:r w:rsidR="001371AA" w:rsidRPr="001371AA">
        <w:rPr>
          <w:rFonts w:ascii="Times New Roman" w:eastAsia="MS Mincho" w:hAnsi="Times New Roman" w:cs="Times New Roman"/>
          <w:i/>
          <w:sz w:val="22"/>
          <w:vertAlign w:val="subscript"/>
        </w:rPr>
        <w:t>b</w:t>
      </w:r>
      <w:proofErr w:type="spellEnd"/>
      <w:r w:rsidR="001371AA">
        <w:rPr>
          <w:rFonts w:ascii="Times New Roman" w:eastAsia="MS Mincho" w:hAnsi="Times New Roman" w:cs="Times New Roman"/>
          <w:sz w:val="22"/>
        </w:rPr>
        <w:t>.</w:t>
      </w:r>
    </w:p>
    <w:p w:rsidR="00081550" w:rsidRDefault="00081550" w:rsidP="00824558">
      <w:pPr>
        <w:pStyle w:val="PlainText"/>
        <w:tabs>
          <w:tab w:val="left" w:pos="2670"/>
        </w:tabs>
        <w:spacing w:line="360" w:lineRule="auto"/>
        <w:jc w:val="both"/>
        <w:rPr>
          <w:rFonts w:ascii="Times New Roman" w:eastAsia="MS Mincho" w:hAnsi="Times New Roman" w:cs="Times New Roman"/>
          <w:sz w:val="24"/>
        </w:rPr>
      </w:pPr>
    </w:p>
    <w:p w:rsidR="00081550" w:rsidRDefault="00081550" w:rsidP="000D3228">
      <w:pPr>
        <w:pStyle w:val="PlainText"/>
        <w:spacing w:line="360" w:lineRule="auto"/>
        <w:jc w:val="both"/>
        <w:rPr>
          <w:rFonts w:ascii="Times New Roman" w:eastAsia="MS Mincho" w:hAnsi="Times New Roman" w:cs="Times New Roman"/>
          <w:sz w:val="24"/>
        </w:rPr>
      </w:pPr>
    </w:p>
    <w:p w:rsidR="007F4CFA" w:rsidRDefault="007F4CFA" w:rsidP="000D3228">
      <w:pPr>
        <w:pStyle w:val="PlainText"/>
        <w:spacing w:line="360" w:lineRule="auto"/>
        <w:jc w:val="both"/>
        <w:rPr>
          <w:rFonts w:ascii="Times New Roman" w:eastAsia="MS Mincho" w:hAnsi="Times New Roman" w:cs="Times New Roman"/>
          <w:sz w:val="24"/>
        </w:rPr>
      </w:pPr>
      <w:r>
        <w:rPr>
          <w:rFonts w:ascii="Times New Roman" w:eastAsia="MS Mincho" w:hAnsi="Times New Roman" w:cs="Times New Roman"/>
          <w:sz w:val="24"/>
        </w:rPr>
        <w:t xml:space="preserve">The </w:t>
      </w:r>
      <w:proofErr w:type="gramStart"/>
      <w:r>
        <w:rPr>
          <w:rFonts w:ascii="Times New Roman" w:eastAsia="MS Mincho" w:hAnsi="Times New Roman" w:cs="Times New Roman"/>
          <w:sz w:val="24"/>
        </w:rPr>
        <w:t xml:space="preserve">capacitance </w:t>
      </w:r>
      <w:r w:rsidR="005B4EB9">
        <w:rPr>
          <w:rFonts w:ascii="Times New Roman" w:eastAsia="MS Mincho" w:hAnsi="Times New Roman" w:cs="Times New Roman"/>
          <w:sz w:val="24"/>
        </w:rPr>
        <w:t xml:space="preserve"> </w:t>
      </w:r>
      <w:r>
        <w:rPr>
          <w:rFonts w:ascii="Times New Roman" w:eastAsia="MS Mincho" w:hAnsi="Times New Roman" w:cs="Times New Roman"/>
          <w:sz w:val="24"/>
        </w:rPr>
        <w:t>and</w:t>
      </w:r>
      <w:proofErr w:type="gramEnd"/>
      <w:r>
        <w:rPr>
          <w:rFonts w:ascii="Times New Roman" w:eastAsia="MS Mincho" w:hAnsi="Times New Roman" w:cs="Times New Roman"/>
          <w:sz w:val="24"/>
        </w:rPr>
        <w:t xml:space="preserve"> conductance per unit length </w:t>
      </w:r>
      <w:r w:rsidR="005B4EB9">
        <w:rPr>
          <w:rFonts w:ascii="Times New Roman" w:eastAsia="MS Mincho" w:hAnsi="Times New Roman" w:cs="Times New Roman"/>
          <w:sz w:val="24"/>
        </w:rPr>
        <w:t xml:space="preserve">(in [F/m] and [S/m], respectively) </w:t>
      </w:r>
      <w:r>
        <w:rPr>
          <w:rFonts w:ascii="Times New Roman" w:eastAsia="MS Mincho" w:hAnsi="Times New Roman" w:cs="Times New Roman"/>
          <w:sz w:val="24"/>
        </w:rPr>
        <w:t xml:space="preserve">are given by the </w:t>
      </w:r>
      <w:r w:rsidR="00B54194">
        <w:rPr>
          <w:rFonts w:ascii="Times New Roman" w:eastAsia="MS Mincho" w:hAnsi="Times New Roman" w:cs="Times New Roman"/>
          <w:sz w:val="24"/>
        </w:rPr>
        <w:t>following</w:t>
      </w:r>
      <w:r>
        <w:rPr>
          <w:rFonts w:ascii="Times New Roman" w:eastAsia="MS Mincho" w:hAnsi="Times New Roman" w:cs="Times New Roman"/>
          <w:sz w:val="24"/>
        </w:rPr>
        <w:t xml:space="preserve"> formulas:</w:t>
      </w:r>
    </w:p>
    <w:p w:rsidR="007F4CFA" w:rsidRDefault="007F4CFA" w:rsidP="000D3228">
      <w:pPr>
        <w:pStyle w:val="PlainText"/>
        <w:spacing w:line="360" w:lineRule="auto"/>
        <w:jc w:val="both"/>
        <w:rPr>
          <w:rFonts w:ascii="Times New Roman" w:eastAsia="MS Mincho" w:hAnsi="Times New Roman" w:cs="Times New Roman"/>
          <w:sz w:val="24"/>
        </w:rPr>
      </w:pPr>
    </w:p>
    <w:p w:rsidR="007F4CFA" w:rsidRDefault="007F4CFA" w:rsidP="007F4CFA">
      <w:pPr>
        <w:pStyle w:val="MTDisplayEquation"/>
        <w:tabs>
          <w:tab w:val="clear" w:pos="4860"/>
          <w:tab w:val="clear" w:pos="9360"/>
        </w:tabs>
      </w:pPr>
      <w:r>
        <w:tab/>
      </w:r>
      <w:r w:rsidRPr="007F4CFA">
        <w:rPr>
          <w:position w:val="-60"/>
        </w:rPr>
        <w:object w:dxaOrig="1160" w:dyaOrig="980">
          <v:shape id="_x0000_i1043" type="#_x0000_t75" style="width:58.5pt;height:49.5pt" o:ole="">
            <v:imagedata r:id="rId60" o:title=""/>
          </v:shape>
          <o:OLEObject Type="Embed" ProgID="Equation.DSMT4" ShapeID="_x0000_i1043" DrawAspect="Content" ObjectID="_1538839277" r:id="rId61"/>
        </w:object>
      </w:r>
    </w:p>
    <w:p w:rsidR="007F4CFA" w:rsidRDefault="007F4CFA" w:rsidP="007F4CFA">
      <w:pPr>
        <w:rPr>
          <w:rFonts w:eastAsia="MS Mincho"/>
        </w:rPr>
      </w:pPr>
    </w:p>
    <w:p w:rsidR="007F4CFA" w:rsidRPr="007F4CFA" w:rsidRDefault="007F4CFA" w:rsidP="007F4CFA">
      <w:pPr>
        <w:pStyle w:val="MTDisplayEquation"/>
        <w:tabs>
          <w:tab w:val="clear" w:pos="4860"/>
          <w:tab w:val="clear" w:pos="9360"/>
        </w:tabs>
      </w:pPr>
      <w:r>
        <w:tab/>
      </w:r>
      <w:r w:rsidRPr="007F4CFA">
        <w:rPr>
          <w:position w:val="-36"/>
        </w:rPr>
        <w:object w:dxaOrig="1740" w:dyaOrig="840">
          <v:shape id="_x0000_i1044" type="#_x0000_t75" style="width:87pt;height:42pt" o:ole="">
            <v:imagedata r:id="rId62" o:title=""/>
          </v:shape>
          <o:OLEObject Type="Embed" ProgID="Equation.DSMT4" ShapeID="_x0000_i1044" DrawAspect="Content" ObjectID="_1538839278" r:id="rId63"/>
        </w:object>
      </w:r>
      <w:r>
        <w:t>.</w:t>
      </w:r>
    </w:p>
    <w:p w:rsidR="00E3373B" w:rsidRDefault="00E3373B" w:rsidP="000D3228">
      <w:pPr>
        <w:pStyle w:val="PlainText"/>
        <w:spacing w:line="360" w:lineRule="auto"/>
        <w:jc w:val="both"/>
        <w:rPr>
          <w:rFonts w:ascii="Times New Roman" w:eastAsia="MS Mincho" w:hAnsi="Times New Roman" w:cs="Times New Roman"/>
          <w:sz w:val="24"/>
        </w:rPr>
      </w:pPr>
    </w:p>
    <w:p w:rsidR="00D52CCF" w:rsidRDefault="00D52CCF" w:rsidP="007F4CFA">
      <w:pPr>
        <w:pStyle w:val="PlainText"/>
        <w:spacing w:line="360" w:lineRule="auto"/>
        <w:jc w:val="both"/>
        <w:rPr>
          <w:rFonts w:ascii="Times New Roman" w:eastAsia="MS Mincho" w:hAnsi="Times New Roman" w:cs="Times New Roman"/>
          <w:sz w:val="24"/>
        </w:rPr>
      </w:pPr>
      <w:r>
        <w:rPr>
          <w:rFonts w:ascii="Times New Roman" w:eastAsia="MS Mincho" w:hAnsi="Times New Roman" w:cs="Times New Roman"/>
          <w:sz w:val="24"/>
        </w:rPr>
        <w:t xml:space="preserve">The external inductance per unit length </w:t>
      </w:r>
      <w:r w:rsidRPr="00D52CCF">
        <w:rPr>
          <w:rFonts w:ascii="Times New Roman" w:eastAsia="MS Mincho" w:hAnsi="Times New Roman" w:cs="Times New Roman"/>
          <w:i/>
          <w:sz w:val="24"/>
        </w:rPr>
        <w:t>L</w:t>
      </w:r>
      <w:r w:rsidRPr="00D52CCF">
        <w:rPr>
          <w:rFonts w:ascii="Times New Roman" w:eastAsia="MS Mincho" w:hAnsi="Times New Roman" w:cs="Times New Roman"/>
          <w:sz w:val="24"/>
          <w:vertAlign w:val="subscript"/>
        </w:rPr>
        <w:t>0</w:t>
      </w:r>
      <w:r>
        <w:rPr>
          <w:rFonts w:ascii="Times New Roman" w:eastAsia="MS Mincho" w:hAnsi="Times New Roman" w:cs="Times New Roman"/>
          <w:sz w:val="24"/>
        </w:rPr>
        <w:t xml:space="preserve"> </w:t>
      </w:r>
      <w:r w:rsidR="005B4EB9">
        <w:rPr>
          <w:rFonts w:ascii="Times New Roman" w:eastAsia="MS Mincho" w:hAnsi="Times New Roman" w:cs="Times New Roman"/>
          <w:sz w:val="24"/>
        </w:rPr>
        <w:t xml:space="preserve">in [H/m] </w:t>
      </w:r>
      <w:r>
        <w:rPr>
          <w:rFonts w:ascii="Times New Roman" w:eastAsia="MS Mincho" w:hAnsi="Times New Roman" w:cs="Times New Roman"/>
          <w:sz w:val="24"/>
        </w:rPr>
        <w:t>is given by the formula</w:t>
      </w:r>
    </w:p>
    <w:p w:rsidR="00D52CCF" w:rsidRDefault="00D52CCF" w:rsidP="00D52CCF">
      <w:pPr>
        <w:pStyle w:val="MTDisplayEquation"/>
        <w:tabs>
          <w:tab w:val="clear" w:pos="4860"/>
          <w:tab w:val="clear" w:pos="9360"/>
        </w:tabs>
      </w:pPr>
      <w:r>
        <w:lastRenderedPageBreak/>
        <w:tab/>
      </w:r>
      <w:r w:rsidRPr="00D52CCF">
        <w:rPr>
          <w:position w:val="-28"/>
        </w:rPr>
        <w:object w:dxaOrig="1520" w:dyaOrig="680">
          <v:shape id="_x0000_i1045" type="#_x0000_t75" style="width:76.5pt;height:34.5pt" o:ole="">
            <v:imagedata r:id="rId64" o:title=""/>
          </v:shape>
          <o:OLEObject Type="Embed" ProgID="Equation.DSMT4" ShapeID="_x0000_i1045" DrawAspect="Content" ObjectID="_1538839279" r:id="rId65"/>
        </w:object>
      </w:r>
      <w:r>
        <w:t>.</w:t>
      </w:r>
    </w:p>
    <w:p w:rsidR="00D52CCF" w:rsidRDefault="00D52CCF" w:rsidP="007F4CFA">
      <w:pPr>
        <w:pStyle w:val="PlainText"/>
        <w:spacing w:line="360" w:lineRule="auto"/>
        <w:jc w:val="both"/>
        <w:rPr>
          <w:rFonts w:ascii="Times New Roman" w:eastAsia="MS Mincho" w:hAnsi="Times New Roman" w:cs="Times New Roman"/>
          <w:sz w:val="24"/>
        </w:rPr>
      </w:pPr>
    </w:p>
    <w:p w:rsidR="00B121D0" w:rsidRDefault="00B121D0" w:rsidP="001371AA">
      <w:pPr>
        <w:pStyle w:val="PlainText"/>
        <w:spacing w:after="120" w:line="360" w:lineRule="auto"/>
        <w:jc w:val="both"/>
        <w:rPr>
          <w:rFonts w:ascii="Times New Roman" w:eastAsia="MS Mincho" w:hAnsi="Times New Roman" w:cs="Times New Roman"/>
          <w:sz w:val="24"/>
        </w:rPr>
      </w:pPr>
      <w:r>
        <w:rPr>
          <w:rFonts w:ascii="Times New Roman" w:eastAsia="MS Mincho" w:hAnsi="Times New Roman" w:cs="Times New Roman"/>
          <w:sz w:val="24"/>
        </w:rPr>
        <w:t>The DC inductances</w:t>
      </w:r>
      <w:r w:rsidR="005B61C0">
        <w:rPr>
          <w:rFonts w:ascii="Times New Roman" w:eastAsia="MS Mincho" w:hAnsi="Times New Roman" w:cs="Times New Roman"/>
          <w:sz w:val="24"/>
        </w:rPr>
        <w:t xml:space="preserve"> (per unit length)</w:t>
      </w:r>
      <w:r>
        <w:rPr>
          <w:rFonts w:ascii="Times New Roman" w:eastAsia="MS Mincho" w:hAnsi="Times New Roman" w:cs="Times New Roman"/>
          <w:sz w:val="24"/>
        </w:rPr>
        <w:t xml:space="preserve"> </w:t>
      </w:r>
      <w:r w:rsidR="008511BA">
        <w:rPr>
          <w:rFonts w:ascii="Times New Roman" w:eastAsia="MS Mincho" w:hAnsi="Times New Roman" w:cs="Times New Roman"/>
          <w:sz w:val="24"/>
        </w:rPr>
        <w:t xml:space="preserve">in [H/m] </w:t>
      </w:r>
      <w:r>
        <w:rPr>
          <w:rFonts w:ascii="Times New Roman" w:eastAsia="MS Mincho" w:hAnsi="Times New Roman" w:cs="Times New Roman"/>
          <w:sz w:val="24"/>
        </w:rPr>
        <w:t xml:space="preserve">are given by </w:t>
      </w:r>
    </w:p>
    <w:p w:rsidR="00B121D0" w:rsidRDefault="00B121D0" w:rsidP="00B121D0">
      <w:pPr>
        <w:pStyle w:val="MTDisplayEquation"/>
        <w:tabs>
          <w:tab w:val="clear" w:pos="4860"/>
          <w:tab w:val="clear" w:pos="9360"/>
        </w:tabs>
      </w:pPr>
      <w:r>
        <w:tab/>
      </w:r>
      <w:r w:rsidR="00136E40" w:rsidRPr="00B121D0">
        <w:rPr>
          <w:position w:val="-24"/>
        </w:rPr>
        <w:object w:dxaOrig="1100" w:dyaOrig="620">
          <v:shape id="_x0000_i1046" type="#_x0000_t75" style="width:55.5pt;height:31.5pt" o:ole="">
            <v:imagedata r:id="rId66" o:title=""/>
          </v:shape>
          <o:OLEObject Type="Embed" ProgID="Equation.DSMT4" ShapeID="_x0000_i1046" DrawAspect="Content" ObjectID="_1538839280" r:id="rId67"/>
        </w:object>
      </w:r>
    </w:p>
    <w:p w:rsidR="00B121D0" w:rsidRDefault="00B121D0" w:rsidP="00B121D0">
      <w:pPr>
        <w:rPr>
          <w:rFonts w:eastAsia="MS Mincho"/>
        </w:rPr>
      </w:pPr>
    </w:p>
    <w:p w:rsidR="00B121D0" w:rsidRDefault="001B0993" w:rsidP="001B0993">
      <w:pPr>
        <w:pStyle w:val="MTDisplayEquation"/>
        <w:tabs>
          <w:tab w:val="clear" w:pos="4860"/>
          <w:tab w:val="clear" w:pos="9360"/>
        </w:tabs>
      </w:pPr>
      <w:r>
        <w:tab/>
      </w:r>
      <w:r w:rsidR="00136E40" w:rsidRPr="00C51FF0">
        <w:rPr>
          <w:position w:val="-62"/>
        </w:rPr>
        <w:object w:dxaOrig="3560" w:dyaOrig="1359">
          <v:shape id="_x0000_i1047" type="#_x0000_t75" style="width:178.5pt;height:67.5pt" o:ole="">
            <v:imagedata r:id="rId68" o:title=""/>
          </v:shape>
          <o:OLEObject Type="Embed" ProgID="Equation.DSMT4" ShapeID="_x0000_i1047" DrawAspect="Content" ObjectID="_1538839281" r:id="rId69"/>
        </w:object>
      </w:r>
      <w:r w:rsidR="00227829">
        <w:t>,</w:t>
      </w:r>
    </w:p>
    <w:p w:rsidR="00227829" w:rsidRPr="00227829" w:rsidRDefault="00227829" w:rsidP="00227829"/>
    <w:p w:rsidR="00560B51" w:rsidRDefault="00227829" w:rsidP="00205FCD">
      <w:pPr>
        <w:spacing w:line="480" w:lineRule="auto"/>
        <w:rPr>
          <w:rFonts w:eastAsia="MS Mincho"/>
        </w:rPr>
      </w:pPr>
      <w:proofErr w:type="gramStart"/>
      <w:r>
        <w:rPr>
          <w:rFonts w:eastAsia="MS Mincho"/>
        </w:rPr>
        <w:t>where</w:t>
      </w:r>
      <w:proofErr w:type="gramEnd"/>
      <w:r>
        <w:rPr>
          <w:rFonts w:eastAsia="MS Mincho"/>
        </w:rPr>
        <w:t xml:space="preserve"> </w:t>
      </w:r>
      <w:r w:rsidR="00B54194" w:rsidRPr="00B54194">
        <w:rPr>
          <w:rFonts w:eastAsia="MS Mincho"/>
          <w:position w:val="-6"/>
        </w:rPr>
        <w:object w:dxaOrig="840" w:dyaOrig="279">
          <v:shape id="_x0000_i1048" type="#_x0000_t75" style="width:42pt;height:13.5pt" o:ole="">
            <v:imagedata r:id="rId70" o:title=""/>
          </v:shape>
          <o:OLEObject Type="Embed" ProgID="Equation.DSMT4" ShapeID="_x0000_i1048" DrawAspect="Content" ObjectID="_1538839282" r:id="rId71"/>
        </w:object>
      </w:r>
      <w:r>
        <w:rPr>
          <w:rFonts w:eastAsia="MS Mincho"/>
        </w:rPr>
        <w:t xml:space="preserve"> is the </w:t>
      </w:r>
      <w:r w:rsidR="0005403E">
        <w:rPr>
          <w:rFonts w:eastAsia="MS Mincho"/>
        </w:rPr>
        <w:t>outer</w:t>
      </w:r>
      <w:r>
        <w:rPr>
          <w:rFonts w:eastAsia="MS Mincho"/>
        </w:rPr>
        <w:t xml:space="preserve"> radius of the </w:t>
      </w:r>
      <w:r w:rsidR="00B54194">
        <w:rPr>
          <w:rFonts w:eastAsia="MS Mincho"/>
        </w:rPr>
        <w:t>aluminum</w:t>
      </w:r>
      <w:r>
        <w:rPr>
          <w:rFonts w:eastAsia="MS Mincho"/>
        </w:rPr>
        <w:t xml:space="preserve"> shield. </w:t>
      </w:r>
      <w:r w:rsidR="00205FCD">
        <w:rPr>
          <w:rFonts w:eastAsia="MS Mincho"/>
        </w:rPr>
        <w:t xml:space="preserve">Note that the outer shield (the one that is outside of the aluminum shield) is being neglected here. </w:t>
      </w:r>
    </w:p>
    <w:p w:rsidR="00B35B1B" w:rsidRDefault="00B35B1B" w:rsidP="00227829">
      <w:pPr>
        <w:rPr>
          <w:rFonts w:eastAsia="MS Mincho"/>
        </w:rPr>
      </w:pPr>
    </w:p>
    <w:p w:rsidR="00B35B1B" w:rsidRDefault="00B35B1B" w:rsidP="00AD3769">
      <w:pPr>
        <w:spacing w:line="480" w:lineRule="auto"/>
        <w:rPr>
          <w:rFonts w:eastAsia="MS Mincho"/>
        </w:rPr>
      </w:pPr>
      <w:r>
        <w:rPr>
          <w:rFonts w:eastAsia="MS Mincho"/>
        </w:rPr>
        <w:t xml:space="preserve">Remember that </w:t>
      </w:r>
      <w:r w:rsidR="00AD3769">
        <w:rPr>
          <w:rFonts w:eastAsia="MS Mincho"/>
        </w:rPr>
        <w:t>the DC</w:t>
      </w:r>
      <w:r>
        <w:rPr>
          <w:rFonts w:eastAsia="MS Mincho"/>
        </w:rPr>
        <w:t xml:space="preserve"> inductances need to get multiplied by </w:t>
      </w:r>
      <w:r w:rsidRPr="00B35B1B">
        <w:rPr>
          <w:rFonts w:eastAsia="MS Mincho"/>
          <w:i/>
        </w:rPr>
        <w:sym w:font="Symbol" w:char="F077"/>
      </w:r>
      <w:r>
        <w:rPr>
          <w:rFonts w:eastAsia="MS Mincho"/>
        </w:rPr>
        <w:t xml:space="preserve"> </w:t>
      </w:r>
      <w:r w:rsidR="00AD3769">
        <w:rPr>
          <w:rFonts w:eastAsia="MS Mincho"/>
        </w:rPr>
        <w:t xml:space="preserve">in order </w:t>
      </w:r>
      <w:r>
        <w:rPr>
          <w:rFonts w:eastAsia="MS Mincho"/>
        </w:rPr>
        <w:t>to obtain reactances</w:t>
      </w:r>
      <w:r w:rsidR="00AD3769">
        <w:rPr>
          <w:rFonts w:eastAsia="MS Mincho"/>
        </w:rPr>
        <w:t xml:space="preserve"> at any given </w:t>
      </w:r>
      <w:proofErr w:type="gramStart"/>
      <w:r w:rsidR="00AD3769">
        <w:rPr>
          <w:rFonts w:eastAsia="MS Mincho"/>
        </w:rPr>
        <w:t xml:space="preserve">frequency </w:t>
      </w:r>
      <w:proofErr w:type="gramEnd"/>
      <w:r w:rsidR="00AD3769" w:rsidRPr="00B35B1B">
        <w:rPr>
          <w:rFonts w:eastAsia="MS Mincho"/>
          <w:i/>
        </w:rPr>
        <w:sym w:font="Symbol" w:char="F077"/>
      </w:r>
      <w:r>
        <w:rPr>
          <w:rFonts w:eastAsia="MS Mincho"/>
        </w:rPr>
        <w:t>.</w:t>
      </w:r>
    </w:p>
    <w:p w:rsidR="00B35B1B" w:rsidRDefault="00B35B1B" w:rsidP="00227829">
      <w:pPr>
        <w:rPr>
          <w:rFonts w:eastAsia="MS Mincho"/>
        </w:rPr>
      </w:pPr>
    </w:p>
    <w:p w:rsidR="00560B51" w:rsidRDefault="00560B51" w:rsidP="00227829">
      <w:pPr>
        <w:rPr>
          <w:rFonts w:eastAsia="MS Mincho"/>
        </w:rPr>
      </w:pPr>
    </w:p>
    <w:p w:rsidR="00136E40" w:rsidRDefault="00136E40" w:rsidP="00227829">
      <w:pPr>
        <w:rPr>
          <w:rFonts w:eastAsia="MS Mincho"/>
        </w:rPr>
      </w:pPr>
      <w:r>
        <w:rPr>
          <w:rFonts w:eastAsia="MS Mincho"/>
        </w:rPr>
        <w:t xml:space="preserve">The DC resistances </w:t>
      </w:r>
      <w:r w:rsidR="005B61C0">
        <w:rPr>
          <w:rFonts w:eastAsia="MS Mincho"/>
        </w:rPr>
        <w:t xml:space="preserve">(per unit length) </w:t>
      </w:r>
      <w:r w:rsidR="008511BA">
        <w:rPr>
          <w:rFonts w:eastAsia="MS Mincho"/>
        </w:rPr>
        <w:t>in [</w:t>
      </w:r>
      <w:r w:rsidR="008511BA">
        <w:rPr>
          <w:rFonts w:eastAsia="MS Mincho"/>
        </w:rPr>
        <w:sym w:font="Symbol" w:char="F057"/>
      </w:r>
      <w:r w:rsidR="008511BA">
        <w:rPr>
          <w:rFonts w:eastAsia="MS Mincho"/>
        </w:rPr>
        <w:t xml:space="preserve">/m] </w:t>
      </w:r>
      <w:r>
        <w:rPr>
          <w:rFonts w:eastAsia="MS Mincho"/>
        </w:rPr>
        <w:t>are given by</w:t>
      </w:r>
      <w:r w:rsidR="00560B51">
        <w:rPr>
          <w:rFonts w:eastAsia="MS Mincho"/>
        </w:rPr>
        <w:t xml:space="preserve"> </w:t>
      </w:r>
    </w:p>
    <w:p w:rsidR="00560B51" w:rsidRDefault="00560B51" w:rsidP="00227829">
      <w:pPr>
        <w:rPr>
          <w:rFonts w:eastAsia="MS Mincho"/>
        </w:rPr>
      </w:pPr>
    </w:p>
    <w:p w:rsidR="00136E40" w:rsidRDefault="00790FC2" w:rsidP="00136E40">
      <w:pPr>
        <w:pStyle w:val="MTDisplayEquation"/>
        <w:tabs>
          <w:tab w:val="clear" w:pos="4860"/>
        </w:tabs>
        <w:ind w:left="720"/>
      </w:pPr>
      <w:r w:rsidRPr="00136E40">
        <w:rPr>
          <w:position w:val="-36"/>
        </w:rPr>
        <w:object w:dxaOrig="1560" w:dyaOrig="740">
          <v:shape id="_x0000_i1049" type="#_x0000_t75" style="width:78pt;height:37.5pt" o:ole="">
            <v:imagedata r:id="rId72" o:title=""/>
          </v:shape>
          <o:OLEObject Type="Embed" ProgID="Equation.DSMT4" ShapeID="_x0000_i1049" DrawAspect="Content" ObjectID="_1538839283" r:id="rId73"/>
        </w:object>
      </w:r>
    </w:p>
    <w:p w:rsidR="00136E40" w:rsidRDefault="00136E40" w:rsidP="00136E40">
      <w:pPr>
        <w:rPr>
          <w:rFonts w:eastAsia="MS Mincho"/>
        </w:rPr>
      </w:pPr>
    </w:p>
    <w:p w:rsidR="00136E40" w:rsidRDefault="00B54194" w:rsidP="00136E40">
      <w:pPr>
        <w:pStyle w:val="MTDisplayEquation"/>
        <w:tabs>
          <w:tab w:val="clear" w:pos="4860"/>
        </w:tabs>
        <w:ind w:left="720"/>
      </w:pPr>
      <w:r w:rsidRPr="00B54194">
        <w:rPr>
          <w:position w:val="-32"/>
        </w:rPr>
        <w:object w:dxaOrig="1680" w:dyaOrig="700">
          <v:shape id="_x0000_i1050" type="#_x0000_t75" style="width:84pt;height:34.5pt" o:ole="">
            <v:imagedata r:id="rId74" o:title=""/>
          </v:shape>
          <o:OLEObject Type="Embed" ProgID="Equation.DSMT4" ShapeID="_x0000_i1050" DrawAspect="Content" ObjectID="_1538839284" r:id="rId75"/>
        </w:object>
      </w:r>
      <w:r w:rsidR="00790FC2">
        <w:t>.</w:t>
      </w:r>
    </w:p>
    <w:p w:rsidR="00533403" w:rsidRDefault="00533403" w:rsidP="00533403">
      <w:pPr>
        <w:rPr>
          <w:rFonts w:eastAsia="MS Mincho"/>
        </w:rPr>
      </w:pPr>
    </w:p>
    <w:p w:rsidR="00533403" w:rsidRDefault="00533403" w:rsidP="00533403">
      <w:pPr>
        <w:rPr>
          <w:rFonts w:eastAsia="MS Mincho"/>
        </w:rPr>
      </w:pPr>
      <w:r>
        <w:rPr>
          <w:rFonts w:eastAsia="MS Mincho"/>
        </w:rPr>
        <w:t xml:space="preserve">The high-frequency (AC) skin effect formulas </w:t>
      </w:r>
      <w:r w:rsidR="00205FCD">
        <w:rPr>
          <w:rFonts w:eastAsia="MS Mincho"/>
        </w:rPr>
        <w:t>for the resistances</w:t>
      </w:r>
      <w:r w:rsidR="008511BA">
        <w:rPr>
          <w:rFonts w:eastAsia="MS Mincho"/>
        </w:rPr>
        <w:t xml:space="preserve"> </w:t>
      </w:r>
      <w:r w:rsidR="00205FCD">
        <w:rPr>
          <w:rFonts w:eastAsia="MS Mincho"/>
        </w:rPr>
        <w:t xml:space="preserve">and </w:t>
      </w:r>
      <w:r w:rsidR="008511BA">
        <w:rPr>
          <w:rFonts w:eastAsia="MS Mincho"/>
        </w:rPr>
        <w:t xml:space="preserve">the </w:t>
      </w:r>
      <w:r w:rsidR="00205FCD">
        <w:rPr>
          <w:rFonts w:eastAsia="MS Mincho"/>
        </w:rPr>
        <w:t xml:space="preserve">reactances </w:t>
      </w:r>
      <w:r w:rsidR="008511BA">
        <w:rPr>
          <w:rFonts w:eastAsia="MS Mincho"/>
        </w:rPr>
        <w:t>in [</w:t>
      </w:r>
      <w:r w:rsidR="008511BA">
        <w:rPr>
          <w:rFonts w:eastAsia="MS Mincho"/>
        </w:rPr>
        <w:sym w:font="Symbol" w:char="F057"/>
      </w:r>
      <w:r w:rsidR="008511BA">
        <w:rPr>
          <w:rFonts w:eastAsia="MS Mincho"/>
        </w:rPr>
        <w:t xml:space="preserve">/m] </w:t>
      </w:r>
      <w:r>
        <w:rPr>
          <w:rFonts w:eastAsia="MS Mincho"/>
        </w:rPr>
        <w:t xml:space="preserve">are </w:t>
      </w:r>
    </w:p>
    <w:p w:rsidR="00533403" w:rsidRDefault="00533403" w:rsidP="00533403">
      <w:pPr>
        <w:rPr>
          <w:rFonts w:eastAsia="MS Mincho"/>
        </w:rPr>
      </w:pPr>
    </w:p>
    <w:p w:rsidR="00533403" w:rsidRDefault="006C0A29" w:rsidP="00F41B2B">
      <w:pPr>
        <w:pStyle w:val="MTDisplayEquation"/>
        <w:tabs>
          <w:tab w:val="clear" w:pos="4860"/>
        </w:tabs>
        <w:ind w:left="720"/>
      </w:pPr>
      <w:r w:rsidRPr="006C0A29">
        <w:rPr>
          <w:position w:val="-30"/>
        </w:rPr>
        <w:object w:dxaOrig="2640" w:dyaOrig="680">
          <v:shape id="_x0000_i1051" type="#_x0000_t75" style="width:132pt;height:34.5pt" o:ole="">
            <v:imagedata r:id="rId76" o:title=""/>
          </v:shape>
          <o:OLEObject Type="Embed" ProgID="Equation.DSMT4" ShapeID="_x0000_i1051" DrawAspect="Content" ObjectID="_1538839285" r:id="rId77"/>
        </w:object>
      </w:r>
    </w:p>
    <w:p w:rsidR="006C0A29" w:rsidRDefault="006C0A29" w:rsidP="006C0A29">
      <w:pPr>
        <w:rPr>
          <w:rFonts w:eastAsia="MS Mincho"/>
        </w:rPr>
      </w:pPr>
    </w:p>
    <w:p w:rsidR="006C0A29" w:rsidRPr="006C0A29" w:rsidRDefault="006C0A29" w:rsidP="00F41B2B">
      <w:pPr>
        <w:pStyle w:val="MTDisplayEquation"/>
        <w:tabs>
          <w:tab w:val="clear" w:pos="4860"/>
        </w:tabs>
        <w:ind w:left="720"/>
      </w:pPr>
      <w:r w:rsidRPr="006C0A29">
        <w:rPr>
          <w:position w:val="-30"/>
        </w:rPr>
        <w:object w:dxaOrig="2680" w:dyaOrig="680">
          <v:shape id="_x0000_i1052" type="#_x0000_t75" style="width:133.5pt;height:34.5pt" o:ole="">
            <v:imagedata r:id="rId78" o:title=""/>
          </v:shape>
          <o:OLEObject Type="Embed" ProgID="Equation.DSMT4" ShapeID="_x0000_i1052" DrawAspect="Content" ObjectID="_1538839286" r:id="rId79"/>
        </w:object>
      </w:r>
      <w:r>
        <w:t>,</w:t>
      </w:r>
    </w:p>
    <w:p w:rsidR="00B121D0" w:rsidRDefault="00B121D0" w:rsidP="007F4CFA">
      <w:pPr>
        <w:pStyle w:val="PlainText"/>
        <w:spacing w:line="360" w:lineRule="auto"/>
        <w:jc w:val="both"/>
        <w:rPr>
          <w:rFonts w:ascii="Times New Roman" w:eastAsia="MS Mincho" w:hAnsi="Times New Roman" w:cs="Times New Roman"/>
          <w:sz w:val="24"/>
        </w:rPr>
      </w:pPr>
    </w:p>
    <w:p w:rsidR="006C0A29" w:rsidRDefault="006C0A29" w:rsidP="006F64FD">
      <w:pPr>
        <w:pStyle w:val="PlainText"/>
        <w:spacing w:line="480" w:lineRule="auto"/>
        <w:jc w:val="both"/>
        <w:rPr>
          <w:rFonts w:ascii="Times New Roman" w:eastAsia="MS Mincho" w:hAnsi="Times New Roman" w:cs="Times New Roman"/>
          <w:sz w:val="24"/>
        </w:rPr>
      </w:pPr>
      <w:proofErr w:type="gramStart"/>
      <w:r>
        <w:rPr>
          <w:rFonts w:ascii="Times New Roman" w:eastAsia="MS Mincho" w:hAnsi="Times New Roman" w:cs="Times New Roman"/>
          <w:sz w:val="24"/>
        </w:rPr>
        <w:lastRenderedPageBreak/>
        <w:t>where</w:t>
      </w:r>
      <w:proofErr w:type="gramEnd"/>
      <w:r>
        <w:rPr>
          <w:rFonts w:ascii="Times New Roman" w:eastAsia="MS Mincho" w:hAnsi="Times New Roman" w:cs="Times New Roman"/>
          <w:sz w:val="24"/>
        </w:rPr>
        <w:t xml:space="preserve"> </w:t>
      </w:r>
      <w:r w:rsidRPr="006C0A29">
        <w:rPr>
          <w:rFonts w:ascii="Times New Roman" w:eastAsia="MS Mincho" w:hAnsi="Times New Roman" w:cs="Times New Roman"/>
          <w:i/>
          <w:sz w:val="24"/>
        </w:rPr>
        <w:sym w:font="Symbol" w:char="F064"/>
      </w:r>
      <w:r w:rsidRPr="006C0A29">
        <w:rPr>
          <w:rFonts w:ascii="Times New Roman" w:eastAsia="MS Mincho" w:hAnsi="Times New Roman" w:cs="Times New Roman"/>
          <w:sz w:val="24"/>
          <w:vertAlign w:val="subscript"/>
        </w:rPr>
        <w:t>1</w:t>
      </w:r>
      <w:r>
        <w:rPr>
          <w:rFonts w:ascii="Times New Roman" w:eastAsia="MS Mincho" w:hAnsi="Times New Roman" w:cs="Times New Roman"/>
          <w:sz w:val="24"/>
        </w:rPr>
        <w:t xml:space="preserve"> is the skin depth associated with the inner copper wire </w:t>
      </w:r>
      <w:r w:rsidR="001B3E34">
        <w:rPr>
          <w:rFonts w:ascii="Times New Roman" w:eastAsia="MS Mincho" w:hAnsi="Times New Roman" w:cs="Times New Roman"/>
          <w:sz w:val="24"/>
        </w:rPr>
        <w:t xml:space="preserve">(having conductivity </w:t>
      </w:r>
      <w:r w:rsidR="001B3E34" w:rsidRPr="001B3E34">
        <w:rPr>
          <w:rFonts w:ascii="Times New Roman" w:eastAsia="MS Mincho" w:hAnsi="Times New Roman" w:cs="Times New Roman"/>
          <w:i/>
          <w:sz w:val="24"/>
        </w:rPr>
        <w:sym w:font="Symbol" w:char="F073"/>
      </w:r>
      <w:r w:rsidR="001B3E34">
        <w:rPr>
          <w:rFonts w:ascii="Times New Roman" w:eastAsia="MS Mincho" w:hAnsi="Times New Roman" w:cs="Times New Roman"/>
          <w:sz w:val="24"/>
          <w:vertAlign w:val="subscript"/>
        </w:rPr>
        <w:t>1</w:t>
      </w:r>
      <w:r w:rsidR="001B3E34">
        <w:rPr>
          <w:rFonts w:ascii="Times New Roman" w:eastAsia="MS Mincho" w:hAnsi="Times New Roman" w:cs="Times New Roman"/>
          <w:sz w:val="24"/>
        </w:rPr>
        <w:t xml:space="preserve">) </w:t>
      </w:r>
      <w:r>
        <w:rPr>
          <w:rFonts w:ascii="Times New Roman" w:eastAsia="MS Mincho" w:hAnsi="Times New Roman" w:cs="Times New Roman"/>
          <w:sz w:val="24"/>
        </w:rPr>
        <w:t xml:space="preserve">and </w:t>
      </w:r>
      <w:r w:rsidRPr="006C0A29">
        <w:rPr>
          <w:rFonts w:ascii="Times New Roman" w:eastAsia="MS Mincho" w:hAnsi="Times New Roman" w:cs="Times New Roman"/>
          <w:i/>
          <w:sz w:val="24"/>
        </w:rPr>
        <w:sym w:font="Symbol" w:char="F064"/>
      </w:r>
      <w:r>
        <w:rPr>
          <w:rFonts w:ascii="Times New Roman" w:eastAsia="MS Mincho" w:hAnsi="Times New Roman" w:cs="Times New Roman"/>
          <w:sz w:val="24"/>
          <w:vertAlign w:val="subscript"/>
        </w:rPr>
        <w:t>2</w:t>
      </w:r>
      <w:r>
        <w:rPr>
          <w:rFonts w:ascii="Times New Roman" w:eastAsia="MS Mincho" w:hAnsi="Times New Roman" w:cs="Times New Roman"/>
          <w:sz w:val="24"/>
        </w:rPr>
        <w:t xml:space="preserve"> is the skin depth associated with the outer aluminum shield</w:t>
      </w:r>
      <w:r w:rsidR="001B3E34">
        <w:rPr>
          <w:rFonts w:ascii="Times New Roman" w:eastAsia="MS Mincho" w:hAnsi="Times New Roman" w:cs="Times New Roman"/>
          <w:sz w:val="24"/>
        </w:rPr>
        <w:t xml:space="preserve"> (having conductivity </w:t>
      </w:r>
      <w:r w:rsidR="001B3E34" w:rsidRPr="001B3E34">
        <w:rPr>
          <w:rFonts w:ascii="Times New Roman" w:eastAsia="MS Mincho" w:hAnsi="Times New Roman" w:cs="Times New Roman"/>
          <w:i/>
          <w:sz w:val="24"/>
        </w:rPr>
        <w:sym w:font="Symbol" w:char="F073"/>
      </w:r>
      <w:r w:rsidR="001B3E34" w:rsidRPr="001B3E34">
        <w:rPr>
          <w:rFonts w:ascii="Times New Roman" w:eastAsia="MS Mincho" w:hAnsi="Times New Roman" w:cs="Times New Roman"/>
          <w:sz w:val="24"/>
          <w:vertAlign w:val="subscript"/>
        </w:rPr>
        <w:t>2</w:t>
      </w:r>
      <w:r w:rsidR="001B3E34">
        <w:rPr>
          <w:rFonts w:ascii="Times New Roman" w:eastAsia="MS Mincho" w:hAnsi="Times New Roman" w:cs="Times New Roman"/>
          <w:sz w:val="24"/>
        </w:rPr>
        <w:t>)</w:t>
      </w:r>
      <w:r>
        <w:rPr>
          <w:rFonts w:ascii="Times New Roman" w:eastAsia="MS Mincho" w:hAnsi="Times New Roman" w:cs="Times New Roman"/>
          <w:sz w:val="24"/>
        </w:rPr>
        <w:t xml:space="preserve">. </w:t>
      </w:r>
    </w:p>
    <w:p w:rsidR="006C0A29" w:rsidRPr="006C0A29" w:rsidRDefault="006C0A29" w:rsidP="007F4CFA">
      <w:pPr>
        <w:pStyle w:val="PlainText"/>
        <w:spacing w:line="360" w:lineRule="auto"/>
        <w:jc w:val="both"/>
        <w:rPr>
          <w:rFonts w:ascii="Times New Roman" w:eastAsia="MS Mincho" w:hAnsi="Times New Roman" w:cs="Times New Roman"/>
          <w:sz w:val="24"/>
        </w:rPr>
      </w:pPr>
    </w:p>
    <w:p w:rsidR="007F4CFA" w:rsidRDefault="007F4CFA" w:rsidP="006F64FD">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 xml:space="preserve">When you take the square root to determine the propagation </w:t>
      </w:r>
      <w:proofErr w:type="gramStart"/>
      <w:r>
        <w:rPr>
          <w:rFonts w:ascii="Times New Roman" w:eastAsia="MS Mincho" w:hAnsi="Times New Roman" w:cs="Times New Roman"/>
          <w:sz w:val="24"/>
        </w:rPr>
        <w:t xml:space="preserve">constant </w:t>
      </w:r>
      <w:proofErr w:type="gramEnd"/>
      <w:r w:rsidRPr="007B6FBE">
        <w:rPr>
          <w:rFonts w:ascii="Times New Roman" w:eastAsia="MS Mincho" w:hAnsi="Times New Roman" w:cs="Times New Roman"/>
          <w:i/>
          <w:sz w:val="24"/>
        </w:rPr>
        <w:sym w:font="Symbol" w:char="F067"/>
      </w:r>
      <w:r>
        <w:rPr>
          <w:rFonts w:ascii="Times New Roman" w:eastAsia="MS Mincho" w:hAnsi="Times New Roman" w:cs="Times New Roman"/>
          <w:sz w:val="24"/>
        </w:rPr>
        <w:t xml:space="preserve">, make sure you choose the correct sign of the square root. </w:t>
      </w:r>
      <w:proofErr w:type="gramStart"/>
      <w:r>
        <w:rPr>
          <w:rFonts w:ascii="Times New Roman" w:eastAsia="MS Mincho" w:hAnsi="Times New Roman" w:cs="Times New Roman"/>
          <w:sz w:val="24"/>
        </w:rPr>
        <w:t xml:space="preserve">(Note that </w:t>
      </w:r>
      <w:r w:rsidRPr="007B6FBE">
        <w:rPr>
          <w:rFonts w:ascii="Times New Roman" w:eastAsia="MS Mincho" w:hAnsi="Times New Roman" w:cs="Times New Roman"/>
          <w:i/>
          <w:sz w:val="24"/>
        </w:rPr>
        <w:sym w:font="Symbol" w:char="F061"/>
      </w:r>
      <w:r>
        <w:rPr>
          <w:rFonts w:ascii="Times New Roman" w:eastAsia="MS Mincho" w:hAnsi="Times New Roman" w:cs="Times New Roman"/>
          <w:sz w:val="24"/>
        </w:rPr>
        <w:t xml:space="preserve"> should always be positive.)</w:t>
      </w:r>
      <w:proofErr w:type="gramEnd"/>
    </w:p>
    <w:p w:rsidR="007F4CFA" w:rsidRPr="007F4CFA" w:rsidRDefault="007F4CFA" w:rsidP="000D3228">
      <w:pPr>
        <w:pStyle w:val="PlainText"/>
        <w:spacing w:line="360" w:lineRule="auto"/>
        <w:jc w:val="both"/>
        <w:rPr>
          <w:rFonts w:ascii="Times New Roman" w:eastAsia="MS Mincho" w:hAnsi="Times New Roman" w:cs="Times New Roman"/>
          <w:b/>
          <w:sz w:val="24"/>
        </w:rPr>
      </w:pPr>
    </w:p>
    <w:p w:rsidR="00CE0F4C" w:rsidRDefault="00CE0F4C" w:rsidP="00C076B2">
      <w:pPr>
        <w:pStyle w:val="MTDisplayEquation"/>
      </w:pPr>
    </w:p>
    <w:p w:rsidR="003B618A" w:rsidRPr="0064442D" w:rsidRDefault="00E57980">
      <w:pPr>
        <w:pStyle w:val="PlainText"/>
        <w:spacing w:after="240"/>
        <w:jc w:val="both"/>
        <w:rPr>
          <w:rFonts w:ascii="Arial" w:eastAsia="MS Mincho" w:hAnsi="Arial" w:cs="Arial"/>
          <w:b/>
          <w:bCs/>
          <w:sz w:val="24"/>
        </w:rPr>
      </w:pPr>
      <w:r w:rsidRPr="0064442D">
        <w:rPr>
          <w:rFonts w:ascii="Arial" w:eastAsia="MS Mincho" w:hAnsi="Arial" w:cs="Arial"/>
          <w:b/>
          <w:bCs/>
          <w:sz w:val="24"/>
        </w:rPr>
        <w:t>ITEMS FOR DISCUSSION</w:t>
      </w:r>
    </w:p>
    <w:p w:rsidR="003B618A" w:rsidRDefault="003B618A" w:rsidP="006F64FD">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 xml:space="preserve">The following points would make good items for discussion within your report. You are free (and encouraged) to discuss </w:t>
      </w:r>
      <w:r w:rsidR="00C770B1">
        <w:rPr>
          <w:rFonts w:ascii="Times New Roman" w:eastAsia="MS Mincho" w:hAnsi="Times New Roman" w:cs="Times New Roman"/>
          <w:sz w:val="24"/>
        </w:rPr>
        <w:t>any</w:t>
      </w:r>
      <w:r>
        <w:rPr>
          <w:rFonts w:ascii="Times New Roman" w:eastAsia="MS Mincho" w:hAnsi="Times New Roman" w:cs="Times New Roman"/>
          <w:sz w:val="24"/>
        </w:rPr>
        <w:t xml:space="preserve"> other items that you wish. </w:t>
      </w:r>
    </w:p>
    <w:p w:rsidR="004E526E" w:rsidRDefault="004E526E" w:rsidP="000D3228">
      <w:pPr>
        <w:pStyle w:val="PlainText"/>
        <w:spacing w:line="360" w:lineRule="auto"/>
        <w:jc w:val="both"/>
        <w:rPr>
          <w:rFonts w:ascii="Times New Roman" w:eastAsia="MS Mincho" w:hAnsi="Times New Roman" w:cs="Times New Roman"/>
          <w:sz w:val="24"/>
        </w:rPr>
      </w:pPr>
    </w:p>
    <w:p w:rsidR="007F6CC6" w:rsidRDefault="003B618A" w:rsidP="000C4E8A">
      <w:pPr>
        <w:pStyle w:val="PlainText"/>
        <w:numPr>
          <w:ilvl w:val="1"/>
          <w:numId w:val="11"/>
        </w:numPr>
        <w:tabs>
          <w:tab w:val="clear" w:pos="1440"/>
        </w:tabs>
        <w:spacing w:after="240" w:line="360" w:lineRule="auto"/>
        <w:ind w:left="720"/>
        <w:jc w:val="both"/>
        <w:rPr>
          <w:rFonts w:ascii="Times New Roman" w:eastAsia="MS Mincho" w:hAnsi="Times New Roman" w:cs="Times New Roman"/>
          <w:sz w:val="24"/>
        </w:rPr>
      </w:pPr>
      <w:r>
        <w:rPr>
          <w:rFonts w:ascii="Times New Roman" w:eastAsia="MS Mincho" w:hAnsi="Times New Roman" w:cs="Times New Roman"/>
          <w:sz w:val="24"/>
        </w:rPr>
        <w:t xml:space="preserve">How was the shape of the pulse affected by the </w:t>
      </w:r>
      <w:r w:rsidR="0010257A">
        <w:rPr>
          <w:rFonts w:ascii="Times New Roman" w:eastAsia="MS Mincho" w:hAnsi="Times New Roman" w:cs="Times New Roman"/>
          <w:sz w:val="24"/>
        </w:rPr>
        <w:t>loss</w:t>
      </w:r>
      <w:r w:rsidR="00911B12">
        <w:rPr>
          <w:rFonts w:ascii="Times New Roman" w:eastAsia="MS Mincho" w:hAnsi="Times New Roman" w:cs="Times New Roman"/>
          <w:sz w:val="24"/>
        </w:rPr>
        <w:t>es</w:t>
      </w:r>
      <w:r w:rsidR="007F6CC6">
        <w:rPr>
          <w:rFonts w:ascii="Times New Roman" w:eastAsia="MS Mincho" w:hAnsi="Times New Roman" w:cs="Times New Roman"/>
          <w:sz w:val="24"/>
        </w:rPr>
        <w:t xml:space="preserve"> on the transmission line?</w:t>
      </w:r>
      <w:r w:rsidR="00911B12">
        <w:rPr>
          <w:rFonts w:ascii="Times New Roman" w:eastAsia="MS Mincho" w:hAnsi="Times New Roman" w:cs="Times New Roman"/>
          <w:sz w:val="24"/>
        </w:rPr>
        <w:t xml:space="preserve"> </w:t>
      </w:r>
    </w:p>
    <w:p w:rsidR="007F6CC6" w:rsidRDefault="007F6CC6" w:rsidP="000C4E8A">
      <w:pPr>
        <w:pStyle w:val="PlainText"/>
        <w:numPr>
          <w:ilvl w:val="1"/>
          <w:numId w:val="11"/>
        </w:numPr>
        <w:tabs>
          <w:tab w:val="clear" w:pos="1440"/>
        </w:tabs>
        <w:spacing w:after="240" w:line="360" w:lineRule="auto"/>
        <w:ind w:left="720"/>
        <w:jc w:val="both"/>
        <w:rPr>
          <w:rFonts w:ascii="Times New Roman" w:eastAsia="MS Mincho" w:hAnsi="Times New Roman" w:cs="Times New Roman"/>
          <w:sz w:val="24"/>
        </w:rPr>
      </w:pPr>
      <w:r>
        <w:rPr>
          <w:rFonts w:ascii="Times New Roman" w:eastAsia="MS Mincho" w:hAnsi="Times New Roman" w:cs="Times New Roman"/>
          <w:sz w:val="24"/>
        </w:rPr>
        <w:t xml:space="preserve">How is the peak amplitude of the pulse affected by the transmission down the line? </w:t>
      </w:r>
    </w:p>
    <w:p w:rsidR="003B618A" w:rsidRDefault="003B618A" w:rsidP="0011411E">
      <w:pPr>
        <w:pStyle w:val="PlainText"/>
        <w:numPr>
          <w:ilvl w:val="1"/>
          <w:numId w:val="11"/>
        </w:numPr>
        <w:tabs>
          <w:tab w:val="clear" w:pos="1440"/>
        </w:tabs>
        <w:spacing w:after="240" w:line="360" w:lineRule="auto"/>
        <w:ind w:left="720"/>
        <w:jc w:val="both"/>
        <w:rPr>
          <w:rFonts w:ascii="Times New Roman" w:eastAsia="MS Mincho" w:hAnsi="Times New Roman" w:cs="Times New Roman"/>
          <w:sz w:val="24"/>
        </w:rPr>
      </w:pPr>
      <w:r>
        <w:rPr>
          <w:rFonts w:ascii="Times New Roman" w:eastAsia="MS Mincho" w:hAnsi="Times New Roman" w:cs="Times New Roman"/>
          <w:sz w:val="24"/>
        </w:rPr>
        <w:t xml:space="preserve">Can the leading edge of the pulse ever travel faster than the speed of light? Is this confirmed by your results? </w:t>
      </w:r>
    </w:p>
    <w:p w:rsidR="00A85C67" w:rsidRDefault="00A85C67" w:rsidP="0011411E">
      <w:pPr>
        <w:pStyle w:val="PlainText"/>
        <w:numPr>
          <w:ilvl w:val="1"/>
          <w:numId w:val="11"/>
        </w:numPr>
        <w:tabs>
          <w:tab w:val="clear" w:pos="1440"/>
        </w:tabs>
        <w:spacing w:after="240" w:line="360" w:lineRule="auto"/>
        <w:ind w:left="720"/>
        <w:jc w:val="both"/>
        <w:rPr>
          <w:rFonts w:ascii="Times New Roman" w:eastAsia="MS Mincho" w:hAnsi="Times New Roman" w:cs="Times New Roman"/>
          <w:sz w:val="24"/>
        </w:rPr>
      </w:pPr>
      <w:r>
        <w:rPr>
          <w:rFonts w:ascii="Times New Roman" w:eastAsia="MS Mincho" w:hAnsi="Times New Roman" w:cs="Times New Roman"/>
          <w:sz w:val="24"/>
        </w:rPr>
        <w:t xml:space="preserve">How far do we have to go down the line before we lose signal integrity and can no longer reliably detect </w:t>
      </w:r>
      <w:r w:rsidR="00746C14">
        <w:rPr>
          <w:rFonts w:ascii="Times New Roman" w:eastAsia="MS Mincho" w:hAnsi="Times New Roman" w:cs="Times New Roman"/>
          <w:sz w:val="24"/>
        </w:rPr>
        <w:t>the</w:t>
      </w:r>
      <w:r>
        <w:rPr>
          <w:rFonts w:ascii="Times New Roman" w:eastAsia="MS Mincho" w:hAnsi="Times New Roman" w:cs="Times New Roman"/>
          <w:sz w:val="24"/>
        </w:rPr>
        <w:t xml:space="preserve"> </w:t>
      </w:r>
      <w:r w:rsidR="00746C14">
        <w:rPr>
          <w:rFonts w:ascii="Times New Roman" w:eastAsia="MS Mincho" w:hAnsi="Times New Roman" w:cs="Times New Roman"/>
          <w:sz w:val="24"/>
        </w:rPr>
        <w:t xml:space="preserve">transition between states in the </w:t>
      </w:r>
      <w:r>
        <w:rPr>
          <w:rFonts w:ascii="Times New Roman" w:eastAsia="MS Mincho" w:hAnsi="Times New Roman" w:cs="Times New Roman"/>
          <w:sz w:val="24"/>
        </w:rPr>
        <w:t xml:space="preserve">digital pulse sequence? </w:t>
      </w:r>
    </w:p>
    <w:p w:rsidR="003B618A" w:rsidRDefault="00746C14" w:rsidP="000C4E8A">
      <w:pPr>
        <w:pStyle w:val="PlainText"/>
        <w:numPr>
          <w:ilvl w:val="1"/>
          <w:numId w:val="11"/>
        </w:numPr>
        <w:tabs>
          <w:tab w:val="clear" w:pos="1440"/>
        </w:tabs>
        <w:spacing w:after="240" w:line="360" w:lineRule="auto"/>
        <w:ind w:left="720"/>
        <w:jc w:val="both"/>
        <w:rPr>
          <w:rFonts w:ascii="Times New Roman" w:eastAsia="MS Mincho" w:hAnsi="Times New Roman" w:cs="Times New Roman"/>
          <w:sz w:val="24"/>
        </w:rPr>
      </w:pPr>
      <w:r>
        <w:rPr>
          <w:rFonts w:ascii="Times New Roman" w:eastAsia="MS Mincho" w:hAnsi="Times New Roman" w:cs="Times New Roman"/>
          <w:sz w:val="24"/>
        </w:rPr>
        <w:t>Are there n</w:t>
      </w:r>
      <w:r w:rsidR="003B618A">
        <w:rPr>
          <w:rFonts w:ascii="Times New Roman" w:eastAsia="MS Mincho" w:hAnsi="Times New Roman" w:cs="Times New Roman"/>
          <w:sz w:val="24"/>
        </w:rPr>
        <w:t xml:space="preserve">umerical issues that </w:t>
      </w:r>
      <w:r>
        <w:rPr>
          <w:rFonts w:ascii="Times New Roman" w:eastAsia="MS Mincho" w:hAnsi="Times New Roman" w:cs="Times New Roman"/>
          <w:sz w:val="24"/>
        </w:rPr>
        <w:t xml:space="preserve">you encountered that </w:t>
      </w:r>
      <w:r w:rsidR="003B618A">
        <w:rPr>
          <w:rFonts w:ascii="Times New Roman" w:eastAsia="MS Mincho" w:hAnsi="Times New Roman" w:cs="Times New Roman"/>
          <w:sz w:val="24"/>
        </w:rPr>
        <w:t xml:space="preserve">are worth mentioning? </w:t>
      </w:r>
    </w:p>
    <w:p w:rsidR="00F36790" w:rsidRDefault="00F36790">
      <w:pPr>
        <w:pStyle w:val="PlainText"/>
        <w:spacing w:after="240"/>
        <w:jc w:val="both"/>
        <w:rPr>
          <w:rFonts w:ascii="Arial" w:eastAsia="MS Mincho" w:hAnsi="Arial" w:cs="Arial"/>
          <w:b/>
          <w:sz w:val="24"/>
        </w:rPr>
      </w:pPr>
    </w:p>
    <w:p w:rsidR="006E3F62" w:rsidRPr="0064442D" w:rsidRDefault="00E57980">
      <w:pPr>
        <w:pStyle w:val="PlainText"/>
        <w:spacing w:after="240"/>
        <w:jc w:val="both"/>
        <w:rPr>
          <w:rFonts w:ascii="Arial" w:eastAsia="MS Mincho" w:hAnsi="Arial" w:cs="Arial"/>
          <w:b/>
          <w:sz w:val="24"/>
        </w:rPr>
      </w:pPr>
      <w:r w:rsidRPr="0064442D">
        <w:rPr>
          <w:rFonts w:ascii="Arial" w:eastAsia="MS Mincho" w:hAnsi="Arial" w:cs="Arial"/>
          <w:b/>
          <w:sz w:val="24"/>
        </w:rPr>
        <w:t>REFERENCE</w:t>
      </w:r>
    </w:p>
    <w:p w:rsidR="00F36790" w:rsidRDefault="00E57980" w:rsidP="00E57980">
      <w:pPr>
        <w:pStyle w:val="PlainText"/>
        <w:spacing w:after="240" w:line="480" w:lineRule="auto"/>
        <w:ind w:left="360" w:hanging="360"/>
        <w:jc w:val="both"/>
        <w:rPr>
          <w:rFonts w:ascii="Times New Roman" w:eastAsia="MS Mincho" w:hAnsi="Times New Roman" w:cs="Times New Roman"/>
          <w:sz w:val="24"/>
        </w:rPr>
      </w:pPr>
      <w:r>
        <w:rPr>
          <w:rFonts w:ascii="Times New Roman" w:eastAsia="MS Mincho" w:hAnsi="Times New Roman" w:cs="Times New Roman"/>
          <w:sz w:val="24"/>
        </w:rPr>
        <w:t xml:space="preserve">[1] </w:t>
      </w:r>
      <w:r w:rsidR="006E3F62">
        <w:rPr>
          <w:rFonts w:ascii="Times New Roman" w:eastAsia="MS Mincho" w:hAnsi="Times New Roman" w:cs="Times New Roman"/>
          <w:sz w:val="24"/>
        </w:rPr>
        <w:t xml:space="preserve">F. M. Tesche, “A </w:t>
      </w:r>
      <w:r w:rsidR="00EF4FA8">
        <w:rPr>
          <w:rFonts w:ascii="Times New Roman" w:eastAsia="MS Mincho" w:hAnsi="Times New Roman" w:cs="Times New Roman"/>
          <w:sz w:val="24"/>
        </w:rPr>
        <w:t>s</w:t>
      </w:r>
      <w:r w:rsidR="006E3F62">
        <w:rPr>
          <w:rFonts w:ascii="Times New Roman" w:eastAsia="MS Mincho" w:hAnsi="Times New Roman" w:cs="Times New Roman"/>
          <w:sz w:val="24"/>
        </w:rPr>
        <w:t xml:space="preserve">imple model for the line parameters of a lossy coaxial cable filled with a </w:t>
      </w:r>
      <w:proofErr w:type="spellStart"/>
      <w:r w:rsidR="006E3F62">
        <w:rPr>
          <w:rFonts w:ascii="Times New Roman" w:eastAsia="MS Mincho" w:hAnsi="Times New Roman" w:cs="Times New Roman"/>
          <w:sz w:val="24"/>
        </w:rPr>
        <w:t>nondispersive</w:t>
      </w:r>
      <w:proofErr w:type="spellEnd"/>
      <w:r w:rsidR="006E3F62">
        <w:rPr>
          <w:rFonts w:ascii="Times New Roman" w:eastAsia="MS Mincho" w:hAnsi="Times New Roman" w:cs="Times New Roman"/>
          <w:sz w:val="24"/>
        </w:rPr>
        <w:t xml:space="preserve"> dielectric,” </w:t>
      </w:r>
      <w:r w:rsidR="006E3F62" w:rsidRPr="00EF4FA8">
        <w:rPr>
          <w:rFonts w:ascii="Times New Roman" w:eastAsia="MS Mincho" w:hAnsi="Times New Roman" w:cs="Times New Roman"/>
          <w:i/>
          <w:sz w:val="24"/>
        </w:rPr>
        <w:t>IEEE Trans. EMC</w:t>
      </w:r>
      <w:r w:rsidR="006E3F62">
        <w:rPr>
          <w:rFonts w:ascii="Times New Roman" w:eastAsia="MS Mincho" w:hAnsi="Times New Roman" w:cs="Times New Roman"/>
          <w:sz w:val="24"/>
        </w:rPr>
        <w:t xml:space="preserve">, vol. 49, no. 1, pp. 12-17, Feb. 2007. </w:t>
      </w:r>
    </w:p>
    <w:sectPr w:rsidR="00F36790" w:rsidSect="00903E6E">
      <w:footerReference w:type="even" r:id="rId80"/>
      <w:footerReference w:type="default" r:id="rId81"/>
      <w:pgSz w:w="12240" w:h="15840"/>
      <w:pgMar w:top="1440" w:right="1440" w:bottom="1440"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7C7" w:rsidRDefault="002027C7">
      <w:r>
        <w:separator/>
      </w:r>
    </w:p>
  </w:endnote>
  <w:endnote w:type="continuationSeparator" w:id="0">
    <w:p w:rsidR="002027C7" w:rsidRDefault="002027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8A" w:rsidRDefault="00903E6E">
    <w:pPr>
      <w:pStyle w:val="Footer"/>
      <w:framePr w:wrap="around" w:vAnchor="text" w:hAnchor="margin" w:xAlign="center" w:y="1"/>
      <w:rPr>
        <w:rStyle w:val="PageNumber"/>
      </w:rPr>
    </w:pPr>
    <w:r>
      <w:rPr>
        <w:rStyle w:val="PageNumber"/>
      </w:rPr>
      <w:fldChar w:fldCharType="begin"/>
    </w:r>
    <w:r w:rsidR="003B618A">
      <w:rPr>
        <w:rStyle w:val="PageNumber"/>
      </w:rPr>
      <w:instrText xml:space="preserve">PAGE  </w:instrText>
    </w:r>
    <w:r>
      <w:rPr>
        <w:rStyle w:val="PageNumber"/>
      </w:rPr>
      <w:fldChar w:fldCharType="separate"/>
    </w:r>
    <w:r w:rsidR="004E03EB">
      <w:rPr>
        <w:rStyle w:val="PageNumber"/>
        <w:noProof/>
      </w:rPr>
      <w:t>5</w:t>
    </w:r>
    <w:r>
      <w:rPr>
        <w:rStyle w:val="PageNumber"/>
      </w:rPr>
      <w:fldChar w:fldCharType="end"/>
    </w:r>
  </w:p>
  <w:p w:rsidR="003B618A" w:rsidRDefault="003B61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8A" w:rsidRDefault="00903E6E">
    <w:pPr>
      <w:pStyle w:val="Footer"/>
      <w:framePr w:wrap="around" w:vAnchor="text" w:hAnchor="margin" w:xAlign="center" w:y="1"/>
      <w:rPr>
        <w:rStyle w:val="PageNumber"/>
      </w:rPr>
    </w:pPr>
    <w:r>
      <w:rPr>
        <w:rStyle w:val="PageNumber"/>
      </w:rPr>
      <w:fldChar w:fldCharType="begin"/>
    </w:r>
    <w:r w:rsidR="003B618A">
      <w:rPr>
        <w:rStyle w:val="PageNumber"/>
      </w:rPr>
      <w:instrText xml:space="preserve">PAGE  </w:instrText>
    </w:r>
    <w:r>
      <w:rPr>
        <w:rStyle w:val="PageNumber"/>
      </w:rPr>
      <w:fldChar w:fldCharType="separate"/>
    </w:r>
    <w:r w:rsidR="000C4E8A">
      <w:rPr>
        <w:rStyle w:val="PageNumber"/>
        <w:noProof/>
      </w:rPr>
      <w:t>8</w:t>
    </w:r>
    <w:r>
      <w:rPr>
        <w:rStyle w:val="PageNumber"/>
      </w:rPr>
      <w:fldChar w:fldCharType="end"/>
    </w:r>
  </w:p>
  <w:p w:rsidR="003B618A" w:rsidRDefault="003B6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7C7" w:rsidRDefault="002027C7">
      <w:r>
        <w:separator/>
      </w:r>
    </w:p>
  </w:footnote>
  <w:footnote w:type="continuationSeparator" w:id="0">
    <w:p w:rsidR="002027C7" w:rsidRDefault="00202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5C2"/>
    <w:multiLevelType w:val="hybridMultilevel"/>
    <w:tmpl w:val="24AE6AC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27A51"/>
    <w:multiLevelType w:val="multilevel"/>
    <w:tmpl w:val="81DAFB4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796D88"/>
    <w:multiLevelType w:val="hybridMultilevel"/>
    <w:tmpl w:val="91DC08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D20A4D"/>
    <w:multiLevelType w:val="hybridMultilevel"/>
    <w:tmpl w:val="ACD4CB8E"/>
    <w:lvl w:ilvl="0" w:tplc="8BA0EE40">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CC3D4A"/>
    <w:multiLevelType w:val="hybridMultilevel"/>
    <w:tmpl w:val="FF2021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130C80"/>
    <w:multiLevelType w:val="hybridMultilevel"/>
    <w:tmpl w:val="AC501264"/>
    <w:lvl w:ilvl="0" w:tplc="9B4C1A62">
      <w:start w:val="1"/>
      <w:numFmt w:val="decimal"/>
      <w:lvlText w:val="%1)"/>
      <w:lvlJc w:val="left"/>
      <w:pPr>
        <w:tabs>
          <w:tab w:val="num" w:pos="720"/>
        </w:tabs>
        <w:ind w:left="720" w:hanging="360"/>
      </w:pPr>
      <w:rPr>
        <w:rFonts w:ascii="Times New Roman" w:hAnsi="Times New Roman" w:hint="default"/>
        <w:b w:val="0"/>
        <w:i w:val="0"/>
        <w:sz w:val="24"/>
      </w:rPr>
    </w:lvl>
    <w:lvl w:ilvl="1" w:tplc="8BA0EE40">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A22DE5"/>
    <w:multiLevelType w:val="hybridMultilevel"/>
    <w:tmpl w:val="DF30B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04277C"/>
    <w:multiLevelType w:val="multilevel"/>
    <w:tmpl w:val="81DAFB4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F6B7DDF"/>
    <w:multiLevelType w:val="hybridMultilevel"/>
    <w:tmpl w:val="728CFAD4"/>
    <w:lvl w:ilvl="0" w:tplc="8BA0EE40">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C01236"/>
    <w:multiLevelType w:val="hybridMultilevel"/>
    <w:tmpl w:val="863C1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2D70AF"/>
    <w:multiLevelType w:val="hybridMultilevel"/>
    <w:tmpl w:val="817E3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102226"/>
    <w:multiLevelType w:val="hybridMultilevel"/>
    <w:tmpl w:val="AB288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10"/>
  </w:num>
  <w:num w:numId="5">
    <w:abstractNumId w:val="11"/>
  </w:num>
  <w:num w:numId="6">
    <w:abstractNumId w:val="6"/>
  </w:num>
  <w:num w:numId="7">
    <w:abstractNumId w:val="5"/>
  </w:num>
  <w:num w:numId="8">
    <w:abstractNumId w:val="8"/>
  </w:num>
  <w:num w:numId="9">
    <w:abstractNumId w:val="3"/>
  </w:num>
  <w:num w:numId="10">
    <w:abstractNumId w:val="7"/>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87"/>
  <w:noPunctuationKerning/>
  <w:characterSpacingControl w:val="doNotCompress"/>
  <w:hdrShapeDefaults>
    <o:shapedefaults v:ext="edit" spidmax="6146" fillcolor="#f90">
      <v:fill color="#f90"/>
      <o:colormru v:ext="edit" colors="#eaeaea"/>
      <o:colormenu v:ext="edit" fillcolor="#f90" strokecolor="none"/>
    </o:shapedefaults>
  </w:hdrShapeDefaults>
  <w:footnotePr>
    <w:footnote w:id="-1"/>
    <w:footnote w:id="0"/>
  </w:footnotePr>
  <w:endnotePr>
    <w:endnote w:id="-1"/>
    <w:endnote w:id="0"/>
  </w:endnotePr>
  <w:compat/>
  <w:rsids>
    <w:rsidRoot w:val="00700035"/>
    <w:rsid w:val="00011C62"/>
    <w:rsid w:val="000435AC"/>
    <w:rsid w:val="0005403E"/>
    <w:rsid w:val="00072C7E"/>
    <w:rsid w:val="00076A38"/>
    <w:rsid w:val="00081550"/>
    <w:rsid w:val="00086658"/>
    <w:rsid w:val="000A0531"/>
    <w:rsid w:val="000C4E8A"/>
    <w:rsid w:val="000D3228"/>
    <w:rsid w:val="000D5DB5"/>
    <w:rsid w:val="000E4904"/>
    <w:rsid w:val="000E6C9C"/>
    <w:rsid w:val="0010257A"/>
    <w:rsid w:val="0011411E"/>
    <w:rsid w:val="00134E81"/>
    <w:rsid w:val="00136E40"/>
    <w:rsid w:val="001371AA"/>
    <w:rsid w:val="00137F09"/>
    <w:rsid w:val="00155E92"/>
    <w:rsid w:val="001666AB"/>
    <w:rsid w:val="0017560F"/>
    <w:rsid w:val="001B0993"/>
    <w:rsid w:val="001B0DEF"/>
    <w:rsid w:val="001B3E34"/>
    <w:rsid w:val="001C1CBE"/>
    <w:rsid w:val="002027C7"/>
    <w:rsid w:val="002034E0"/>
    <w:rsid w:val="00205FCD"/>
    <w:rsid w:val="00214C38"/>
    <w:rsid w:val="00216DBE"/>
    <w:rsid w:val="0022029C"/>
    <w:rsid w:val="00220AD5"/>
    <w:rsid w:val="002226F1"/>
    <w:rsid w:val="00222737"/>
    <w:rsid w:val="00227829"/>
    <w:rsid w:val="00255A32"/>
    <w:rsid w:val="00261E2D"/>
    <w:rsid w:val="002757B1"/>
    <w:rsid w:val="002801D8"/>
    <w:rsid w:val="00290755"/>
    <w:rsid w:val="002A4DA7"/>
    <w:rsid w:val="002C5C30"/>
    <w:rsid w:val="002D270F"/>
    <w:rsid w:val="00300A52"/>
    <w:rsid w:val="00301AFF"/>
    <w:rsid w:val="0030610C"/>
    <w:rsid w:val="0030690D"/>
    <w:rsid w:val="00313162"/>
    <w:rsid w:val="003316E5"/>
    <w:rsid w:val="00357671"/>
    <w:rsid w:val="0036633E"/>
    <w:rsid w:val="003725B7"/>
    <w:rsid w:val="003738D7"/>
    <w:rsid w:val="00393539"/>
    <w:rsid w:val="003A0A61"/>
    <w:rsid w:val="003A0AB4"/>
    <w:rsid w:val="003A5611"/>
    <w:rsid w:val="003B2EE8"/>
    <w:rsid w:val="003B618A"/>
    <w:rsid w:val="003C2406"/>
    <w:rsid w:val="003D2542"/>
    <w:rsid w:val="003E4DCF"/>
    <w:rsid w:val="003F5FE9"/>
    <w:rsid w:val="00400FEE"/>
    <w:rsid w:val="00413D0B"/>
    <w:rsid w:val="004149FD"/>
    <w:rsid w:val="00420D8D"/>
    <w:rsid w:val="0043757F"/>
    <w:rsid w:val="00442C55"/>
    <w:rsid w:val="00473658"/>
    <w:rsid w:val="0048639E"/>
    <w:rsid w:val="004A41A4"/>
    <w:rsid w:val="004B3B43"/>
    <w:rsid w:val="004C1B0A"/>
    <w:rsid w:val="004E03EB"/>
    <w:rsid w:val="004E0F0E"/>
    <w:rsid w:val="004E526E"/>
    <w:rsid w:val="00500C9E"/>
    <w:rsid w:val="00501749"/>
    <w:rsid w:val="005205D7"/>
    <w:rsid w:val="00530A80"/>
    <w:rsid w:val="0053314F"/>
    <w:rsid w:val="00533403"/>
    <w:rsid w:val="00551991"/>
    <w:rsid w:val="0055718F"/>
    <w:rsid w:val="00560B51"/>
    <w:rsid w:val="00574504"/>
    <w:rsid w:val="00574DF6"/>
    <w:rsid w:val="00590FB3"/>
    <w:rsid w:val="005B2F0E"/>
    <w:rsid w:val="005B4EB9"/>
    <w:rsid w:val="005B61C0"/>
    <w:rsid w:val="005E065F"/>
    <w:rsid w:val="005E6CD2"/>
    <w:rsid w:val="00600503"/>
    <w:rsid w:val="00607544"/>
    <w:rsid w:val="00613E38"/>
    <w:rsid w:val="0061669C"/>
    <w:rsid w:val="00631DC6"/>
    <w:rsid w:val="00632D0A"/>
    <w:rsid w:val="0063686B"/>
    <w:rsid w:val="0064442D"/>
    <w:rsid w:val="00645F9B"/>
    <w:rsid w:val="00654E72"/>
    <w:rsid w:val="006652CE"/>
    <w:rsid w:val="0067009F"/>
    <w:rsid w:val="006855EA"/>
    <w:rsid w:val="006B2766"/>
    <w:rsid w:val="006C0A29"/>
    <w:rsid w:val="006D409C"/>
    <w:rsid w:val="006E03E2"/>
    <w:rsid w:val="006E32AE"/>
    <w:rsid w:val="006E3F62"/>
    <w:rsid w:val="006F64FD"/>
    <w:rsid w:val="00700035"/>
    <w:rsid w:val="00702EC0"/>
    <w:rsid w:val="00715731"/>
    <w:rsid w:val="007215B6"/>
    <w:rsid w:val="0073675D"/>
    <w:rsid w:val="00746C14"/>
    <w:rsid w:val="0075284A"/>
    <w:rsid w:val="007565CE"/>
    <w:rsid w:val="0075685F"/>
    <w:rsid w:val="00757D45"/>
    <w:rsid w:val="00760CFA"/>
    <w:rsid w:val="00767714"/>
    <w:rsid w:val="00790FC2"/>
    <w:rsid w:val="007A37F5"/>
    <w:rsid w:val="007A664D"/>
    <w:rsid w:val="007B6FBE"/>
    <w:rsid w:val="007C1EED"/>
    <w:rsid w:val="007E2B2A"/>
    <w:rsid w:val="007E7BAA"/>
    <w:rsid w:val="007F4CFA"/>
    <w:rsid w:val="007F6CC6"/>
    <w:rsid w:val="00803A65"/>
    <w:rsid w:val="00820AF9"/>
    <w:rsid w:val="00822A44"/>
    <w:rsid w:val="00824558"/>
    <w:rsid w:val="0083338B"/>
    <w:rsid w:val="00835BFC"/>
    <w:rsid w:val="008407B1"/>
    <w:rsid w:val="008511BA"/>
    <w:rsid w:val="00892825"/>
    <w:rsid w:val="008A36A8"/>
    <w:rsid w:val="008B74E7"/>
    <w:rsid w:val="008C4C71"/>
    <w:rsid w:val="008D5F5B"/>
    <w:rsid w:val="008E170C"/>
    <w:rsid w:val="008E6439"/>
    <w:rsid w:val="00903E6E"/>
    <w:rsid w:val="0090523E"/>
    <w:rsid w:val="00911B12"/>
    <w:rsid w:val="00915125"/>
    <w:rsid w:val="00916DCA"/>
    <w:rsid w:val="0097191A"/>
    <w:rsid w:val="009736C8"/>
    <w:rsid w:val="00991FE6"/>
    <w:rsid w:val="009B7C8D"/>
    <w:rsid w:val="009C55D5"/>
    <w:rsid w:val="009F5E45"/>
    <w:rsid w:val="009F6738"/>
    <w:rsid w:val="00A23347"/>
    <w:rsid w:val="00A440DC"/>
    <w:rsid w:val="00A55B26"/>
    <w:rsid w:val="00A55ECB"/>
    <w:rsid w:val="00A57EF4"/>
    <w:rsid w:val="00A64DE2"/>
    <w:rsid w:val="00A85C67"/>
    <w:rsid w:val="00AA74C0"/>
    <w:rsid w:val="00AD1875"/>
    <w:rsid w:val="00AD2664"/>
    <w:rsid w:val="00AD3769"/>
    <w:rsid w:val="00B121D0"/>
    <w:rsid w:val="00B30323"/>
    <w:rsid w:val="00B35B1B"/>
    <w:rsid w:val="00B54194"/>
    <w:rsid w:val="00B76B92"/>
    <w:rsid w:val="00B916E6"/>
    <w:rsid w:val="00B91C17"/>
    <w:rsid w:val="00BB5D48"/>
    <w:rsid w:val="00BB6B88"/>
    <w:rsid w:val="00BC1AE1"/>
    <w:rsid w:val="00BC5500"/>
    <w:rsid w:val="00BD22FA"/>
    <w:rsid w:val="00BE19B6"/>
    <w:rsid w:val="00BE6B87"/>
    <w:rsid w:val="00BF54E8"/>
    <w:rsid w:val="00C04F9F"/>
    <w:rsid w:val="00C076B2"/>
    <w:rsid w:val="00C41AA5"/>
    <w:rsid w:val="00C45FE8"/>
    <w:rsid w:val="00C51FF0"/>
    <w:rsid w:val="00C616B2"/>
    <w:rsid w:val="00C635F2"/>
    <w:rsid w:val="00C770B1"/>
    <w:rsid w:val="00CC2515"/>
    <w:rsid w:val="00CC3555"/>
    <w:rsid w:val="00CE0F1A"/>
    <w:rsid w:val="00CE0F4C"/>
    <w:rsid w:val="00CE454D"/>
    <w:rsid w:val="00CF6112"/>
    <w:rsid w:val="00D010BF"/>
    <w:rsid w:val="00D145DF"/>
    <w:rsid w:val="00D252F1"/>
    <w:rsid w:val="00D35135"/>
    <w:rsid w:val="00D4129C"/>
    <w:rsid w:val="00D52CCF"/>
    <w:rsid w:val="00D63880"/>
    <w:rsid w:val="00DB30D8"/>
    <w:rsid w:val="00DD0998"/>
    <w:rsid w:val="00DE0F1E"/>
    <w:rsid w:val="00DE6C5C"/>
    <w:rsid w:val="00DF51CF"/>
    <w:rsid w:val="00E00ED1"/>
    <w:rsid w:val="00E02005"/>
    <w:rsid w:val="00E3373B"/>
    <w:rsid w:val="00E57980"/>
    <w:rsid w:val="00E644E6"/>
    <w:rsid w:val="00E724BC"/>
    <w:rsid w:val="00EB1889"/>
    <w:rsid w:val="00EC7951"/>
    <w:rsid w:val="00ED0F45"/>
    <w:rsid w:val="00ED1A36"/>
    <w:rsid w:val="00EE6EE6"/>
    <w:rsid w:val="00EF4FA8"/>
    <w:rsid w:val="00F20A57"/>
    <w:rsid w:val="00F2449C"/>
    <w:rsid w:val="00F36790"/>
    <w:rsid w:val="00F41B2B"/>
    <w:rsid w:val="00F73C05"/>
    <w:rsid w:val="00F85F4E"/>
    <w:rsid w:val="00F95A10"/>
    <w:rsid w:val="00FC7450"/>
    <w:rsid w:val="00FD50B0"/>
    <w:rsid w:val="00FD6E71"/>
    <w:rsid w:val="00FE0BCB"/>
    <w:rsid w:val="00FF18D6"/>
    <w:rsid w:val="00FF3495"/>
    <w:rsid w:val="00FF4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f90">
      <v:fill color="#f90"/>
      <o:colormru v:ext="edit" colors="#eaeaea"/>
      <o:colormenu v:ext="edit" fillcolor="#f90" strokecolor="none"/>
    </o:shapedefaults>
    <o:shapelayout v:ext="edit">
      <o:idmap v:ext="edit" data="1"/>
      <o:rules v:ext="edit">
        <o:r id="V:Rule1" type="arc" idref="#_x0000_s1223"/>
        <o:r id="V:Rule2" type="arc" idref="#_x0000_s1224"/>
        <o:r id="V:Rule3" type="arc" idref="#_x0000_s1225"/>
        <o:r id="V:Rule4" type="arc" idref="#_x0000_s1226"/>
        <o:r id="V:Rule5" type="arc" idref="#_x0000_s1227"/>
        <o:r id="V:Rule8" type="connector" idref="#_x0000_s1232"/>
        <o:r id="V:Rule9" type="connector" idref="#_x0000_s1236"/>
      </o:rules>
      <o:regrouptable v:ext="edit">
        <o:entry new="1" old="0"/>
        <o:entry new="2" old="0"/>
        <o:entry new="3" old="0"/>
        <o:entry new="4" old="0"/>
        <o:entry new="5" old="0"/>
        <o:entry new="6" old="5"/>
        <o:entry new="7" old="0"/>
        <o:entry new="8" old="0"/>
        <o:entry new="9" old="0"/>
        <o:entry new="10" old="0"/>
        <o:entry new="11" old="0"/>
        <o:entry new="12" old="0"/>
        <o:entry new="13" old="0"/>
        <o:entry new="14" old="0"/>
        <o:entry new="15" old="14"/>
        <o:entry new="16" old="1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E6E"/>
    <w:rPr>
      <w:sz w:val="24"/>
      <w:szCs w:val="24"/>
    </w:rPr>
  </w:style>
  <w:style w:type="paragraph" w:styleId="Heading1">
    <w:name w:val="heading 1"/>
    <w:basedOn w:val="Normal"/>
    <w:next w:val="Normal"/>
    <w:qFormat/>
    <w:rsid w:val="00903E6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03E6E"/>
    <w:rPr>
      <w:rFonts w:ascii="Courier New" w:hAnsi="Courier New" w:cs="Courier New"/>
      <w:sz w:val="20"/>
      <w:szCs w:val="20"/>
    </w:rPr>
  </w:style>
  <w:style w:type="paragraph" w:customStyle="1" w:styleId="MTDisplayEquation">
    <w:name w:val="MTDisplayEquation"/>
    <w:basedOn w:val="PlainText"/>
    <w:next w:val="Normal"/>
    <w:rsid w:val="00903E6E"/>
    <w:pPr>
      <w:tabs>
        <w:tab w:val="center" w:pos="4860"/>
        <w:tab w:val="right" w:pos="9360"/>
      </w:tabs>
      <w:ind w:left="360"/>
    </w:pPr>
    <w:rPr>
      <w:rFonts w:ascii="Times New Roman" w:eastAsia="MS Mincho" w:hAnsi="Times New Roman" w:cs="Times New Roman"/>
      <w:sz w:val="24"/>
    </w:rPr>
  </w:style>
  <w:style w:type="paragraph" w:styleId="Footer">
    <w:name w:val="footer"/>
    <w:basedOn w:val="Normal"/>
    <w:rsid w:val="00903E6E"/>
    <w:pPr>
      <w:tabs>
        <w:tab w:val="center" w:pos="4320"/>
        <w:tab w:val="right" w:pos="8640"/>
      </w:tabs>
    </w:pPr>
  </w:style>
  <w:style w:type="character" w:styleId="PageNumber">
    <w:name w:val="page number"/>
    <w:basedOn w:val="DefaultParagraphFont"/>
    <w:rsid w:val="00903E6E"/>
  </w:style>
  <w:style w:type="paragraph" w:styleId="BodyText">
    <w:name w:val="Body Text"/>
    <w:basedOn w:val="Normal"/>
    <w:rsid w:val="00903E6E"/>
    <w:pPr>
      <w:jc w:val="both"/>
    </w:pPr>
  </w:style>
  <w:style w:type="character" w:customStyle="1" w:styleId="MTEquationSection">
    <w:name w:val="MTEquationSection"/>
    <w:basedOn w:val="DefaultParagraphFont"/>
    <w:rsid w:val="004E03EB"/>
    <w:rPr>
      <w:rFonts w:ascii="Arial" w:eastAsia="MS Mincho" w:hAnsi="Arial" w:cs="Arial"/>
      <w:b/>
      <w:bCs/>
      <w:vanish/>
      <w:color w:val="FF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image" Target="media/image26.wmf"/><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oleObject" Target="embeddings/oleObject24.bin"/><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jpeg"/><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ECE 6340</vt:lpstr>
    </vt:vector>
  </TitlesOfParts>
  <Company>University Of Houston</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6340</dc:title>
  <dc:creator>elee1l5</dc:creator>
  <cp:lastModifiedBy>Reviewer</cp:lastModifiedBy>
  <cp:revision>4</cp:revision>
  <cp:lastPrinted>2008-10-30T14:35:00Z</cp:lastPrinted>
  <dcterms:created xsi:type="dcterms:W3CDTF">2016-10-17T18:58:00Z</dcterms:created>
  <dcterms:modified xsi:type="dcterms:W3CDTF">2016-10-24T23:34:00Z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