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9D6032">
      <w:pPr>
        <w:pStyle w:val="Heading1"/>
        <w:tabs>
          <w:tab w:val="clear" w:pos="720"/>
        </w:tabs>
        <w:ind w:firstLine="0"/>
      </w:pPr>
      <w:r>
        <w:t>Name: ___________</w:t>
      </w:r>
      <w:r w:rsidR="009D6032">
        <w:t>__________</w:t>
      </w:r>
      <w:r>
        <w:t>______________</w:t>
      </w:r>
      <w:r w:rsidR="009D6032">
        <w:t>_____</w:t>
      </w:r>
      <w:r>
        <w:t>______</w:t>
      </w:r>
      <w:r w:rsidR="009D6032">
        <w:t>__</w:t>
      </w:r>
      <w:r>
        <w:t>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C8596A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5210EF">
        <w:rPr>
          <w:rFonts w:cs="Arial"/>
          <w:color w:val="000000"/>
          <w:sz w:val="28"/>
        </w:rPr>
        <w:t>11</w:t>
      </w:r>
      <w:r w:rsidR="00B54AFE">
        <w:rPr>
          <w:rFonts w:cs="Arial"/>
          <w:color w:val="000000"/>
          <w:sz w:val="28"/>
        </w:rPr>
        <w:t>, 201</w:t>
      </w:r>
      <w:r w:rsidR="005210EF">
        <w:rPr>
          <w:rFonts w:cs="Arial"/>
          <w:color w:val="000000"/>
          <w:sz w:val="28"/>
        </w:rPr>
        <w:t>9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 xml:space="preserve">Any electronic devices (laptops, etc.) that have communication functionality </w:t>
      </w:r>
      <w:r w:rsidR="004769F1">
        <w:rPr>
          <w:rFonts w:ascii="Arial" w:hAnsi="Arial"/>
          <w:sz w:val="28"/>
        </w:rPr>
        <w:t>are not allowed</w:t>
      </w:r>
      <w:r w:rsidR="00E92E32">
        <w:rPr>
          <w:rFonts w:ascii="Arial" w:hAnsi="Arial"/>
          <w:sz w:val="28"/>
        </w:rPr>
        <w:t>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1745B8" w:rsidRPr="00C7303E" w:rsidRDefault="000E2E7A" w:rsidP="001745B8">
      <w:pPr>
        <w:pStyle w:val="MTDisplayEquation"/>
        <w:rPr>
          <w:b/>
        </w:rPr>
      </w:pPr>
      <w:r>
        <w:br w:type="page"/>
      </w:r>
      <w:r w:rsidR="001745B8" w:rsidRPr="00C7303E">
        <w:rPr>
          <w:b/>
        </w:rPr>
        <w:lastRenderedPageBreak/>
        <w:t xml:space="preserve">Problem </w:t>
      </w:r>
      <w:r w:rsidR="001745B8">
        <w:rPr>
          <w:b/>
        </w:rPr>
        <w:t>1</w:t>
      </w:r>
      <w:r w:rsidR="001745B8" w:rsidRPr="00C7303E">
        <w:rPr>
          <w:b/>
        </w:rPr>
        <w:t xml:space="preserve"> (</w:t>
      </w:r>
      <w:r w:rsidR="004C0842">
        <w:rPr>
          <w:b/>
        </w:rPr>
        <w:t>2</w:t>
      </w:r>
      <w:r w:rsidR="005C704B">
        <w:rPr>
          <w:b/>
        </w:rPr>
        <w:t>0</w:t>
      </w:r>
      <w:r w:rsidR="001745B8" w:rsidRPr="00C7303E">
        <w:rPr>
          <w:b/>
        </w:rPr>
        <w:t xml:space="preserve"> pts.) </w:t>
      </w:r>
    </w:p>
    <w:p w:rsidR="001745B8" w:rsidRDefault="001745B8" w:rsidP="001745B8">
      <w:pPr>
        <w:pStyle w:val="MTDisplayEquation"/>
      </w:pPr>
    </w:p>
    <w:p w:rsidR="001745B8" w:rsidRDefault="001745B8" w:rsidP="001745B8">
      <w:pPr>
        <w:ind w:firstLine="0"/>
        <w:jc w:val="both"/>
      </w:pPr>
      <w:r>
        <w:t xml:space="preserve">Consider the following integral as </w:t>
      </w:r>
      <w:r w:rsidRPr="001745B8">
        <w:rPr>
          <w:i/>
        </w:rPr>
        <w:t>x</w:t>
      </w:r>
      <w:r>
        <w:t xml:space="preserve"> </w:t>
      </w:r>
      <w:r>
        <w:sym w:font="Symbol" w:char="F0AE"/>
      </w:r>
      <w:r>
        <w:t xml:space="preserve"> </w:t>
      </w:r>
      <w:r>
        <w:sym w:font="Symbol" w:char="F0A5"/>
      </w:r>
      <w:r>
        <w:t xml:space="preserve">. </w:t>
      </w:r>
    </w:p>
    <w:p w:rsidR="001745B8" w:rsidRDefault="001745B8" w:rsidP="001745B8">
      <w:pPr>
        <w:ind w:firstLine="0"/>
        <w:jc w:val="both"/>
      </w:pPr>
    </w:p>
    <w:p w:rsidR="001745B8" w:rsidRDefault="004C0842" w:rsidP="001745B8">
      <w:pPr>
        <w:ind w:firstLine="0"/>
        <w:jc w:val="both"/>
        <w:rPr>
          <w:rFonts w:eastAsia="MS Mincho"/>
        </w:rPr>
      </w:pPr>
      <w:r w:rsidRPr="00226691">
        <w:rPr>
          <w:rFonts w:eastAsia="MS Mincho"/>
          <w:position w:val="-32"/>
        </w:rPr>
        <w:object w:dxaOrig="1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42.1pt" o:ole="">
            <v:imagedata r:id="rId8" o:title=""/>
          </v:shape>
          <o:OLEObject Type="Embed" ProgID="Equation.DSMT4" ShapeID="_x0000_i1025" DrawAspect="Content" ObjectID="_1637583698" r:id="rId9"/>
        </w:object>
      </w:r>
      <w:r w:rsidR="001745B8">
        <w:rPr>
          <w:rFonts w:eastAsia="MS Mincho"/>
        </w:rPr>
        <w:t>.</w:t>
      </w:r>
    </w:p>
    <w:p w:rsidR="001745B8" w:rsidRDefault="001745B8" w:rsidP="001745B8">
      <w:pPr>
        <w:ind w:firstLine="0"/>
        <w:jc w:val="both"/>
        <w:rPr>
          <w:rFonts w:eastAsia="MS Mincho"/>
        </w:rPr>
      </w:pPr>
    </w:p>
    <w:p w:rsidR="001745B8" w:rsidRDefault="001745B8" w:rsidP="001745B8">
      <w:pPr>
        <w:ind w:firstLine="0"/>
        <w:jc w:val="both"/>
        <w:rPr>
          <w:rFonts w:eastAsia="MS Mincho"/>
        </w:rPr>
      </w:pPr>
    </w:p>
    <w:p w:rsidR="001745B8" w:rsidRPr="00226691" w:rsidRDefault="001745B8" w:rsidP="001745B8">
      <w:pPr>
        <w:ind w:firstLine="0"/>
        <w:jc w:val="both"/>
        <w:rPr>
          <w:rFonts w:eastAsia="MS Mincho"/>
        </w:rPr>
      </w:pPr>
      <w:r w:rsidRPr="00226691">
        <w:rPr>
          <w:rFonts w:eastAsia="MS Mincho"/>
        </w:rPr>
        <w:t xml:space="preserve">Derive the first </w:t>
      </w:r>
      <w:r w:rsidRPr="00FF3C4E">
        <w:rPr>
          <w:rFonts w:eastAsia="MS Mincho"/>
          <w:u w:val="single"/>
        </w:rPr>
        <w:t>three</w:t>
      </w:r>
      <w:r>
        <w:rPr>
          <w:rFonts w:eastAsia="MS Mincho"/>
        </w:rPr>
        <w:t xml:space="preserve"> </w:t>
      </w:r>
      <w:r w:rsidRPr="00226691">
        <w:rPr>
          <w:rFonts w:eastAsia="MS Mincho"/>
        </w:rPr>
        <w:t xml:space="preserve">terms of the asymptotic series as </w:t>
      </w:r>
      <w:r w:rsidRPr="001745B8">
        <w:rPr>
          <w:rFonts w:eastAsia="MS Mincho"/>
          <w:i/>
        </w:rPr>
        <w:t>x</w:t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E"/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5"/>
      </w:r>
      <w:r w:rsidRPr="00226691">
        <w:rPr>
          <w:rFonts w:eastAsia="MS Mincho"/>
        </w:rPr>
        <w:t>.</w:t>
      </w:r>
    </w:p>
    <w:p w:rsidR="001745B8" w:rsidRDefault="001745B8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C0842" w:rsidRPr="00727AFB" w:rsidRDefault="004C0842" w:rsidP="004C084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4C0842" w:rsidRDefault="004C0842">
      <w:pPr>
        <w:ind w:firstLine="0"/>
        <w:rPr>
          <w:rFonts w:ascii="Arial" w:hAnsi="Arial" w:cs="Arial"/>
          <w:b/>
          <w:bCs/>
          <w:sz w:val="28"/>
        </w:rPr>
      </w:pPr>
      <w:r>
        <w:rPr>
          <w:b/>
        </w:rPr>
        <w:br w:type="page"/>
      </w:r>
    </w:p>
    <w:p w:rsidR="004C0842" w:rsidRPr="00727AFB" w:rsidRDefault="004C0842" w:rsidP="004C084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4C0842" w:rsidRDefault="004C0842">
      <w:pPr>
        <w:ind w:firstLine="0"/>
        <w:rPr>
          <w:rFonts w:ascii="Arial" w:hAnsi="Arial" w:cs="Arial"/>
          <w:b/>
          <w:bCs/>
          <w:sz w:val="28"/>
        </w:rPr>
      </w:pPr>
      <w:r>
        <w:rPr>
          <w:b/>
        </w:rPr>
        <w:br w:type="page"/>
      </w:r>
    </w:p>
    <w:p w:rsidR="00571CF5" w:rsidRPr="00C7303E" w:rsidRDefault="00571CF5" w:rsidP="00571CF5">
      <w:pPr>
        <w:pStyle w:val="MTDisplayEquation"/>
        <w:rPr>
          <w:b/>
        </w:rPr>
      </w:pPr>
      <w:r w:rsidRPr="00C7303E">
        <w:rPr>
          <w:b/>
        </w:rPr>
        <w:lastRenderedPageBreak/>
        <w:t xml:space="preserve">Problem </w:t>
      </w:r>
      <w:r w:rsidR="00EE79F5">
        <w:rPr>
          <w:b/>
        </w:rPr>
        <w:t>2</w:t>
      </w:r>
      <w:r w:rsidRPr="00C7303E">
        <w:rPr>
          <w:b/>
        </w:rPr>
        <w:t xml:space="preserve"> (</w:t>
      </w:r>
      <w:r w:rsidR="005C704B">
        <w:rPr>
          <w:b/>
        </w:rPr>
        <w:t>2</w:t>
      </w:r>
      <w:r w:rsidR="00BD76D1">
        <w:rPr>
          <w:b/>
        </w:rPr>
        <w:t>0</w:t>
      </w:r>
      <w:r w:rsidRPr="00C7303E">
        <w:rPr>
          <w:b/>
        </w:rPr>
        <w:t xml:space="preserve"> pts.) </w:t>
      </w:r>
    </w:p>
    <w:p w:rsidR="00571CF5" w:rsidRDefault="00571CF5" w:rsidP="00571CF5">
      <w:pPr>
        <w:pStyle w:val="MTDisplayEquation"/>
      </w:pPr>
    </w:p>
    <w:p w:rsidR="00571CF5" w:rsidRDefault="00226691" w:rsidP="00571CF5">
      <w:pPr>
        <w:ind w:firstLine="0"/>
        <w:jc w:val="both"/>
      </w:pPr>
      <w:r>
        <w:t>Consider</w:t>
      </w:r>
      <w:r w:rsidR="00571CF5">
        <w:t xml:space="preserve"> the following integral as </w:t>
      </w:r>
      <w:r w:rsidR="00571CF5">
        <w:sym w:font="Symbol" w:char="F057"/>
      </w:r>
      <w:r w:rsidR="00571CF5">
        <w:t xml:space="preserve"> </w:t>
      </w:r>
      <w:r w:rsidR="00571CF5">
        <w:sym w:font="Symbol" w:char="F0AE"/>
      </w:r>
      <w:r w:rsidR="00571CF5">
        <w:t xml:space="preserve"> </w:t>
      </w:r>
      <w:r w:rsidR="00571CF5">
        <w:sym w:font="Symbol" w:char="F0A5"/>
      </w:r>
      <w:r w:rsidR="00571CF5">
        <w:t xml:space="preserve">. </w:t>
      </w:r>
    </w:p>
    <w:p w:rsidR="00571CF5" w:rsidRDefault="00571CF5" w:rsidP="00571CF5">
      <w:pPr>
        <w:ind w:firstLine="0"/>
        <w:jc w:val="both"/>
      </w:pPr>
    </w:p>
    <w:p w:rsidR="00571CF5" w:rsidRDefault="00653580" w:rsidP="00571CF5">
      <w:pPr>
        <w:ind w:firstLine="0"/>
        <w:jc w:val="both"/>
        <w:rPr>
          <w:rFonts w:eastAsia="MS Mincho"/>
        </w:rPr>
      </w:pPr>
      <w:r w:rsidRPr="00226691">
        <w:rPr>
          <w:rFonts w:eastAsia="MS Mincho"/>
          <w:position w:val="-32"/>
        </w:rPr>
        <w:object w:dxaOrig="2380" w:dyaOrig="760">
          <v:shape id="_x0000_i1026" type="#_x0000_t75" style="width:128.4pt;height:42.1pt" o:ole="">
            <v:imagedata r:id="rId10" o:title=""/>
          </v:shape>
          <o:OLEObject Type="Embed" ProgID="Equation.DSMT4" ShapeID="_x0000_i1026" DrawAspect="Content" ObjectID="_1637583699" r:id="rId11"/>
        </w:object>
      </w:r>
      <w:r w:rsidR="00571CF5">
        <w:rPr>
          <w:rFonts w:eastAsia="MS Mincho"/>
        </w:rPr>
        <w:t>.</w:t>
      </w:r>
    </w:p>
    <w:p w:rsidR="00226691" w:rsidRDefault="00226691" w:rsidP="00571CF5">
      <w:pPr>
        <w:ind w:firstLine="0"/>
        <w:jc w:val="both"/>
        <w:rPr>
          <w:rFonts w:eastAsia="MS Mincho"/>
        </w:rPr>
      </w:pPr>
      <w:bookmarkStart w:id="0" w:name="_GoBack"/>
      <w:bookmarkEnd w:id="0"/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Pr="00226691" w:rsidRDefault="00226691" w:rsidP="00571CF5">
      <w:pPr>
        <w:ind w:firstLine="0"/>
        <w:jc w:val="both"/>
        <w:rPr>
          <w:rFonts w:eastAsia="MS Mincho"/>
        </w:rPr>
      </w:pPr>
      <w:r w:rsidRPr="00226691">
        <w:rPr>
          <w:rFonts w:eastAsia="MS Mincho"/>
        </w:rPr>
        <w:t xml:space="preserve">Derive the first </w:t>
      </w:r>
      <w:r w:rsidR="00653580" w:rsidRPr="00FF3C4E">
        <w:rPr>
          <w:rFonts w:eastAsia="MS Mincho"/>
          <w:u w:val="single"/>
        </w:rPr>
        <w:t>t</w:t>
      </w:r>
      <w:r w:rsidR="009B0883">
        <w:rPr>
          <w:rFonts w:eastAsia="MS Mincho"/>
          <w:u w:val="single"/>
        </w:rPr>
        <w:t>hree</w:t>
      </w:r>
      <w:r w:rsidR="009B0883" w:rsidRPr="002D6479">
        <w:rPr>
          <w:rFonts w:eastAsia="MS Mincho"/>
        </w:rPr>
        <w:t xml:space="preserve"> </w:t>
      </w:r>
      <w:r w:rsidRPr="00226691">
        <w:rPr>
          <w:rFonts w:eastAsia="MS Mincho"/>
        </w:rPr>
        <w:t xml:space="preserve">terms of the asymptotic series as </w:t>
      </w:r>
      <w:r w:rsidR="00653580" w:rsidRPr="00653580">
        <w:rPr>
          <w:rFonts w:eastAsia="MS Mincho"/>
        </w:rPr>
        <w:sym w:font="Symbol" w:char="F057"/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E"/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5"/>
      </w:r>
      <w:r w:rsidRPr="00226691">
        <w:rPr>
          <w:rFonts w:eastAsia="MS Mincho"/>
        </w:rPr>
        <w:t>.</w:t>
      </w: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Default="00571CF5">
      <w:pPr>
        <w:ind w:firstLine="0"/>
        <w:rPr>
          <w:rFonts w:ascii="Arial" w:hAnsi="Arial"/>
          <w:sz w:val="28"/>
        </w:rPr>
      </w:pP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226691" w:rsidRDefault="0022669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C7303E" w:rsidRPr="00727AFB" w:rsidRDefault="00C7303E" w:rsidP="00C7303E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C7303E" w:rsidRPr="00727AFB" w:rsidRDefault="00C7303E" w:rsidP="00C7303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b/>
        </w:rPr>
        <w:br w:type="column"/>
      </w: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C7303E" w:rsidRDefault="00C7303E">
      <w:pPr>
        <w:ind w:firstLine="0"/>
        <w:rPr>
          <w:rFonts w:ascii="Arial" w:hAnsi="Arial" w:cs="Arial"/>
          <w:b/>
          <w:bCs/>
          <w:sz w:val="28"/>
        </w:rPr>
      </w:pPr>
      <w:r>
        <w:rPr>
          <w:b/>
        </w:rPr>
        <w:br w:type="page"/>
      </w:r>
    </w:p>
    <w:p w:rsidR="0038701C" w:rsidRPr="00C7303E" w:rsidRDefault="0038701C" w:rsidP="0038701C">
      <w:pPr>
        <w:pStyle w:val="MTDisplayEquation"/>
        <w:rPr>
          <w:b/>
        </w:rPr>
      </w:pPr>
      <w:r w:rsidRPr="00C7303E">
        <w:rPr>
          <w:b/>
        </w:rPr>
        <w:lastRenderedPageBreak/>
        <w:t xml:space="preserve">Problem </w:t>
      </w:r>
      <w:r w:rsidR="00284476">
        <w:rPr>
          <w:b/>
        </w:rPr>
        <w:t>3</w:t>
      </w:r>
      <w:r w:rsidRPr="00C7303E">
        <w:rPr>
          <w:b/>
        </w:rPr>
        <w:t xml:space="preserve"> (</w:t>
      </w:r>
      <w:r w:rsidR="002672CC">
        <w:rPr>
          <w:b/>
        </w:rPr>
        <w:t>2</w:t>
      </w:r>
      <w:r w:rsidR="005C704B">
        <w:rPr>
          <w:b/>
        </w:rPr>
        <w:t>0</w:t>
      </w:r>
      <w:r w:rsidRPr="00C7303E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0F164F" w:rsidRDefault="000F164F" w:rsidP="001D7E61">
      <w:pPr>
        <w:ind w:firstLine="0"/>
        <w:jc w:val="both"/>
      </w:pPr>
      <w:r>
        <w:t xml:space="preserve">Evaluate the </w:t>
      </w:r>
      <w:r w:rsidR="00765830">
        <w:t xml:space="preserve">leading term of the asymptotic expansion of the </w:t>
      </w:r>
      <w:r>
        <w:t>following integral</w:t>
      </w:r>
      <w:r w:rsidR="00911F64">
        <w:t xml:space="preserve"> as </w:t>
      </w:r>
      <w:r w:rsidR="00911F64">
        <w:sym w:font="Symbol" w:char="F057"/>
      </w:r>
      <w:r w:rsidR="00911F64">
        <w:t xml:space="preserve"> </w:t>
      </w:r>
      <w:r w:rsidR="00911F64">
        <w:sym w:font="Symbol" w:char="F0AE"/>
      </w:r>
      <w:r w:rsidR="00911F64">
        <w:t xml:space="preserve"> </w:t>
      </w:r>
      <w:r w:rsidR="00911F64">
        <w:sym w:font="Symbol" w:char="F0A5"/>
      </w:r>
      <w:r w:rsidR="00AB7E6F">
        <w:t xml:space="preserve"> using the method of steepest descent</w:t>
      </w:r>
      <w:r w:rsidR="00765830">
        <w:t>:</w:t>
      </w:r>
    </w:p>
    <w:p w:rsidR="00900D0B" w:rsidRDefault="00900D0B" w:rsidP="001D7E61">
      <w:pPr>
        <w:ind w:firstLine="0"/>
        <w:jc w:val="both"/>
      </w:pPr>
    </w:p>
    <w:p w:rsidR="000F164F" w:rsidRDefault="00AB7E6F" w:rsidP="001D7E61">
      <w:pPr>
        <w:ind w:firstLine="0"/>
        <w:jc w:val="both"/>
        <w:rPr>
          <w:rFonts w:eastAsia="MS Mincho"/>
        </w:rPr>
      </w:pPr>
      <w:r w:rsidRPr="008D133A">
        <w:rPr>
          <w:rFonts w:eastAsia="MS Mincho"/>
          <w:position w:val="-32"/>
        </w:rPr>
        <w:object w:dxaOrig="2100" w:dyaOrig="760">
          <v:shape id="_x0000_i1027" type="#_x0000_t75" style="width:113.45pt;height:42.1pt" o:ole="">
            <v:imagedata r:id="rId12" o:title=""/>
          </v:shape>
          <o:OLEObject Type="Embed" ProgID="Equation.DSMT4" ShapeID="_x0000_i1027" DrawAspect="Content" ObjectID="_1637583700" r:id="rId13"/>
        </w:object>
      </w:r>
      <w:r w:rsidR="00474F20">
        <w:rPr>
          <w:rFonts w:eastAsia="MS Mincho"/>
        </w:rPr>
        <w:t>.</w:t>
      </w:r>
    </w:p>
    <w:p w:rsidR="00900D0B" w:rsidRDefault="00900D0B" w:rsidP="001D7E61">
      <w:pPr>
        <w:ind w:firstLine="0"/>
        <w:jc w:val="both"/>
        <w:rPr>
          <w:rFonts w:eastAsia="MS Mincho"/>
        </w:rPr>
      </w:pPr>
    </w:p>
    <w:p w:rsidR="00900D0B" w:rsidRDefault="00900D0B" w:rsidP="00900D0B">
      <w:pPr>
        <w:ind w:firstLine="0"/>
        <w:jc w:val="both"/>
      </w:pPr>
      <w:r>
        <w:t xml:space="preserve">The path </w:t>
      </w:r>
      <w:r w:rsidRPr="00C25D76">
        <w:rPr>
          <w:i/>
        </w:rPr>
        <w:t>C</w:t>
      </w:r>
      <w:r w:rsidR="008D133A">
        <w:t xml:space="preserve"> is along the real axis </w:t>
      </w:r>
      <w:r w:rsidR="00AB7E6F">
        <w:t xml:space="preserve">from 0 to </w:t>
      </w:r>
      <w:r w:rsidR="00AB7E6F" w:rsidRPr="00AB7E6F">
        <w:rPr>
          <w:i/>
        </w:rPr>
        <w:sym w:font="Symbol" w:char="F070"/>
      </w:r>
      <w:r w:rsidR="008D133A">
        <w:t>.</w:t>
      </w:r>
    </w:p>
    <w:p w:rsidR="00900D0B" w:rsidRPr="00900D0B" w:rsidRDefault="00900D0B" w:rsidP="001D7E61">
      <w:pPr>
        <w:ind w:firstLine="0"/>
        <w:jc w:val="both"/>
        <w:rPr>
          <w:rFonts w:eastAsia="MS Mincho"/>
          <w:b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As part of your solution, clearly identify and sketch the path of steepest descent and the path of steepest ascent. </w:t>
      </w:r>
      <w:r w:rsidR="006D3B3E">
        <w:rPr>
          <w:rFonts w:eastAsia="MS Mincho"/>
        </w:rPr>
        <w:t xml:space="preserve">Explain how you are determining the departure angle </w:t>
      </w:r>
      <w:r w:rsidR="006D3B3E" w:rsidRPr="006D3B3E">
        <w:rPr>
          <w:rFonts w:eastAsia="MS Mincho"/>
          <w:i/>
        </w:rPr>
        <w:sym w:font="Symbol" w:char="F071"/>
      </w:r>
      <w:r w:rsidR="006D3B3E" w:rsidRPr="00B158E2">
        <w:rPr>
          <w:rFonts w:eastAsia="MS Mincho"/>
          <w:vertAlign w:val="subscript"/>
        </w:rPr>
        <w:t>SDP</w:t>
      </w:r>
      <w:r w:rsidR="006D3B3E">
        <w:rPr>
          <w:rFonts w:eastAsia="MS Mincho"/>
        </w:rPr>
        <w:t xml:space="preserve">. </w:t>
      </w:r>
      <w:r>
        <w:rPr>
          <w:rFonts w:eastAsia="MS Mincho"/>
        </w:rPr>
        <w:t xml:space="preserve"> </w:t>
      </w:r>
    </w:p>
    <w:p w:rsidR="005869CE" w:rsidRDefault="005869CE" w:rsidP="001D7E61">
      <w:pPr>
        <w:ind w:firstLine="0"/>
        <w:jc w:val="both"/>
        <w:rPr>
          <w:rFonts w:eastAsia="MS Mincho"/>
        </w:rPr>
      </w:pPr>
    </w:p>
    <w:p w:rsidR="00C25D76" w:rsidRDefault="00C25D76" w:rsidP="001D7E61">
      <w:pPr>
        <w:ind w:firstLine="0"/>
        <w:jc w:val="both"/>
      </w:pPr>
    </w:p>
    <w:p w:rsidR="00222C00" w:rsidRDefault="00222C00" w:rsidP="001D7E61">
      <w:pPr>
        <w:ind w:firstLine="0"/>
        <w:jc w:val="both"/>
      </w:pPr>
    </w:p>
    <w:p w:rsidR="00222C00" w:rsidRDefault="00262CB5" w:rsidP="001D7E61">
      <w:pPr>
        <w:ind w:firstLine="0"/>
        <w:jc w:val="both"/>
      </w:pPr>
      <w:r>
        <w:rPr>
          <w:rFonts w:eastAsia="MS Mincho"/>
          <w:noProof/>
        </w:rPr>
        <w:object w:dxaOrig="1440" w:dyaOrig="1440">
          <v:group id="_x0000_s1464" style="position:absolute;left:0;text-align:left;margin-left:106.35pt;margin-top:9.4pt;width:229.05pt;height:192.35pt;z-index:251959296" coordorigin="3987,6537" coordsize="4581,384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9" type="#_x0000_t32" style="position:absolute;left:3987;top:8757;width:4032;height:1" o:connectortype="straight"/>
            <v:shape id="_x0000_s1410" type="#_x0000_t32" style="position:absolute;left:5457;top:7156;width:11;height:3228;flip:x" o:connectortype="straight"/>
            <v:shape id="_x0000_s1437" type="#_x0000_t75" style="position:absolute;left:8268;top:8601;width:300;height:333">
              <v:imagedata r:id="rId14" o:title=""/>
            </v:shape>
            <v:shape id="_x0000_s1438" type="#_x0000_t75" style="position:absolute;left:5340;top:6537;width:330;height:394">
              <v:imagedata r:id="rId15" o:title=""/>
            </v:shape>
            <v:shape id="_x0000_s1441" type="#_x0000_t75" style="position:absolute;left:6393;top:8067;width:360;height:422">
              <v:imagedata r:id="rId16" o:title=""/>
            </v:shape>
            <v:shape id="_x0000_s1450" type="#_x0000_t32" style="position:absolute;left:5472;top:8757;width:2088;height:1" o:connectortype="straight" strokeweight="3pt"/>
            <v:shape id="_x0000_s1451" type="#_x0000_t32" style="position:absolute;left:5832;top:8745;width:444;height:0" o:connectortype="straight">
              <v:stroke endarrow="block" endarrowwidth="wide"/>
            </v:shape>
            <v:shape id="_x0000_s1462" type="#_x0000_t75" style="position:absolute;left:7416;top:9033;width:330;height:333">
              <v:imagedata r:id="rId17" o:title=""/>
            </v:shape>
            <v:shape id="_x0000_s1463" type="#_x0000_t32" style="position:absolute;left:7560;top:8580;width:0;height:348" o:connectortype="straight"/>
          </v:group>
          <o:OLEObject Type="Embed" ProgID="Equation.DSMT4" ShapeID="_x0000_s1437" DrawAspect="Content" ObjectID="_1637583704" r:id="rId18"/>
          <o:OLEObject Type="Embed" ProgID="Equation.DSMT4" ShapeID="_x0000_s1438" DrawAspect="Content" ObjectID="_1637583705" r:id="rId19"/>
          <o:OLEObject Type="Embed" ProgID="Equation.DSMT4" ShapeID="_x0000_s1441" DrawAspect="Content" ObjectID="_1637583706" r:id="rId20"/>
          <o:OLEObject Type="Embed" ProgID="Equation.DSMT4" ShapeID="_x0000_s1462" DrawAspect="Content" ObjectID="_1637583707" r:id="rId21"/>
        </w:object>
      </w:r>
    </w:p>
    <w:p w:rsidR="000E2509" w:rsidRDefault="000E2509" w:rsidP="001D7E61">
      <w:pPr>
        <w:ind w:firstLine="0"/>
        <w:jc w:val="both"/>
      </w:pP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0F164F" w:rsidRDefault="000F164F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00B4E" w:rsidRPr="00B00B4E" w:rsidRDefault="00B00B4E" w:rsidP="00B00B4E">
      <w:pPr>
        <w:pStyle w:val="MTDisplayEquation"/>
        <w:rPr>
          <w:b/>
        </w:rPr>
      </w:pPr>
      <w:r w:rsidRPr="00B00B4E">
        <w:rPr>
          <w:b/>
        </w:rPr>
        <w:lastRenderedPageBreak/>
        <w:t>Problem 4 (</w:t>
      </w:r>
      <w:r w:rsidR="003C569E">
        <w:rPr>
          <w:b/>
        </w:rPr>
        <w:t>2</w:t>
      </w:r>
      <w:r w:rsidR="005C704B">
        <w:rPr>
          <w:b/>
        </w:rPr>
        <w:t>0</w:t>
      </w:r>
      <w:r w:rsidRPr="00B00B4E">
        <w:rPr>
          <w:b/>
        </w:rPr>
        <w:t xml:space="preserve"> pts.) </w:t>
      </w:r>
    </w:p>
    <w:p w:rsidR="00B00B4E" w:rsidRDefault="00B00B4E" w:rsidP="00B00B4E">
      <w:pPr>
        <w:ind w:firstLine="0"/>
        <w:jc w:val="both"/>
        <w:rPr>
          <w:rFonts w:ascii="Arial" w:hAnsi="Arial" w:cs="Arial"/>
          <w:bCs/>
          <w:sz w:val="28"/>
        </w:rPr>
      </w:pPr>
    </w:p>
    <w:p w:rsidR="00B00B4E" w:rsidRPr="005F7AEA" w:rsidRDefault="00122477" w:rsidP="00B00B4E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Consider the following differential equation: </w:t>
      </w:r>
    </w:p>
    <w:p w:rsidR="00B00B4E" w:rsidRDefault="00B00B4E" w:rsidP="00B00B4E">
      <w:pPr>
        <w:ind w:firstLine="0"/>
        <w:jc w:val="both"/>
      </w:pPr>
    </w:p>
    <w:p w:rsidR="00B00B4E" w:rsidRDefault="00122477" w:rsidP="00B00B4E">
      <w:r w:rsidRPr="00B00B4E">
        <w:rPr>
          <w:rFonts w:eastAsia="MS Mincho"/>
          <w:position w:val="-28"/>
        </w:rPr>
        <w:object w:dxaOrig="1820" w:dyaOrig="680">
          <v:shape id="_x0000_i1032" type="#_x0000_t75" style="width:98.5pt;height:37.35pt" o:ole="">
            <v:imagedata r:id="rId22" o:title=""/>
          </v:shape>
          <o:OLEObject Type="Embed" ProgID="Equation.DSMT4" ShapeID="_x0000_i1032" DrawAspect="Content" ObjectID="_1637583701" r:id="rId23"/>
        </w:object>
      </w:r>
      <w:r w:rsidR="00B00B4E">
        <w:t>,</w:t>
      </w:r>
    </w:p>
    <w:p w:rsidR="00122477" w:rsidRDefault="00122477" w:rsidP="00B00B4E"/>
    <w:p w:rsidR="00122477" w:rsidRDefault="00122477" w:rsidP="00122477">
      <w:pPr>
        <w:ind w:firstLine="0"/>
      </w:pPr>
      <w:r>
        <w:t>with the boundary conditions</w:t>
      </w:r>
    </w:p>
    <w:p w:rsidR="00122477" w:rsidRDefault="00122477" w:rsidP="00B00B4E"/>
    <w:p w:rsidR="00122477" w:rsidRDefault="00122477" w:rsidP="00B00B4E">
      <w:r w:rsidRPr="00122477">
        <w:rPr>
          <w:rFonts w:eastAsia="MS Mincho"/>
          <w:position w:val="-34"/>
        </w:rPr>
        <w:object w:dxaOrig="940" w:dyaOrig="800">
          <v:shape id="_x0000_i1033" type="#_x0000_t75" style="width:50.95pt;height:43.45pt" o:ole="">
            <v:imagedata r:id="rId24" o:title=""/>
          </v:shape>
          <o:OLEObject Type="Embed" ProgID="Equation.DSMT4" ShapeID="_x0000_i1033" DrawAspect="Content" ObjectID="_1637583702" r:id="rId25"/>
        </w:object>
      </w:r>
    </w:p>
    <w:p w:rsidR="00B00B4E" w:rsidRDefault="00B00B4E" w:rsidP="00B00B4E"/>
    <w:p w:rsidR="00B00B4E" w:rsidRDefault="00122477" w:rsidP="00A92B28">
      <w:pPr>
        <w:ind w:firstLine="0"/>
        <w:rPr>
          <w:szCs w:val="24"/>
        </w:rPr>
      </w:pPr>
      <w:r>
        <w:t xml:space="preserve">Find the Green’s function </w:t>
      </w:r>
      <w:r w:rsidR="00FF3C4E" w:rsidRPr="00FF3C4E">
        <w:rPr>
          <w:position w:val="-14"/>
        </w:rPr>
        <w:object w:dxaOrig="859" w:dyaOrig="400">
          <v:shape id="_x0000_i1034" type="#_x0000_t75" style="width:43.45pt;height:19.7pt" o:ole="">
            <v:imagedata r:id="rId26" o:title=""/>
          </v:shape>
          <o:OLEObject Type="Embed" ProgID="Equation.DSMT4" ShapeID="_x0000_i1034" DrawAspect="Content" ObjectID="_1637583703" r:id="rId27"/>
        </w:object>
      </w:r>
      <w:r w:rsidR="00FF3C4E">
        <w:t xml:space="preserve"> </w:t>
      </w:r>
      <w:r>
        <w:t xml:space="preserve">for this problem by using “method 1”. </w:t>
      </w: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>
      <w:pPr>
        <w:ind w:firstLine="0"/>
        <w:rPr>
          <w:rFonts w:ascii="Arial" w:hAnsi="Arial" w:cs="Arial"/>
          <w:bCs/>
          <w:sz w:val="28"/>
        </w:rPr>
      </w:pPr>
    </w:p>
    <w:p w:rsidR="00B00B4E" w:rsidRDefault="00B00B4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22C21" w:rsidRPr="00727AFB" w:rsidRDefault="00B22C21" w:rsidP="00B22C21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B22C21" w:rsidRDefault="00B22C2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7303E" w:rsidRPr="00727AFB" w:rsidRDefault="00C7303E" w:rsidP="00C7303E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C7303E" w:rsidRDefault="00C7303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3471B" w:rsidRDefault="00C14049" w:rsidP="0033471B">
      <w:pPr>
        <w:pStyle w:val="MTDisplayEquation"/>
      </w:pPr>
      <w:r w:rsidRPr="00B00B4E">
        <w:rPr>
          <w:b/>
        </w:rPr>
        <w:lastRenderedPageBreak/>
        <w:t xml:space="preserve">Problem </w:t>
      </w:r>
      <w:r>
        <w:rPr>
          <w:b/>
        </w:rPr>
        <w:t>5 (20 pts)</w:t>
      </w:r>
      <w:r w:rsidR="0033471B">
        <w:t xml:space="preserve"> </w:t>
      </w:r>
    </w:p>
    <w:p w:rsidR="00D32597" w:rsidRDefault="00D32597" w:rsidP="00F30EFA">
      <w:pPr>
        <w:spacing w:after="120"/>
        <w:ind w:firstLine="0"/>
        <w:jc w:val="both"/>
      </w:pPr>
    </w:p>
    <w:p w:rsidR="00FA1456" w:rsidRDefault="00F30EFA" w:rsidP="008B207E">
      <w:pPr>
        <w:spacing w:after="120"/>
        <w:ind w:firstLine="0"/>
        <w:jc w:val="both"/>
      </w:pPr>
      <w:r>
        <w:t>Consider a</w:t>
      </w:r>
      <w:r w:rsidR="000B04F4">
        <w:t>n infinite</w:t>
      </w:r>
      <w:r>
        <w:t xml:space="preserve"> transmission line that runs from </w:t>
      </w:r>
      <w:r w:rsidRPr="009178F4">
        <w:rPr>
          <w:i/>
        </w:rPr>
        <w:t>z</w:t>
      </w:r>
      <w:r>
        <w:t xml:space="preserve"> = </w:t>
      </w:r>
      <w:r w:rsidR="005C704B">
        <w:t>0</w:t>
      </w:r>
      <w:r>
        <w:t xml:space="preserve"> to </w:t>
      </w:r>
      <w:r w:rsidRPr="009178F4">
        <w:rPr>
          <w:i/>
        </w:rPr>
        <w:t>z</w:t>
      </w:r>
      <w:r>
        <w:t xml:space="preserve"> = </w:t>
      </w:r>
      <w:r>
        <w:sym w:font="Symbol" w:char="F0A5"/>
      </w:r>
      <w:r w:rsidR="008B207E">
        <w:t>.</w:t>
      </w:r>
      <w:r w:rsidR="00FA1456">
        <w:t xml:space="preserve"> The transmission line is fed by a parallel (shunt) 1A current source at </w:t>
      </w:r>
      <w:r w:rsidR="00FA1456" w:rsidRPr="00FA1456">
        <w:rPr>
          <w:i/>
        </w:rPr>
        <w:t>z</w:t>
      </w:r>
      <w:r w:rsidR="00FA1456">
        <w:t xml:space="preserve"> = </w:t>
      </w:r>
      <w:r w:rsidR="00FA1456" w:rsidRPr="00FA1456">
        <w:rPr>
          <w:i/>
        </w:rPr>
        <w:t>z</w:t>
      </w:r>
      <w:r w:rsidR="00FA1456">
        <w:sym w:font="Symbol" w:char="F0A2"/>
      </w:r>
      <w:r w:rsidR="00FA1456">
        <w:t>, as shown in the figure below.</w:t>
      </w:r>
      <w:r w:rsidR="005C704B">
        <w:t xml:space="preserve"> On the left end of the line at </w:t>
      </w:r>
      <w:r w:rsidR="005C704B" w:rsidRPr="005C704B">
        <w:rPr>
          <w:i/>
        </w:rPr>
        <w:t>z</w:t>
      </w:r>
      <w:r w:rsidR="005C704B">
        <w:t xml:space="preserve"> = 0 there is a short circuit. On the right end, the line runs to infinity, so there can only be a wave traveling in the positive </w:t>
      </w:r>
      <w:r w:rsidR="005C704B" w:rsidRPr="005C704B">
        <w:rPr>
          <w:i/>
        </w:rPr>
        <w:t>z</w:t>
      </w:r>
      <w:r w:rsidR="005C704B">
        <w:t xml:space="preserve"> direction to the right of the source. </w:t>
      </w:r>
    </w:p>
    <w:p w:rsidR="00FA1456" w:rsidRDefault="00FA1456" w:rsidP="008B207E">
      <w:pPr>
        <w:spacing w:after="120"/>
        <w:ind w:firstLine="0"/>
        <w:jc w:val="both"/>
      </w:pPr>
    </w:p>
    <w:p w:rsidR="000B04F4" w:rsidRPr="000B04F4" w:rsidRDefault="000B04F4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0B04F4">
        <w:rPr>
          <w:rFonts w:ascii="Times New Roman" w:hAnsi="Times New Roman" w:cs="Times New Roman"/>
          <w:sz w:val="24"/>
          <w:szCs w:val="24"/>
        </w:rPr>
        <w:t xml:space="preserve">Solve for the voltage 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V</w:t>
      </w:r>
      <w:r w:rsidR="00FA1456" w:rsidRPr="00FA1456">
        <w:rPr>
          <w:rFonts w:ascii="Times New Roman" w:hAnsi="Times New Roman" w:cs="Times New Roman"/>
          <w:i/>
          <w:sz w:val="6"/>
          <w:szCs w:val="6"/>
        </w:rPr>
        <w:t xml:space="preserve"> </w:t>
      </w:r>
      <w:r w:rsidR="00B643BF">
        <w:rPr>
          <w:rFonts w:ascii="Times New Roman" w:hAnsi="Times New Roman" w:cs="Times New Roman"/>
          <w:sz w:val="24"/>
          <w:szCs w:val="24"/>
        </w:rPr>
        <w:t>(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z</w:t>
      </w:r>
      <w:r w:rsidR="00B643BF">
        <w:rPr>
          <w:rFonts w:ascii="Times New Roman" w:hAnsi="Times New Roman" w:cs="Times New Roman"/>
          <w:sz w:val="24"/>
          <w:szCs w:val="24"/>
        </w:rPr>
        <w:t xml:space="preserve">) </w:t>
      </w:r>
      <w:r w:rsidRPr="000B04F4">
        <w:rPr>
          <w:rFonts w:ascii="Times New Roman" w:hAnsi="Times New Roman" w:cs="Times New Roman"/>
          <w:sz w:val="24"/>
          <w:szCs w:val="24"/>
        </w:rPr>
        <w:t>o</w:t>
      </w:r>
      <w:r w:rsidR="00960A95">
        <w:rPr>
          <w:rFonts w:ascii="Times New Roman" w:hAnsi="Times New Roman" w:cs="Times New Roman"/>
          <w:sz w:val="24"/>
          <w:szCs w:val="24"/>
        </w:rPr>
        <w:t>n</w:t>
      </w:r>
      <w:r w:rsidRPr="000B04F4">
        <w:rPr>
          <w:rFonts w:ascii="Times New Roman" w:hAnsi="Times New Roman" w:cs="Times New Roman"/>
          <w:sz w:val="24"/>
          <w:szCs w:val="24"/>
        </w:rPr>
        <w:t xml:space="preserve"> the transmission line </w:t>
      </w:r>
      <w:r w:rsidR="00FA1456">
        <w:rPr>
          <w:rFonts w:ascii="Times New Roman" w:hAnsi="Times New Roman" w:cs="Times New Roman"/>
          <w:sz w:val="24"/>
          <w:szCs w:val="24"/>
        </w:rPr>
        <w:t xml:space="preserve">(for both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t xml:space="preserve"> &lt;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sym w:font="Symbol" w:char="F0A2"/>
      </w:r>
      <w:r w:rsidR="00FA1456">
        <w:rPr>
          <w:rFonts w:ascii="Times New Roman" w:hAnsi="Times New Roman" w:cs="Times New Roman"/>
          <w:sz w:val="24"/>
          <w:szCs w:val="24"/>
        </w:rPr>
        <w:t xml:space="preserve"> and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t xml:space="preserve"> &gt;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sym w:font="Symbol" w:char="F0A2"/>
      </w:r>
      <w:r w:rsidR="00FA1456">
        <w:rPr>
          <w:rFonts w:ascii="Times New Roman" w:hAnsi="Times New Roman" w:cs="Times New Roman"/>
          <w:sz w:val="24"/>
          <w:szCs w:val="24"/>
        </w:rPr>
        <w:t xml:space="preserve">) using “method 1”. </w:t>
      </w:r>
    </w:p>
    <w:p w:rsidR="000B04F4" w:rsidRDefault="000B04F4" w:rsidP="00F30EFA">
      <w:pPr>
        <w:spacing w:after="120"/>
        <w:ind w:firstLine="0"/>
        <w:jc w:val="both"/>
      </w:pPr>
    </w:p>
    <w:p w:rsidR="00F30EFA" w:rsidRDefault="00F30EFA" w:rsidP="00EF297D">
      <w:pPr>
        <w:spacing w:after="120"/>
        <w:jc w:val="center"/>
      </w:pPr>
    </w:p>
    <w:p w:rsidR="00383A31" w:rsidRDefault="00383A31" w:rsidP="000B04F4">
      <w:pPr>
        <w:pStyle w:val="MTDisplayEquation"/>
        <w:jc w:val="center"/>
      </w:pPr>
    </w:p>
    <w:p w:rsidR="005C704B" w:rsidRDefault="005C704B" w:rsidP="000B04F4">
      <w:pPr>
        <w:pStyle w:val="MTDisplayEquation"/>
        <w:jc w:val="center"/>
      </w:pPr>
      <w:r w:rsidRPr="005C704B">
        <w:rPr>
          <w:noProof/>
        </w:rPr>
        <w:drawing>
          <wp:inline distT="0" distB="0" distL="0" distR="0">
            <wp:extent cx="4709160" cy="1385047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28" cy="138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9" w:rsidRDefault="00693AF9" w:rsidP="00F30EFA">
      <w:pPr>
        <w:ind w:firstLine="0"/>
        <w:jc w:val="center"/>
        <w:rPr>
          <w:bCs/>
          <w:szCs w:val="24"/>
        </w:rPr>
      </w:pPr>
      <w:r>
        <w:rPr>
          <w:szCs w:val="24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4701" w:rsidRDefault="009F4AA4" w:rsidP="00727AFB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B857F6" w:rsidRDefault="00B857F6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857F6" w:rsidRDefault="00B857F6" w:rsidP="00B857F6">
      <w:pPr>
        <w:pStyle w:val="MTDisplayEquation"/>
      </w:pPr>
      <w:r>
        <w:rPr>
          <w:b/>
        </w:rPr>
        <w:lastRenderedPageBreak/>
        <w:t>Bonus Problem</w:t>
      </w:r>
      <w:r>
        <w:rPr>
          <w:b/>
        </w:rPr>
        <w:t xml:space="preserve"> (20 pts)</w:t>
      </w:r>
      <w:r>
        <w:t xml:space="preserve"> </w:t>
      </w:r>
    </w:p>
    <w:p w:rsidR="00B857F6" w:rsidRDefault="00B857F6" w:rsidP="00B857F6">
      <w:pPr>
        <w:pStyle w:val="MTDisplayEquation"/>
      </w:pPr>
    </w:p>
    <w:p w:rsidR="00B857F6" w:rsidRDefault="00B857F6" w:rsidP="00747A1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B857F6">
        <w:rPr>
          <w:rFonts w:ascii="Times New Roman" w:hAnsi="Times New Roman" w:cs="Times New Roman"/>
          <w:sz w:val="24"/>
          <w:szCs w:val="24"/>
        </w:rPr>
        <w:t xml:space="preserve">A tube is being used to carry a current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B857F6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 </w:t>
      </w:r>
      <w:r w:rsidRPr="00B857F6">
        <w:rPr>
          <w:rFonts w:ascii="Times New Roman" w:hAnsi="Times New Roman" w:cs="Times New Roman"/>
          <w:sz w:val="24"/>
          <w:szCs w:val="24"/>
        </w:rPr>
        <w:t xml:space="preserve">at some frequency </w:t>
      </w:r>
      <w:r w:rsidRPr="003830D7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 w:rsidR="003830D7">
        <w:rPr>
          <w:rFonts w:ascii="Times New Roman" w:hAnsi="Times New Roman" w:cs="Times New Roman"/>
          <w:sz w:val="24"/>
          <w:szCs w:val="24"/>
        </w:rPr>
        <w:t xml:space="preserve">. The tube is infinite in the </w:t>
      </w:r>
      <w:r w:rsidR="003830D7" w:rsidRPr="003830D7">
        <w:rPr>
          <w:rFonts w:ascii="Times New Roman" w:hAnsi="Times New Roman" w:cs="Times New Roman"/>
          <w:i/>
          <w:sz w:val="24"/>
          <w:szCs w:val="24"/>
        </w:rPr>
        <w:t>z</w:t>
      </w:r>
      <w:r w:rsidR="003830D7">
        <w:rPr>
          <w:rFonts w:ascii="Times New Roman" w:hAnsi="Times New Roman" w:cs="Times New Roman"/>
          <w:sz w:val="24"/>
          <w:szCs w:val="24"/>
        </w:rPr>
        <w:t xml:space="preserve"> direction</w:t>
      </w:r>
      <w:r w:rsidR="00747A1E">
        <w:rPr>
          <w:rFonts w:ascii="Times New Roman" w:hAnsi="Times New Roman" w:cs="Times New Roman"/>
          <w:sz w:val="24"/>
          <w:szCs w:val="24"/>
        </w:rPr>
        <w:t>, and there is no variation in the</w:t>
      </w:r>
      <w:r w:rsidR="0027112D">
        <w:rPr>
          <w:rFonts w:ascii="Times New Roman" w:hAnsi="Times New Roman" w:cs="Times New Roman"/>
          <w:sz w:val="24"/>
          <w:szCs w:val="24"/>
        </w:rPr>
        <w:t xml:space="preserve"> </w:t>
      </w:r>
      <w:r w:rsidR="0027112D" w:rsidRPr="0027112D">
        <w:rPr>
          <w:rFonts w:ascii="Times New Roman" w:hAnsi="Times New Roman" w:cs="Times New Roman"/>
          <w:i/>
          <w:sz w:val="24"/>
          <w:szCs w:val="24"/>
        </w:rPr>
        <w:t>z</w:t>
      </w:r>
      <w:r w:rsidR="0027112D">
        <w:rPr>
          <w:rFonts w:ascii="Times New Roman" w:hAnsi="Times New Roman" w:cs="Times New Roman"/>
          <w:sz w:val="24"/>
          <w:szCs w:val="24"/>
        </w:rPr>
        <w:t xml:space="preserve"> or </w:t>
      </w:r>
      <w:r w:rsidR="00747A1E">
        <w:rPr>
          <w:rFonts w:ascii="Times New Roman" w:hAnsi="Times New Roman" w:cs="Times New Roman"/>
          <w:sz w:val="24"/>
          <w:szCs w:val="24"/>
        </w:rPr>
        <w:t xml:space="preserve"> 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sym w:font="Symbol" w:char="F066"/>
      </w:r>
      <w:r w:rsidR="00747A1E">
        <w:rPr>
          <w:rFonts w:ascii="Times New Roman" w:hAnsi="Times New Roman" w:cs="Times New Roman"/>
          <w:sz w:val="24"/>
          <w:szCs w:val="24"/>
        </w:rPr>
        <w:t xml:space="preserve"> direction</w:t>
      </w:r>
      <w:r w:rsidR="0027112D">
        <w:rPr>
          <w:rFonts w:ascii="Times New Roman" w:hAnsi="Times New Roman" w:cs="Times New Roman"/>
          <w:sz w:val="24"/>
          <w:szCs w:val="24"/>
        </w:rPr>
        <w:t>s</w:t>
      </w:r>
      <w:r w:rsidR="003830D7">
        <w:rPr>
          <w:rFonts w:ascii="Times New Roman" w:hAnsi="Times New Roman" w:cs="Times New Roman"/>
          <w:sz w:val="24"/>
          <w:szCs w:val="24"/>
        </w:rPr>
        <w:t xml:space="preserve">. The tube consist of a copper conductor of inner radius </w:t>
      </w:r>
      <w:r w:rsidR="003830D7" w:rsidRPr="003830D7">
        <w:rPr>
          <w:rFonts w:ascii="Times New Roman" w:hAnsi="Times New Roman" w:cs="Times New Roman"/>
          <w:i/>
          <w:sz w:val="24"/>
          <w:szCs w:val="24"/>
        </w:rPr>
        <w:t>a</w:t>
      </w:r>
      <w:r w:rsidR="003830D7">
        <w:rPr>
          <w:rFonts w:ascii="Times New Roman" w:hAnsi="Times New Roman" w:cs="Times New Roman"/>
          <w:sz w:val="24"/>
          <w:szCs w:val="24"/>
        </w:rPr>
        <w:t xml:space="preserve"> and outer radius </w:t>
      </w:r>
      <w:r w:rsidR="003830D7" w:rsidRPr="003830D7">
        <w:rPr>
          <w:rFonts w:ascii="Times New Roman" w:hAnsi="Times New Roman" w:cs="Times New Roman"/>
          <w:i/>
          <w:sz w:val="24"/>
          <w:szCs w:val="24"/>
        </w:rPr>
        <w:t>b</w:t>
      </w:r>
      <w:r w:rsidR="003830D7">
        <w:rPr>
          <w:rFonts w:ascii="Times New Roman" w:hAnsi="Times New Roman" w:cs="Times New Roman"/>
          <w:sz w:val="24"/>
          <w:szCs w:val="24"/>
        </w:rPr>
        <w:t xml:space="preserve"> </w:t>
      </w:r>
      <w:r w:rsidR="009562C8">
        <w:rPr>
          <w:rFonts w:ascii="Times New Roman" w:hAnsi="Times New Roman" w:cs="Times New Roman"/>
          <w:sz w:val="24"/>
          <w:szCs w:val="24"/>
        </w:rPr>
        <w:t xml:space="preserve">and conductivity </w:t>
      </w:r>
      <w:r w:rsidR="009562C8" w:rsidRPr="009562C8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="009562C8">
        <w:rPr>
          <w:rFonts w:ascii="Times New Roman" w:hAnsi="Times New Roman" w:cs="Times New Roman"/>
          <w:sz w:val="24"/>
          <w:szCs w:val="24"/>
        </w:rPr>
        <w:t xml:space="preserve"> </w:t>
      </w:r>
      <w:r w:rsidR="003830D7">
        <w:rPr>
          <w:rFonts w:ascii="Times New Roman" w:hAnsi="Times New Roman" w:cs="Times New Roman"/>
          <w:sz w:val="24"/>
          <w:szCs w:val="24"/>
        </w:rPr>
        <w:t xml:space="preserve">as shown below. </w:t>
      </w:r>
      <w:r w:rsidR="00747A1E">
        <w:rPr>
          <w:rFonts w:ascii="Times New Roman" w:hAnsi="Times New Roman" w:cs="Times New Roman"/>
          <w:sz w:val="24"/>
          <w:szCs w:val="24"/>
        </w:rPr>
        <w:t xml:space="preserve">There is an electric field 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t>E</w:t>
      </w:r>
      <w:r w:rsidR="00747A1E" w:rsidRPr="00747A1E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="00747A1E">
        <w:rPr>
          <w:rFonts w:ascii="Times New Roman" w:hAnsi="Times New Roman" w:cs="Times New Roman"/>
          <w:sz w:val="24"/>
          <w:szCs w:val="24"/>
        </w:rPr>
        <w:t xml:space="preserve"> inside the conductor. </w:t>
      </w:r>
      <w:r w:rsidR="00F937DC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t>J</w:t>
      </w:r>
      <w:r w:rsidR="00747A1E" w:rsidRPr="00747A1E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A1E">
        <w:rPr>
          <w:rFonts w:ascii="Times New Roman" w:hAnsi="Times New Roman" w:cs="Times New Roman"/>
          <w:sz w:val="24"/>
          <w:szCs w:val="24"/>
        </w:rPr>
        <w:t xml:space="preserve">inside the conductor obeys Ohm’s law. The tube </w:t>
      </w:r>
      <w:r w:rsidR="00F937DC">
        <w:rPr>
          <w:rFonts w:ascii="Times New Roman" w:hAnsi="Times New Roman" w:cs="Times New Roman"/>
          <w:sz w:val="24"/>
          <w:szCs w:val="24"/>
        </w:rPr>
        <w:t>is excited by a source</w:t>
      </w:r>
      <w:r w:rsidR="00747A1E">
        <w:rPr>
          <w:rFonts w:ascii="Times New Roman" w:hAnsi="Times New Roman" w:cs="Times New Roman"/>
          <w:sz w:val="24"/>
          <w:szCs w:val="24"/>
        </w:rPr>
        <w:t xml:space="preserve"> </w:t>
      </w:r>
      <w:r w:rsidR="00F937DC">
        <w:rPr>
          <w:rFonts w:ascii="Times New Roman" w:hAnsi="Times New Roman" w:cs="Times New Roman"/>
          <w:sz w:val="24"/>
          <w:szCs w:val="24"/>
        </w:rPr>
        <w:t>that is inside of the tube. Because of this, we can assume that at the outer boundary</w:t>
      </w:r>
      <w:r w:rsidR="00747A1E">
        <w:rPr>
          <w:rFonts w:ascii="Times New Roman" w:hAnsi="Times New Roman" w:cs="Times New Roman"/>
          <w:sz w:val="24"/>
          <w:szCs w:val="24"/>
        </w:rPr>
        <w:t xml:space="preserve"> of the tube</w:t>
      </w:r>
      <w:r w:rsidR="00F937DC">
        <w:rPr>
          <w:rFonts w:ascii="Times New Roman" w:hAnsi="Times New Roman" w:cs="Times New Roman"/>
          <w:sz w:val="24"/>
          <w:szCs w:val="24"/>
        </w:rPr>
        <w:t xml:space="preserve"> (</w:t>
      </w:r>
      <w:r w:rsidR="00F937DC" w:rsidRPr="00F937D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F937DC">
        <w:rPr>
          <w:rFonts w:ascii="Times New Roman" w:hAnsi="Times New Roman" w:cs="Times New Roman"/>
          <w:sz w:val="24"/>
          <w:szCs w:val="24"/>
        </w:rPr>
        <w:t xml:space="preserve"> = </w:t>
      </w:r>
      <w:r w:rsidR="00747A1E">
        <w:rPr>
          <w:rFonts w:ascii="Times New Roman" w:hAnsi="Times New Roman" w:cs="Times New Roman"/>
          <w:i/>
          <w:sz w:val="24"/>
          <w:szCs w:val="24"/>
        </w:rPr>
        <w:t>b</w:t>
      </w:r>
      <w:r w:rsidR="00747A1E">
        <w:rPr>
          <w:rFonts w:ascii="Times New Roman" w:hAnsi="Times New Roman" w:cs="Times New Roman"/>
          <w:sz w:val="24"/>
          <w:szCs w:val="24"/>
        </w:rPr>
        <w:t>)</w:t>
      </w:r>
      <w:r w:rsidR="00F937DC">
        <w:rPr>
          <w:rFonts w:ascii="Times New Roman" w:hAnsi="Times New Roman" w:cs="Times New Roman"/>
          <w:sz w:val="24"/>
          <w:szCs w:val="24"/>
        </w:rPr>
        <w:t xml:space="preserve"> the electric field 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t>E</w:t>
      </w:r>
      <w:r w:rsidR="00747A1E" w:rsidRPr="00747A1E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="00747A1E">
        <w:rPr>
          <w:rFonts w:ascii="Times New Roman" w:hAnsi="Times New Roman" w:cs="Times New Roman"/>
          <w:sz w:val="24"/>
          <w:szCs w:val="24"/>
        </w:rPr>
        <w:t xml:space="preserve"> </w:t>
      </w:r>
      <w:r w:rsidR="00747A1E">
        <w:rPr>
          <w:rFonts w:ascii="Times New Roman" w:hAnsi="Times New Roman" w:cs="Times New Roman"/>
          <w:sz w:val="24"/>
          <w:szCs w:val="24"/>
        </w:rPr>
        <w:t xml:space="preserve">satisfies the condition that the derivative with respect to the radial distance </w:t>
      </w:r>
      <w:r w:rsidR="00747A1E" w:rsidRPr="00F937D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74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A1E">
        <w:rPr>
          <w:rFonts w:ascii="Times New Roman" w:hAnsi="Times New Roman" w:cs="Times New Roman"/>
          <w:sz w:val="24"/>
          <w:szCs w:val="24"/>
        </w:rPr>
        <w:t xml:space="preserve">is zero. </w:t>
      </w:r>
    </w:p>
    <w:p w:rsidR="00747A1E" w:rsidRDefault="00747A1E" w:rsidP="00747A1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47A1E" w:rsidRDefault="0027112D" w:rsidP="00747A1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an expression for the electric field inside the tube in terms of the Bessel functions. Normalize your solution so that the electric field is 1 [V/m] at the inner boundary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37D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A1E" w:rsidRDefault="00747A1E" w:rsidP="00B857F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47A1E" w:rsidRDefault="00747A1E" w:rsidP="00B857F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47A1E" w:rsidRPr="00747A1E" w:rsidRDefault="00747A1E" w:rsidP="00B857F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857F6" w:rsidRPr="00727AFB" w:rsidRDefault="001434E8" w:rsidP="00727AF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noProof/>
        </w:rPr>
        <w:object w:dxaOrig="1440" w:dyaOrig="1440">
          <v:group id="_x0000_s1482" style="position:absolute;margin-left:118.2pt;margin-top:4.95pt;width:249.25pt;height:248.05pt;z-index:251973632" coordorigin="3804,5893" coordsize="4985,4961">
            <v:shape id="_x0000_s1473" type="#_x0000_t75" style="position:absolute;left:8518;top:8544;width:271;height:288;mso-position-horizontal-relative:text;mso-position-vertical-relative:text">
              <v:imagedata r:id="rId29" o:title=""/>
            </v:shape>
            <v:shape id="_x0000_s1474" type="#_x0000_t75" style="position:absolute;left:5920;top:5893;width:298;height:340;mso-position-horizontal-relative:text;mso-position-vertical-relative:text">
              <v:imagedata r:id="rId30" o:title="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475" type="#_x0000_t23" style="position:absolute;left:4929;top:7567;width:2228;height:2228" fillcolor="#ffc000"/>
            <v:shape id="_x0000_s1477" type="#_x0000_t32" style="position:absolute;left:6050;top:8328;width:389;height:366;flip:y" o:connectortype="straight">
              <v:stroke endarrow="block"/>
            </v:shape>
            <v:shape id="_x0000_s1478" type="#_x0000_t75" style="position:absolute;left:6258;top:8431;width:271;height:288;mso-position-horizontal-relative:text;mso-position-vertical-relative:text">
              <v:imagedata r:id="rId31" o:title=""/>
            </v:shape>
            <v:shape id="_x0000_s1479" type="#_x0000_t32" style="position:absolute;left:6086;top:8694;width:788;height:666" o:connectortype="straight">
              <v:stroke endarrow="block"/>
            </v:shape>
            <v:shape id="_x0000_s1480" type="#_x0000_t75" style="position:absolute;left:6439;top:9269;width:271;height:365;mso-position-horizontal-relative:text;mso-position-vertical-relative:text">
              <v:imagedata r:id="rId32" o:title=""/>
            </v:shape>
            <v:shape id="_x0000_s1471" type="#_x0000_t32" style="position:absolute;left:3804;top:8694;width:4496;height:0" o:connectortype="straight" strokeweight="1pt"/>
            <v:shape id="_x0000_s1472" type="#_x0000_t32" style="position:absolute;left:3802;top:8606;width:4496;height:0;rotation:-90" o:connectortype="straight" strokeweight="1pt"/>
            <v:shape id="_x0000_s1481" type="#_x0000_t75" style="position:absolute;left:5415;top:9228;width:325;height:288;mso-position-horizontal-relative:text;mso-position-vertical-relative:text">
              <v:imagedata r:id="rId33" o:title=""/>
            </v:shape>
          </v:group>
          <o:OLEObject Type="Embed" ProgID="Equation.DSMT4" ShapeID="_x0000_s1473" DrawAspect="Content" ObjectID="_1637583708" r:id="rId34"/>
          <o:OLEObject Type="Embed" ProgID="Equation.DSMT4" ShapeID="_x0000_s1474" DrawAspect="Content" ObjectID="_1637583709" r:id="rId35"/>
          <o:OLEObject Type="Embed" ProgID="Equation.DSMT4" ShapeID="_x0000_s1478" DrawAspect="Content" ObjectID="_1637583710" r:id="rId36"/>
          <o:OLEObject Type="Embed" ProgID="Equation.DSMT4" ShapeID="_x0000_s1480" DrawAspect="Content" ObjectID="_1637583711" r:id="rId37"/>
          <o:OLEObject Type="Embed" ProgID="Equation.DSMT4" ShapeID="_x0000_s1481" DrawAspect="Content" ObjectID="_1637583712" r:id="rId38"/>
        </w:object>
      </w:r>
    </w:p>
    <w:p w:rsidR="00384701" w:rsidRDefault="00654C79" w:rsidP="009F4AA4">
      <w:pPr>
        <w:pStyle w:val="MTDisplayEquation"/>
      </w:pPr>
      <w:r>
        <w:tab/>
      </w: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7B7DD9" w:rsidRDefault="007B7DD9" w:rsidP="007B7DD9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7B7DD9" w:rsidRDefault="007B7DD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7B7DD9" w:rsidRDefault="007B7DD9" w:rsidP="007B7DD9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7B7DD9" w:rsidRPr="001434E8" w:rsidRDefault="007B7DD9" w:rsidP="009F4AA4">
      <w:pPr>
        <w:pStyle w:val="MTDisplayEquation"/>
      </w:pPr>
    </w:p>
    <w:sectPr w:rsidR="007B7DD9" w:rsidRPr="001434E8" w:rsidSect="001F1460">
      <w:footerReference w:type="even" r:id="rId39"/>
      <w:footerReference w:type="default" r:id="rId4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B5" w:rsidRDefault="00262CB5">
      <w:r>
        <w:separator/>
      </w:r>
    </w:p>
  </w:endnote>
  <w:endnote w:type="continuationSeparator" w:id="0">
    <w:p w:rsidR="00262CB5" w:rsidRDefault="0026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9F07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9F07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479">
      <w:rPr>
        <w:rStyle w:val="PageNumber"/>
        <w:noProof/>
      </w:rPr>
      <w:t>5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B5" w:rsidRDefault="00262CB5">
      <w:r>
        <w:separator/>
      </w:r>
    </w:p>
  </w:footnote>
  <w:footnote w:type="continuationSeparator" w:id="0">
    <w:p w:rsidR="00262CB5" w:rsidRDefault="0026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116CB"/>
    <w:rsid w:val="00013276"/>
    <w:rsid w:val="0001480A"/>
    <w:rsid w:val="00014A67"/>
    <w:rsid w:val="00014F60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73461"/>
    <w:rsid w:val="00075942"/>
    <w:rsid w:val="00080D36"/>
    <w:rsid w:val="000A10ED"/>
    <w:rsid w:val="000A4D3A"/>
    <w:rsid w:val="000A6C82"/>
    <w:rsid w:val="000B04F4"/>
    <w:rsid w:val="000B0EA6"/>
    <w:rsid w:val="000B0F07"/>
    <w:rsid w:val="000B3EEE"/>
    <w:rsid w:val="000B41B6"/>
    <w:rsid w:val="000B6F85"/>
    <w:rsid w:val="000C09C4"/>
    <w:rsid w:val="000C4D61"/>
    <w:rsid w:val="000C5FBF"/>
    <w:rsid w:val="000D70AD"/>
    <w:rsid w:val="000D72CA"/>
    <w:rsid w:val="000D7B12"/>
    <w:rsid w:val="000E1B37"/>
    <w:rsid w:val="000E2509"/>
    <w:rsid w:val="000E2E7A"/>
    <w:rsid w:val="000E6363"/>
    <w:rsid w:val="000E7F8C"/>
    <w:rsid w:val="000F06B4"/>
    <w:rsid w:val="000F164F"/>
    <w:rsid w:val="000F16AE"/>
    <w:rsid w:val="000F32A9"/>
    <w:rsid w:val="001005FA"/>
    <w:rsid w:val="0010647F"/>
    <w:rsid w:val="00106FCA"/>
    <w:rsid w:val="00110047"/>
    <w:rsid w:val="00113873"/>
    <w:rsid w:val="00114128"/>
    <w:rsid w:val="001175AD"/>
    <w:rsid w:val="00122477"/>
    <w:rsid w:val="0012563B"/>
    <w:rsid w:val="00136A72"/>
    <w:rsid w:val="0014024B"/>
    <w:rsid w:val="001406EC"/>
    <w:rsid w:val="001434E8"/>
    <w:rsid w:val="0014391F"/>
    <w:rsid w:val="00152347"/>
    <w:rsid w:val="00155A20"/>
    <w:rsid w:val="00156373"/>
    <w:rsid w:val="00156807"/>
    <w:rsid w:val="00163CFC"/>
    <w:rsid w:val="00163E08"/>
    <w:rsid w:val="0016581E"/>
    <w:rsid w:val="00167F8C"/>
    <w:rsid w:val="001745B8"/>
    <w:rsid w:val="0017728E"/>
    <w:rsid w:val="00177B17"/>
    <w:rsid w:val="0018111F"/>
    <w:rsid w:val="0018381B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A5FA1"/>
    <w:rsid w:val="001B334B"/>
    <w:rsid w:val="001B6C7F"/>
    <w:rsid w:val="001B70FB"/>
    <w:rsid w:val="001B715B"/>
    <w:rsid w:val="001C272D"/>
    <w:rsid w:val="001D7E61"/>
    <w:rsid w:val="001E7FE8"/>
    <w:rsid w:val="001F0B69"/>
    <w:rsid w:val="001F1460"/>
    <w:rsid w:val="001F2AED"/>
    <w:rsid w:val="001F3061"/>
    <w:rsid w:val="00202A6C"/>
    <w:rsid w:val="00205416"/>
    <w:rsid w:val="00212A1C"/>
    <w:rsid w:val="0021598D"/>
    <w:rsid w:val="00215E7D"/>
    <w:rsid w:val="00222C00"/>
    <w:rsid w:val="00224101"/>
    <w:rsid w:val="0022598B"/>
    <w:rsid w:val="00226691"/>
    <w:rsid w:val="00227DCE"/>
    <w:rsid w:val="00231160"/>
    <w:rsid w:val="002328DE"/>
    <w:rsid w:val="0023319D"/>
    <w:rsid w:val="00241F4E"/>
    <w:rsid w:val="00246929"/>
    <w:rsid w:val="00246E57"/>
    <w:rsid w:val="00250615"/>
    <w:rsid w:val="00251025"/>
    <w:rsid w:val="0025211F"/>
    <w:rsid w:val="00262CB5"/>
    <w:rsid w:val="002672CC"/>
    <w:rsid w:val="0027112D"/>
    <w:rsid w:val="002721EB"/>
    <w:rsid w:val="00273E7D"/>
    <w:rsid w:val="00276BDE"/>
    <w:rsid w:val="0028108D"/>
    <w:rsid w:val="00284476"/>
    <w:rsid w:val="00285766"/>
    <w:rsid w:val="00292FA2"/>
    <w:rsid w:val="00293D06"/>
    <w:rsid w:val="002941D4"/>
    <w:rsid w:val="002A12E7"/>
    <w:rsid w:val="002A23F0"/>
    <w:rsid w:val="002A26C0"/>
    <w:rsid w:val="002A2A86"/>
    <w:rsid w:val="002A2F5B"/>
    <w:rsid w:val="002A3C19"/>
    <w:rsid w:val="002A637D"/>
    <w:rsid w:val="002B31BB"/>
    <w:rsid w:val="002C1F71"/>
    <w:rsid w:val="002C6408"/>
    <w:rsid w:val="002C6D64"/>
    <w:rsid w:val="002D02CF"/>
    <w:rsid w:val="002D2A6E"/>
    <w:rsid w:val="002D39A4"/>
    <w:rsid w:val="002D3DA0"/>
    <w:rsid w:val="002D418F"/>
    <w:rsid w:val="002D5C23"/>
    <w:rsid w:val="002D5E23"/>
    <w:rsid w:val="002D6479"/>
    <w:rsid w:val="002E1393"/>
    <w:rsid w:val="002E22E6"/>
    <w:rsid w:val="002E3757"/>
    <w:rsid w:val="002E40A4"/>
    <w:rsid w:val="002E4C25"/>
    <w:rsid w:val="002E6FBB"/>
    <w:rsid w:val="002F10C9"/>
    <w:rsid w:val="002F234C"/>
    <w:rsid w:val="002F63B1"/>
    <w:rsid w:val="00301FFE"/>
    <w:rsid w:val="00304710"/>
    <w:rsid w:val="003061DF"/>
    <w:rsid w:val="003145C0"/>
    <w:rsid w:val="00316C1C"/>
    <w:rsid w:val="0032267E"/>
    <w:rsid w:val="00330D8B"/>
    <w:rsid w:val="00332C79"/>
    <w:rsid w:val="0033471B"/>
    <w:rsid w:val="00335F7B"/>
    <w:rsid w:val="00336E8C"/>
    <w:rsid w:val="00337A2A"/>
    <w:rsid w:val="00343385"/>
    <w:rsid w:val="003448E1"/>
    <w:rsid w:val="00347AC8"/>
    <w:rsid w:val="00360D9D"/>
    <w:rsid w:val="00360DBC"/>
    <w:rsid w:val="003632C8"/>
    <w:rsid w:val="00367399"/>
    <w:rsid w:val="00372957"/>
    <w:rsid w:val="003753D1"/>
    <w:rsid w:val="00380F6E"/>
    <w:rsid w:val="0038104D"/>
    <w:rsid w:val="00381759"/>
    <w:rsid w:val="00381F7E"/>
    <w:rsid w:val="003830D7"/>
    <w:rsid w:val="00383A31"/>
    <w:rsid w:val="0038470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C569E"/>
    <w:rsid w:val="003D122E"/>
    <w:rsid w:val="003D1294"/>
    <w:rsid w:val="003D42E3"/>
    <w:rsid w:val="003D4B2E"/>
    <w:rsid w:val="003D59D9"/>
    <w:rsid w:val="003E30EA"/>
    <w:rsid w:val="003E45FB"/>
    <w:rsid w:val="003E4E2D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3C0D"/>
    <w:rsid w:val="00427A32"/>
    <w:rsid w:val="00430EDE"/>
    <w:rsid w:val="00437D2D"/>
    <w:rsid w:val="00440AF6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16BE"/>
    <w:rsid w:val="00474F20"/>
    <w:rsid w:val="004769F1"/>
    <w:rsid w:val="00480372"/>
    <w:rsid w:val="004854D7"/>
    <w:rsid w:val="00495907"/>
    <w:rsid w:val="00495CC7"/>
    <w:rsid w:val="004975E8"/>
    <w:rsid w:val="004A51C8"/>
    <w:rsid w:val="004A7BE3"/>
    <w:rsid w:val="004A7C5A"/>
    <w:rsid w:val="004B44E9"/>
    <w:rsid w:val="004B7549"/>
    <w:rsid w:val="004C0842"/>
    <w:rsid w:val="004C27A9"/>
    <w:rsid w:val="004C7977"/>
    <w:rsid w:val="004D12DF"/>
    <w:rsid w:val="004D2280"/>
    <w:rsid w:val="004D6E0D"/>
    <w:rsid w:val="004E00D8"/>
    <w:rsid w:val="004E012E"/>
    <w:rsid w:val="004E0808"/>
    <w:rsid w:val="004E1556"/>
    <w:rsid w:val="004E2159"/>
    <w:rsid w:val="004E54C5"/>
    <w:rsid w:val="004E566F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10EF"/>
    <w:rsid w:val="005260A3"/>
    <w:rsid w:val="00526FEE"/>
    <w:rsid w:val="0053229D"/>
    <w:rsid w:val="005352D6"/>
    <w:rsid w:val="005375A7"/>
    <w:rsid w:val="00545ADC"/>
    <w:rsid w:val="0055312B"/>
    <w:rsid w:val="00563CDA"/>
    <w:rsid w:val="00565D9F"/>
    <w:rsid w:val="00566E09"/>
    <w:rsid w:val="00567582"/>
    <w:rsid w:val="00571CF5"/>
    <w:rsid w:val="00572A34"/>
    <w:rsid w:val="00574AF9"/>
    <w:rsid w:val="005752F2"/>
    <w:rsid w:val="005757CE"/>
    <w:rsid w:val="00582346"/>
    <w:rsid w:val="005832F3"/>
    <w:rsid w:val="00585C23"/>
    <w:rsid w:val="00586334"/>
    <w:rsid w:val="005869CE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E21"/>
    <w:rsid w:val="005B3F12"/>
    <w:rsid w:val="005B4955"/>
    <w:rsid w:val="005B5A58"/>
    <w:rsid w:val="005C704B"/>
    <w:rsid w:val="005C7779"/>
    <w:rsid w:val="005D4D93"/>
    <w:rsid w:val="005D6E42"/>
    <w:rsid w:val="005D79C5"/>
    <w:rsid w:val="005E102A"/>
    <w:rsid w:val="005E1AC8"/>
    <w:rsid w:val="005E1E7E"/>
    <w:rsid w:val="005E3A62"/>
    <w:rsid w:val="005F7668"/>
    <w:rsid w:val="005F7AEA"/>
    <w:rsid w:val="005F7F81"/>
    <w:rsid w:val="00600402"/>
    <w:rsid w:val="00600472"/>
    <w:rsid w:val="00601BAC"/>
    <w:rsid w:val="00603691"/>
    <w:rsid w:val="006063EB"/>
    <w:rsid w:val="00610F31"/>
    <w:rsid w:val="00616529"/>
    <w:rsid w:val="00621ABF"/>
    <w:rsid w:val="00623980"/>
    <w:rsid w:val="0062767E"/>
    <w:rsid w:val="00630883"/>
    <w:rsid w:val="0064165D"/>
    <w:rsid w:val="006510C0"/>
    <w:rsid w:val="006519A9"/>
    <w:rsid w:val="006526A9"/>
    <w:rsid w:val="00653580"/>
    <w:rsid w:val="006549EF"/>
    <w:rsid w:val="00654C79"/>
    <w:rsid w:val="00656113"/>
    <w:rsid w:val="006563E3"/>
    <w:rsid w:val="0065748F"/>
    <w:rsid w:val="00667B30"/>
    <w:rsid w:val="00670C58"/>
    <w:rsid w:val="006711CE"/>
    <w:rsid w:val="00671852"/>
    <w:rsid w:val="006720DA"/>
    <w:rsid w:val="006808C1"/>
    <w:rsid w:val="00682F1D"/>
    <w:rsid w:val="00685AE1"/>
    <w:rsid w:val="00687C81"/>
    <w:rsid w:val="006916EA"/>
    <w:rsid w:val="006931AB"/>
    <w:rsid w:val="006934F3"/>
    <w:rsid w:val="00693AF9"/>
    <w:rsid w:val="00695D3A"/>
    <w:rsid w:val="00696253"/>
    <w:rsid w:val="006A186C"/>
    <w:rsid w:val="006A2394"/>
    <w:rsid w:val="006A6750"/>
    <w:rsid w:val="006A7549"/>
    <w:rsid w:val="006B05AA"/>
    <w:rsid w:val="006B1E7B"/>
    <w:rsid w:val="006B2086"/>
    <w:rsid w:val="006B3FFC"/>
    <w:rsid w:val="006C3749"/>
    <w:rsid w:val="006C5D09"/>
    <w:rsid w:val="006D3B3E"/>
    <w:rsid w:val="006D6486"/>
    <w:rsid w:val="006E269B"/>
    <w:rsid w:val="006E4A87"/>
    <w:rsid w:val="006F59B9"/>
    <w:rsid w:val="006F7C6E"/>
    <w:rsid w:val="00704AA2"/>
    <w:rsid w:val="00704D27"/>
    <w:rsid w:val="007125D4"/>
    <w:rsid w:val="007170DF"/>
    <w:rsid w:val="00720FC3"/>
    <w:rsid w:val="007257B2"/>
    <w:rsid w:val="00727AFB"/>
    <w:rsid w:val="00740D2F"/>
    <w:rsid w:val="00747A1E"/>
    <w:rsid w:val="0075063F"/>
    <w:rsid w:val="007532AB"/>
    <w:rsid w:val="00756649"/>
    <w:rsid w:val="00756C8C"/>
    <w:rsid w:val="007606E8"/>
    <w:rsid w:val="00761C7E"/>
    <w:rsid w:val="007620D5"/>
    <w:rsid w:val="00762B8F"/>
    <w:rsid w:val="00765830"/>
    <w:rsid w:val="0076787D"/>
    <w:rsid w:val="007706ED"/>
    <w:rsid w:val="00772947"/>
    <w:rsid w:val="007767B3"/>
    <w:rsid w:val="00777B45"/>
    <w:rsid w:val="007836BA"/>
    <w:rsid w:val="0078505B"/>
    <w:rsid w:val="007867B6"/>
    <w:rsid w:val="00786995"/>
    <w:rsid w:val="007869F3"/>
    <w:rsid w:val="00790D2C"/>
    <w:rsid w:val="00792313"/>
    <w:rsid w:val="00795954"/>
    <w:rsid w:val="007A171B"/>
    <w:rsid w:val="007A65F2"/>
    <w:rsid w:val="007A756B"/>
    <w:rsid w:val="007B1F28"/>
    <w:rsid w:val="007B3816"/>
    <w:rsid w:val="007B54B8"/>
    <w:rsid w:val="007B6D3B"/>
    <w:rsid w:val="007B7DD9"/>
    <w:rsid w:val="007C0471"/>
    <w:rsid w:val="007C058B"/>
    <w:rsid w:val="007C31E9"/>
    <w:rsid w:val="007C57D6"/>
    <w:rsid w:val="007C723B"/>
    <w:rsid w:val="007D01F7"/>
    <w:rsid w:val="007D7BBC"/>
    <w:rsid w:val="007E5FE9"/>
    <w:rsid w:val="007F0D84"/>
    <w:rsid w:val="007F21D3"/>
    <w:rsid w:val="007F485D"/>
    <w:rsid w:val="007F4E21"/>
    <w:rsid w:val="007F7EF3"/>
    <w:rsid w:val="00801DCD"/>
    <w:rsid w:val="0081321A"/>
    <w:rsid w:val="008135A2"/>
    <w:rsid w:val="008147B5"/>
    <w:rsid w:val="0081781F"/>
    <w:rsid w:val="00820316"/>
    <w:rsid w:val="00820BE6"/>
    <w:rsid w:val="00822C9A"/>
    <w:rsid w:val="0083011B"/>
    <w:rsid w:val="00836B43"/>
    <w:rsid w:val="0083748B"/>
    <w:rsid w:val="008420F5"/>
    <w:rsid w:val="0084236B"/>
    <w:rsid w:val="00845A81"/>
    <w:rsid w:val="00845E69"/>
    <w:rsid w:val="00846221"/>
    <w:rsid w:val="00853FAE"/>
    <w:rsid w:val="00854BF4"/>
    <w:rsid w:val="00855842"/>
    <w:rsid w:val="008702CD"/>
    <w:rsid w:val="008748FE"/>
    <w:rsid w:val="00874954"/>
    <w:rsid w:val="00874CD7"/>
    <w:rsid w:val="00875A23"/>
    <w:rsid w:val="00875E09"/>
    <w:rsid w:val="008767FA"/>
    <w:rsid w:val="008775B3"/>
    <w:rsid w:val="00880C00"/>
    <w:rsid w:val="00882743"/>
    <w:rsid w:val="00884D52"/>
    <w:rsid w:val="00884FC2"/>
    <w:rsid w:val="00886052"/>
    <w:rsid w:val="008879A3"/>
    <w:rsid w:val="00896081"/>
    <w:rsid w:val="008A1B3A"/>
    <w:rsid w:val="008A4AEC"/>
    <w:rsid w:val="008B207E"/>
    <w:rsid w:val="008C30EA"/>
    <w:rsid w:val="008C64BD"/>
    <w:rsid w:val="008C78A0"/>
    <w:rsid w:val="008D133A"/>
    <w:rsid w:val="008D2508"/>
    <w:rsid w:val="008D5765"/>
    <w:rsid w:val="008D66A3"/>
    <w:rsid w:val="008E0BCC"/>
    <w:rsid w:val="008E1514"/>
    <w:rsid w:val="008E1719"/>
    <w:rsid w:val="008E5425"/>
    <w:rsid w:val="008E61E0"/>
    <w:rsid w:val="008F33ED"/>
    <w:rsid w:val="008F5923"/>
    <w:rsid w:val="00900D0B"/>
    <w:rsid w:val="00902852"/>
    <w:rsid w:val="00902CFF"/>
    <w:rsid w:val="009069DF"/>
    <w:rsid w:val="009101B7"/>
    <w:rsid w:val="00911E1C"/>
    <w:rsid w:val="00911F64"/>
    <w:rsid w:val="00912C99"/>
    <w:rsid w:val="00921397"/>
    <w:rsid w:val="009255CB"/>
    <w:rsid w:val="009322F6"/>
    <w:rsid w:val="00933904"/>
    <w:rsid w:val="00933C61"/>
    <w:rsid w:val="00934009"/>
    <w:rsid w:val="00934422"/>
    <w:rsid w:val="00936561"/>
    <w:rsid w:val="00936A04"/>
    <w:rsid w:val="009418D3"/>
    <w:rsid w:val="00942DAC"/>
    <w:rsid w:val="00942F0A"/>
    <w:rsid w:val="009431F7"/>
    <w:rsid w:val="00944FF3"/>
    <w:rsid w:val="00951E04"/>
    <w:rsid w:val="009551FD"/>
    <w:rsid w:val="009562C8"/>
    <w:rsid w:val="00956DE7"/>
    <w:rsid w:val="0095756E"/>
    <w:rsid w:val="00960A95"/>
    <w:rsid w:val="00960F08"/>
    <w:rsid w:val="0096259A"/>
    <w:rsid w:val="00965060"/>
    <w:rsid w:val="009673AF"/>
    <w:rsid w:val="00971902"/>
    <w:rsid w:val="00973033"/>
    <w:rsid w:val="009736E8"/>
    <w:rsid w:val="00985B1B"/>
    <w:rsid w:val="00990775"/>
    <w:rsid w:val="00993BAA"/>
    <w:rsid w:val="0099650D"/>
    <w:rsid w:val="00996D93"/>
    <w:rsid w:val="009973E6"/>
    <w:rsid w:val="009A0DDF"/>
    <w:rsid w:val="009A29A3"/>
    <w:rsid w:val="009A32C4"/>
    <w:rsid w:val="009A3574"/>
    <w:rsid w:val="009A36FA"/>
    <w:rsid w:val="009A78EE"/>
    <w:rsid w:val="009A7973"/>
    <w:rsid w:val="009B03FB"/>
    <w:rsid w:val="009B0883"/>
    <w:rsid w:val="009B1EA4"/>
    <w:rsid w:val="009B667F"/>
    <w:rsid w:val="009C2261"/>
    <w:rsid w:val="009C7F9A"/>
    <w:rsid w:val="009D0BF2"/>
    <w:rsid w:val="009D1428"/>
    <w:rsid w:val="009D1A5A"/>
    <w:rsid w:val="009D6032"/>
    <w:rsid w:val="009E2AD5"/>
    <w:rsid w:val="009F0537"/>
    <w:rsid w:val="009F0751"/>
    <w:rsid w:val="009F4AA4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BF2"/>
    <w:rsid w:val="00A66E49"/>
    <w:rsid w:val="00A67CDC"/>
    <w:rsid w:val="00A72E5B"/>
    <w:rsid w:val="00A74173"/>
    <w:rsid w:val="00A81A07"/>
    <w:rsid w:val="00A8339E"/>
    <w:rsid w:val="00A83884"/>
    <w:rsid w:val="00A90C1B"/>
    <w:rsid w:val="00A92872"/>
    <w:rsid w:val="00A92B28"/>
    <w:rsid w:val="00AA1473"/>
    <w:rsid w:val="00AA3738"/>
    <w:rsid w:val="00AA4DD1"/>
    <w:rsid w:val="00AA5A13"/>
    <w:rsid w:val="00AB019A"/>
    <w:rsid w:val="00AB0AF6"/>
    <w:rsid w:val="00AB1B15"/>
    <w:rsid w:val="00AB2BC8"/>
    <w:rsid w:val="00AB2F09"/>
    <w:rsid w:val="00AB4585"/>
    <w:rsid w:val="00AB7E6F"/>
    <w:rsid w:val="00AC124E"/>
    <w:rsid w:val="00AC21A1"/>
    <w:rsid w:val="00AC2DCB"/>
    <w:rsid w:val="00AD2172"/>
    <w:rsid w:val="00AD2C67"/>
    <w:rsid w:val="00AE2DD5"/>
    <w:rsid w:val="00AE45F2"/>
    <w:rsid w:val="00AF12FD"/>
    <w:rsid w:val="00AF1ED8"/>
    <w:rsid w:val="00AF23B3"/>
    <w:rsid w:val="00AF2C79"/>
    <w:rsid w:val="00B00B4E"/>
    <w:rsid w:val="00B02245"/>
    <w:rsid w:val="00B03E87"/>
    <w:rsid w:val="00B040B9"/>
    <w:rsid w:val="00B06F8F"/>
    <w:rsid w:val="00B100EC"/>
    <w:rsid w:val="00B1589B"/>
    <w:rsid w:val="00B158E2"/>
    <w:rsid w:val="00B229D1"/>
    <w:rsid w:val="00B22C21"/>
    <w:rsid w:val="00B33C86"/>
    <w:rsid w:val="00B33D01"/>
    <w:rsid w:val="00B35DDC"/>
    <w:rsid w:val="00B37ED7"/>
    <w:rsid w:val="00B45B75"/>
    <w:rsid w:val="00B54AFE"/>
    <w:rsid w:val="00B54BC4"/>
    <w:rsid w:val="00B54D55"/>
    <w:rsid w:val="00B56ED9"/>
    <w:rsid w:val="00B61150"/>
    <w:rsid w:val="00B643BF"/>
    <w:rsid w:val="00B64EE9"/>
    <w:rsid w:val="00B75B0D"/>
    <w:rsid w:val="00B76333"/>
    <w:rsid w:val="00B77BBF"/>
    <w:rsid w:val="00B83F23"/>
    <w:rsid w:val="00B847C5"/>
    <w:rsid w:val="00B857F6"/>
    <w:rsid w:val="00B905A2"/>
    <w:rsid w:val="00B9089A"/>
    <w:rsid w:val="00B90C24"/>
    <w:rsid w:val="00B95811"/>
    <w:rsid w:val="00BA0C8D"/>
    <w:rsid w:val="00BA21AD"/>
    <w:rsid w:val="00BB083C"/>
    <w:rsid w:val="00BB2E44"/>
    <w:rsid w:val="00BB2F2D"/>
    <w:rsid w:val="00BC1A89"/>
    <w:rsid w:val="00BC317C"/>
    <w:rsid w:val="00BC50D9"/>
    <w:rsid w:val="00BC7F9D"/>
    <w:rsid w:val="00BD07CA"/>
    <w:rsid w:val="00BD0C2B"/>
    <w:rsid w:val="00BD3D00"/>
    <w:rsid w:val="00BD6A45"/>
    <w:rsid w:val="00BD76D1"/>
    <w:rsid w:val="00BD778B"/>
    <w:rsid w:val="00BD77C2"/>
    <w:rsid w:val="00BD7F61"/>
    <w:rsid w:val="00BF7FC0"/>
    <w:rsid w:val="00C01178"/>
    <w:rsid w:val="00C0538A"/>
    <w:rsid w:val="00C12B35"/>
    <w:rsid w:val="00C12F9F"/>
    <w:rsid w:val="00C14049"/>
    <w:rsid w:val="00C158BF"/>
    <w:rsid w:val="00C2152B"/>
    <w:rsid w:val="00C22BD6"/>
    <w:rsid w:val="00C253EF"/>
    <w:rsid w:val="00C25D76"/>
    <w:rsid w:val="00C2728D"/>
    <w:rsid w:val="00C32EFB"/>
    <w:rsid w:val="00C358D5"/>
    <w:rsid w:val="00C41F57"/>
    <w:rsid w:val="00C4234F"/>
    <w:rsid w:val="00C44489"/>
    <w:rsid w:val="00C4702B"/>
    <w:rsid w:val="00C47184"/>
    <w:rsid w:val="00C47491"/>
    <w:rsid w:val="00C50ADC"/>
    <w:rsid w:val="00C53542"/>
    <w:rsid w:val="00C54BCC"/>
    <w:rsid w:val="00C60D8B"/>
    <w:rsid w:val="00C63473"/>
    <w:rsid w:val="00C63E7F"/>
    <w:rsid w:val="00C65CB2"/>
    <w:rsid w:val="00C6730A"/>
    <w:rsid w:val="00C7083E"/>
    <w:rsid w:val="00C7303E"/>
    <w:rsid w:val="00C739E6"/>
    <w:rsid w:val="00C7497B"/>
    <w:rsid w:val="00C81BE3"/>
    <w:rsid w:val="00C8218D"/>
    <w:rsid w:val="00C82F4E"/>
    <w:rsid w:val="00C8596A"/>
    <w:rsid w:val="00C92139"/>
    <w:rsid w:val="00CA1500"/>
    <w:rsid w:val="00CB2B43"/>
    <w:rsid w:val="00CB4C32"/>
    <w:rsid w:val="00CB55C0"/>
    <w:rsid w:val="00CB6639"/>
    <w:rsid w:val="00CC40DE"/>
    <w:rsid w:val="00CD027B"/>
    <w:rsid w:val="00CD1B45"/>
    <w:rsid w:val="00CD48EE"/>
    <w:rsid w:val="00CD5980"/>
    <w:rsid w:val="00CD6292"/>
    <w:rsid w:val="00CE27F3"/>
    <w:rsid w:val="00CF0B5F"/>
    <w:rsid w:val="00CF1E3A"/>
    <w:rsid w:val="00CF2F85"/>
    <w:rsid w:val="00CF5BF7"/>
    <w:rsid w:val="00CF5EC9"/>
    <w:rsid w:val="00CF63C1"/>
    <w:rsid w:val="00CF77D4"/>
    <w:rsid w:val="00D01A70"/>
    <w:rsid w:val="00D056DA"/>
    <w:rsid w:val="00D12FA0"/>
    <w:rsid w:val="00D2154F"/>
    <w:rsid w:val="00D2254C"/>
    <w:rsid w:val="00D22AE7"/>
    <w:rsid w:val="00D26D80"/>
    <w:rsid w:val="00D32597"/>
    <w:rsid w:val="00D43B15"/>
    <w:rsid w:val="00D45AB1"/>
    <w:rsid w:val="00D46503"/>
    <w:rsid w:val="00D5036B"/>
    <w:rsid w:val="00D51F69"/>
    <w:rsid w:val="00D56C29"/>
    <w:rsid w:val="00D5710E"/>
    <w:rsid w:val="00D6058C"/>
    <w:rsid w:val="00D61171"/>
    <w:rsid w:val="00D62FA8"/>
    <w:rsid w:val="00D64EEF"/>
    <w:rsid w:val="00D65947"/>
    <w:rsid w:val="00D733AC"/>
    <w:rsid w:val="00D749D4"/>
    <w:rsid w:val="00D751DE"/>
    <w:rsid w:val="00D810E6"/>
    <w:rsid w:val="00D85279"/>
    <w:rsid w:val="00D93793"/>
    <w:rsid w:val="00D979ED"/>
    <w:rsid w:val="00DA67B4"/>
    <w:rsid w:val="00DA6801"/>
    <w:rsid w:val="00DA7923"/>
    <w:rsid w:val="00DB7E2C"/>
    <w:rsid w:val="00DC1C67"/>
    <w:rsid w:val="00DC44FC"/>
    <w:rsid w:val="00DC53AF"/>
    <w:rsid w:val="00DD616A"/>
    <w:rsid w:val="00DE3DEC"/>
    <w:rsid w:val="00DE5270"/>
    <w:rsid w:val="00DE7B30"/>
    <w:rsid w:val="00DE7CD5"/>
    <w:rsid w:val="00DF1AA6"/>
    <w:rsid w:val="00DF6BBC"/>
    <w:rsid w:val="00DF6F32"/>
    <w:rsid w:val="00DF75B8"/>
    <w:rsid w:val="00E210C6"/>
    <w:rsid w:val="00E2381B"/>
    <w:rsid w:val="00E31342"/>
    <w:rsid w:val="00E33A0B"/>
    <w:rsid w:val="00E42742"/>
    <w:rsid w:val="00E50AF5"/>
    <w:rsid w:val="00E51862"/>
    <w:rsid w:val="00E52BA4"/>
    <w:rsid w:val="00E52BC4"/>
    <w:rsid w:val="00E54D39"/>
    <w:rsid w:val="00E559F9"/>
    <w:rsid w:val="00E60672"/>
    <w:rsid w:val="00E671B0"/>
    <w:rsid w:val="00E671C1"/>
    <w:rsid w:val="00E74ACF"/>
    <w:rsid w:val="00E80156"/>
    <w:rsid w:val="00E817AE"/>
    <w:rsid w:val="00E81A08"/>
    <w:rsid w:val="00E82196"/>
    <w:rsid w:val="00E85625"/>
    <w:rsid w:val="00E90D99"/>
    <w:rsid w:val="00E92E32"/>
    <w:rsid w:val="00E97016"/>
    <w:rsid w:val="00EA37B1"/>
    <w:rsid w:val="00EA4BA4"/>
    <w:rsid w:val="00EA50B7"/>
    <w:rsid w:val="00EB1F22"/>
    <w:rsid w:val="00EB53E5"/>
    <w:rsid w:val="00EC39F3"/>
    <w:rsid w:val="00EC4E8E"/>
    <w:rsid w:val="00EC5EAF"/>
    <w:rsid w:val="00ED135E"/>
    <w:rsid w:val="00ED30A8"/>
    <w:rsid w:val="00ED64E6"/>
    <w:rsid w:val="00EE1FAB"/>
    <w:rsid w:val="00EE64F0"/>
    <w:rsid w:val="00EE6629"/>
    <w:rsid w:val="00EE78AD"/>
    <w:rsid w:val="00EE79F5"/>
    <w:rsid w:val="00EF0C3E"/>
    <w:rsid w:val="00EF1128"/>
    <w:rsid w:val="00EF1C28"/>
    <w:rsid w:val="00EF297D"/>
    <w:rsid w:val="00EF30DF"/>
    <w:rsid w:val="00EF67B1"/>
    <w:rsid w:val="00F0358F"/>
    <w:rsid w:val="00F04F53"/>
    <w:rsid w:val="00F055DD"/>
    <w:rsid w:val="00F0797E"/>
    <w:rsid w:val="00F16D9E"/>
    <w:rsid w:val="00F17920"/>
    <w:rsid w:val="00F2351B"/>
    <w:rsid w:val="00F23DF7"/>
    <w:rsid w:val="00F2552B"/>
    <w:rsid w:val="00F30EFA"/>
    <w:rsid w:val="00F3173F"/>
    <w:rsid w:val="00F33846"/>
    <w:rsid w:val="00F4462E"/>
    <w:rsid w:val="00F478E1"/>
    <w:rsid w:val="00F47B57"/>
    <w:rsid w:val="00F5434E"/>
    <w:rsid w:val="00F56225"/>
    <w:rsid w:val="00F613B9"/>
    <w:rsid w:val="00F654BA"/>
    <w:rsid w:val="00F657EF"/>
    <w:rsid w:val="00F669C4"/>
    <w:rsid w:val="00F67C33"/>
    <w:rsid w:val="00F72E08"/>
    <w:rsid w:val="00F77F35"/>
    <w:rsid w:val="00F86901"/>
    <w:rsid w:val="00F937DC"/>
    <w:rsid w:val="00F947E8"/>
    <w:rsid w:val="00F979E9"/>
    <w:rsid w:val="00FA1456"/>
    <w:rsid w:val="00FA52E9"/>
    <w:rsid w:val="00FA6A78"/>
    <w:rsid w:val="00FB4AD9"/>
    <w:rsid w:val="00FB4B59"/>
    <w:rsid w:val="00FB54D1"/>
    <w:rsid w:val="00FB5D3D"/>
    <w:rsid w:val="00FB79BB"/>
    <w:rsid w:val="00FC04DC"/>
    <w:rsid w:val="00FC2B5D"/>
    <w:rsid w:val="00FC3C27"/>
    <w:rsid w:val="00FC60A0"/>
    <w:rsid w:val="00FD0EEB"/>
    <w:rsid w:val="00FD47F6"/>
    <w:rsid w:val="00FD4E01"/>
    <w:rsid w:val="00FD58DF"/>
    <w:rsid w:val="00FD5E53"/>
    <w:rsid w:val="00FE3F8A"/>
    <w:rsid w:val="00FF0EB3"/>
    <w:rsid w:val="00FF1F6F"/>
    <w:rsid w:val="00FF29E7"/>
    <w:rsid w:val="00FF3C4E"/>
    <w:rsid w:val="00FF469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,#f90"/>
    </o:shapedefaults>
    <o:shapelayout v:ext="edit">
      <o:idmap v:ext="edit" data="1"/>
      <o:rules v:ext="edit">
        <o:r id="V:Rule1" type="connector" idref="#_x0000_s1451"/>
        <o:r id="V:Rule2" type="connector" idref="#_x0000_s1450"/>
        <o:r id="V:Rule3" type="connector" idref="#_x0000_s1410"/>
        <o:r id="V:Rule4" type="connector" idref="#_x0000_s1463"/>
        <o:r id="V:Rule5" type="connector" idref="#_x0000_s1409"/>
        <o:r id="V:Rule6" type="connector" idref="#_x0000_s1471"/>
        <o:r id="V:Rule7" type="connector" idref="#_x0000_s1472"/>
        <o:r id="V:Rule8" type="connector" idref="#_x0000_s1477"/>
        <o:r id="V:Rule9" type="connector" idref="#_x0000_s1479"/>
      </o:rules>
    </o:shapelayout>
  </w:shapeDefaults>
  <w:decimalSymbol w:val="."/>
  <w:listSeparator w:val=","/>
  <w14:docId w14:val="74E2F627"/>
  <w15:docId w15:val="{71431EEF-126F-404D-9EC3-4A3351DE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58CF053-50C1-48CD-AAAC-72CF964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523</TotalTime>
  <Pages>19</Pages>
  <Words>571</Words>
  <Characters>2645</Characters>
  <Application>Microsoft Office Word</Application>
  <DocSecurity>0</DocSecurity>
  <Lines>132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51</cp:revision>
  <cp:lastPrinted>2014-03-19T20:37:00Z</cp:lastPrinted>
  <dcterms:created xsi:type="dcterms:W3CDTF">2016-12-20T17:48:00Z</dcterms:created>
  <dcterms:modified xsi:type="dcterms:W3CDTF">2019-12-11T21:31:00Z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