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</w:t>
      </w:r>
      <w:r w:rsidR="00361870" w:rsidRPr="00361870">
        <w:rPr>
          <w:color w:val="FF0000"/>
        </w:rPr>
        <w:t>SOLUTION</w:t>
      </w:r>
      <w:r>
        <w:t>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E63FD9">
        <w:rPr>
          <w:rFonts w:cs="Arial"/>
          <w:color w:val="000000"/>
          <w:sz w:val="28"/>
        </w:rPr>
        <w:t>10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E63FD9">
        <w:rPr>
          <w:rFonts w:cs="Arial"/>
          <w:color w:val="000000"/>
          <w:sz w:val="28"/>
        </w:rPr>
        <w:t>1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</w:t>
      </w:r>
      <w:r w:rsidR="00E63FD9">
        <w:rPr>
          <w:rFonts w:ascii="Arial" w:hAnsi="Arial"/>
          <w:sz w:val="28"/>
        </w:rPr>
        <w:t xml:space="preserve">in “airplane” mode and are </w:t>
      </w:r>
      <w:r w:rsidR="006970CB">
        <w:rPr>
          <w:rFonts w:ascii="Arial" w:hAnsi="Arial"/>
          <w:sz w:val="28"/>
        </w:rPr>
        <w:t>not used to com</w:t>
      </w:r>
      <w:r w:rsidR="00E63FD9">
        <w:rPr>
          <w:rFonts w:ascii="Arial" w:hAnsi="Arial"/>
          <w:sz w:val="28"/>
        </w:rPr>
        <w:t>municate in any way with anyone</w:t>
      </w:r>
      <w:r w:rsidR="006970CB">
        <w:rPr>
          <w:rFonts w:ascii="Arial" w:hAnsi="Arial"/>
          <w:sz w:val="28"/>
        </w:rPr>
        <w:t xml:space="preserve">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B4743A" w:rsidP="003231DC">
      <w:r w:rsidRPr="00A61929">
        <w:rPr>
          <w:position w:val="-24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65pt;height:32.65pt" o:ole="">
            <v:imagedata r:id="rId8" o:title=""/>
          </v:shape>
          <o:OLEObject Type="Embed" ProgID="Equation.DSMT4" ShapeID="_x0000_i1025" DrawAspect="Content" ObjectID="_1698848354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393957" w:rsidRDefault="00393957" w:rsidP="00393957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The branch cut for the </w:t>
      </w:r>
      <w:proofErr w:type="spellStart"/>
      <w:r>
        <w:rPr>
          <w:bCs/>
          <w:szCs w:val="24"/>
        </w:rPr>
        <w:t>Ln</w:t>
      </w:r>
      <w:proofErr w:type="spellEnd"/>
      <w:r>
        <w:rPr>
          <w:bCs/>
          <w:szCs w:val="24"/>
        </w:rPr>
        <w:t xml:space="preserve"> function is chosen to be vertically downward from the branch point at </w:t>
      </w:r>
      <w:r w:rsidRPr="009113CB">
        <w:rPr>
          <w:bCs/>
          <w:position w:val="-4"/>
          <w:szCs w:val="24"/>
        </w:rPr>
        <w:object w:dxaOrig="520" w:dyaOrig="260">
          <v:shape id="_x0000_i1026" type="#_x0000_t75" style="width:26pt;height:12.65pt" o:ole="">
            <v:imagedata r:id="rId10" o:title=""/>
          </v:shape>
          <o:OLEObject Type="Embed" ProgID="Equation.DSMT4" ShapeID="_x0000_i1026" DrawAspect="Content" ObjectID="_1698848355" r:id="rId11"/>
        </w:object>
      </w:r>
      <w:r>
        <w:rPr>
          <w:bCs/>
          <w:szCs w:val="24"/>
        </w:rPr>
        <w:t xml:space="preserve">. </w:t>
      </w:r>
    </w:p>
    <w:p w:rsidR="00393957" w:rsidRDefault="00393957" w:rsidP="00393957">
      <w:pPr>
        <w:ind w:firstLine="0"/>
        <w:jc w:val="both"/>
        <w:rPr>
          <w:bCs/>
          <w:szCs w:val="24"/>
        </w:rPr>
      </w:pPr>
    </w:p>
    <w:p w:rsidR="00393957" w:rsidRDefault="00393957" w:rsidP="00772DE8">
      <w:pPr>
        <w:ind w:left="270" w:hanging="270"/>
        <w:jc w:val="both"/>
        <w:rPr>
          <w:bCs/>
          <w:szCs w:val="24"/>
        </w:rPr>
      </w:pPr>
    </w:p>
    <w:p w:rsidR="00A61929" w:rsidRDefault="0039395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A61929">
        <w:rPr>
          <w:bCs/>
          <w:szCs w:val="24"/>
        </w:rPr>
        <w:t xml:space="preserve">Derive the </w:t>
      </w:r>
      <w:r>
        <w:rPr>
          <w:bCs/>
          <w:szCs w:val="24"/>
        </w:rPr>
        <w:t xml:space="preserve">first three terms of the Laurent series expansion of this function about the point </w:t>
      </w:r>
      <w:r w:rsidRPr="00772DE8">
        <w:rPr>
          <w:bCs/>
          <w:position w:val="-6"/>
          <w:szCs w:val="24"/>
        </w:rPr>
        <w:object w:dxaOrig="540" w:dyaOrig="279">
          <v:shape id="_x0000_i1027" type="#_x0000_t75" style="width:27.35pt;height:14pt" o:ole="">
            <v:imagedata r:id="rId12" o:title=""/>
          </v:shape>
          <o:OLEObject Type="Embed" ProgID="Equation.DSMT4" ShapeID="_x0000_i1027" DrawAspect="Content" ObjectID="_1698848356" r:id="rId13"/>
        </w:object>
      </w:r>
      <w:r>
        <w:rPr>
          <w:bCs/>
          <w:szCs w:val="24"/>
        </w:rPr>
        <w:t>.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CF5AFF" w:rsidRDefault="00A61929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5F5F07">
        <w:rPr>
          <w:bCs/>
          <w:szCs w:val="24"/>
        </w:rPr>
        <w:t xml:space="preserve">Where will this </w:t>
      </w:r>
      <w:r w:rsidR="00393957">
        <w:rPr>
          <w:bCs/>
          <w:szCs w:val="24"/>
        </w:rPr>
        <w:t>Laurent</w:t>
      </w:r>
      <w:r w:rsidR="005F5F07">
        <w:rPr>
          <w:bCs/>
          <w:szCs w:val="24"/>
        </w:rPr>
        <w:t xml:space="preserve"> series converge?</w:t>
      </w:r>
      <w:r w:rsidR="002E1C9B">
        <w:rPr>
          <w:bCs/>
          <w:szCs w:val="24"/>
        </w:rPr>
        <w:t xml:space="preserve"> </w:t>
      </w:r>
    </w:p>
    <w:p w:rsidR="00393957" w:rsidRDefault="00393957" w:rsidP="00CF5AFF">
      <w:pPr>
        <w:ind w:left="270" w:hanging="270"/>
        <w:jc w:val="both"/>
        <w:rPr>
          <w:bCs/>
          <w:szCs w:val="24"/>
        </w:rPr>
      </w:pPr>
    </w:p>
    <w:p w:rsidR="00393957" w:rsidRDefault="00393957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What type of singularity is at </w:t>
      </w:r>
      <w:r w:rsidRPr="00772DE8">
        <w:rPr>
          <w:bCs/>
          <w:position w:val="-6"/>
          <w:szCs w:val="24"/>
        </w:rPr>
        <w:object w:dxaOrig="540" w:dyaOrig="279">
          <v:shape id="_x0000_i1028" type="#_x0000_t75" style="width:27.35pt;height:14pt" o:ole="">
            <v:imagedata r:id="rId12" o:title=""/>
          </v:shape>
          <o:OLEObject Type="Embed" ProgID="Equation.DSMT4" ShapeID="_x0000_i1028" DrawAspect="Content" ObjectID="_1698848357" r:id="rId14"/>
        </w:object>
      </w:r>
      <w:r>
        <w:rPr>
          <w:bCs/>
          <w:szCs w:val="24"/>
        </w:rPr>
        <w:t>?</w:t>
      </w:r>
    </w:p>
    <w:p w:rsidR="00393957" w:rsidRDefault="00393957" w:rsidP="00CF5AFF">
      <w:pPr>
        <w:ind w:left="270" w:hanging="270"/>
        <w:jc w:val="both"/>
        <w:rPr>
          <w:bCs/>
          <w:szCs w:val="24"/>
        </w:rPr>
      </w:pPr>
    </w:p>
    <w:p w:rsidR="00393957" w:rsidRDefault="00393957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d) Find the residue at the point </w:t>
      </w:r>
      <w:r w:rsidRPr="00772DE8">
        <w:rPr>
          <w:bCs/>
          <w:position w:val="-6"/>
          <w:szCs w:val="24"/>
        </w:rPr>
        <w:object w:dxaOrig="540" w:dyaOrig="279">
          <v:shape id="_x0000_i1029" type="#_x0000_t75" style="width:27.35pt;height:14pt" o:ole="">
            <v:imagedata r:id="rId12" o:title=""/>
          </v:shape>
          <o:OLEObject Type="Embed" ProgID="Equation.DSMT4" ShapeID="_x0000_i1029" DrawAspect="Content" ObjectID="_1698848358" r:id="rId15"/>
        </w:object>
      </w:r>
      <w:r>
        <w:rPr>
          <w:bCs/>
          <w:szCs w:val="24"/>
        </w:rPr>
        <w:t xml:space="preserve">. </w:t>
      </w:r>
    </w:p>
    <w:p w:rsidR="00772DE8" w:rsidRDefault="00772DE8" w:rsidP="00772DE8">
      <w:pPr>
        <w:ind w:left="270" w:hanging="27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8170C0" w:rsidRPr="00652E11" w:rsidRDefault="008170C0" w:rsidP="00772DE8">
      <w:pPr>
        <w:ind w:left="270" w:hanging="270"/>
        <w:jc w:val="both"/>
        <w:rPr>
          <w:rFonts w:ascii="Arial" w:hAnsi="Arial" w:cs="Arial"/>
          <w:b/>
          <w:bCs/>
          <w:color w:val="FF0000"/>
          <w:szCs w:val="24"/>
        </w:rPr>
      </w:pPr>
      <w:r w:rsidRPr="00652E11">
        <w:rPr>
          <w:rFonts w:ascii="Arial" w:hAnsi="Arial" w:cs="Arial"/>
          <w:b/>
          <w:bCs/>
          <w:color w:val="FF0000"/>
          <w:szCs w:val="24"/>
        </w:rPr>
        <w:t xml:space="preserve">Solution 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361870" w:rsidRDefault="00361870" w:rsidP="00A61929">
      <w:pPr>
        <w:ind w:firstLine="0"/>
        <w:jc w:val="both"/>
        <w:rPr>
          <w:b/>
          <w:szCs w:val="24"/>
        </w:rPr>
      </w:pPr>
      <w:r w:rsidRPr="00361870">
        <w:rPr>
          <w:b/>
          <w:szCs w:val="24"/>
        </w:rPr>
        <w:t xml:space="preserve">Part (a) </w:t>
      </w:r>
    </w:p>
    <w:p w:rsidR="00361870" w:rsidRDefault="00361870" w:rsidP="00A61929">
      <w:pPr>
        <w:ind w:firstLine="0"/>
        <w:jc w:val="both"/>
        <w:rPr>
          <w:szCs w:val="24"/>
        </w:rPr>
      </w:pPr>
    </w:p>
    <w:p w:rsidR="00361870" w:rsidRDefault="00361870" w:rsidP="00A61929">
      <w:pPr>
        <w:ind w:firstLine="0"/>
        <w:jc w:val="both"/>
      </w:pPr>
      <w:r w:rsidRPr="00361870">
        <w:rPr>
          <w:position w:val="-32"/>
        </w:rPr>
        <w:object w:dxaOrig="4680" w:dyaOrig="760">
          <v:shape id="_x0000_i1030" type="#_x0000_t75" style="width:231.35pt;height:37.35pt" o:ole="">
            <v:imagedata r:id="rId16" o:title=""/>
          </v:shape>
          <o:OLEObject Type="Embed" ProgID="Equation.DSMT4" ShapeID="_x0000_i1030" DrawAspect="Content" ObjectID="_1698848359" r:id="rId17"/>
        </w:object>
      </w:r>
    </w:p>
    <w:p w:rsidR="00361870" w:rsidRDefault="00361870" w:rsidP="00A61929">
      <w:pPr>
        <w:ind w:firstLine="0"/>
        <w:jc w:val="both"/>
      </w:pPr>
    </w:p>
    <w:p w:rsidR="00361870" w:rsidRDefault="00361870" w:rsidP="00A61929">
      <w:pPr>
        <w:ind w:firstLine="0"/>
        <w:jc w:val="both"/>
      </w:pPr>
      <w:r>
        <w:t>Collecting terms, we have</w:t>
      </w:r>
    </w:p>
    <w:p w:rsidR="00361870" w:rsidRDefault="00361870" w:rsidP="00A61929">
      <w:pPr>
        <w:ind w:firstLine="0"/>
        <w:jc w:val="both"/>
      </w:pPr>
    </w:p>
    <w:p w:rsidR="00361870" w:rsidRDefault="00361870" w:rsidP="00A61929">
      <w:pPr>
        <w:ind w:firstLine="0"/>
        <w:jc w:val="both"/>
      </w:pPr>
      <w:r w:rsidRPr="00361870">
        <w:rPr>
          <w:position w:val="-30"/>
        </w:rPr>
        <w:object w:dxaOrig="4260" w:dyaOrig="720">
          <v:shape id="_x0000_i1031" type="#_x0000_t75" style="width:210.65pt;height:35.35pt" o:ole="">
            <v:imagedata r:id="rId18" o:title=""/>
          </v:shape>
          <o:OLEObject Type="Embed" ProgID="Equation.DSMT4" ShapeID="_x0000_i1031" DrawAspect="Content" ObjectID="_1698848360" r:id="rId19"/>
        </w:object>
      </w:r>
    </w:p>
    <w:p w:rsidR="00361870" w:rsidRDefault="00361870" w:rsidP="00A61929">
      <w:pPr>
        <w:ind w:firstLine="0"/>
        <w:jc w:val="both"/>
      </w:pPr>
      <w:r>
        <w:t>or</w:t>
      </w:r>
    </w:p>
    <w:p w:rsidR="00361870" w:rsidRDefault="00361870" w:rsidP="00A61929">
      <w:pPr>
        <w:ind w:firstLine="0"/>
        <w:jc w:val="both"/>
      </w:pPr>
    </w:p>
    <w:p w:rsidR="00361870" w:rsidRPr="005F7AEA" w:rsidRDefault="00361870" w:rsidP="00A61929">
      <w:pPr>
        <w:ind w:firstLine="0"/>
        <w:jc w:val="both"/>
        <w:rPr>
          <w:szCs w:val="24"/>
        </w:rPr>
      </w:pPr>
      <w:r w:rsidRPr="00361870">
        <w:rPr>
          <w:position w:val="-24"/>
        </w:rPr>
        <w:object w:dxaOrig="2580" w:dyaOrig="620">
          <v:shape id="_x0000_i1032" type="#_x0000_t75" style="width:127.35pt;height:30.65pt" o:ole="" filled="t" fillcolor="#ff9">
            <v:imagedata r:id="rId20" o:title=""/>
          </v:shape>
          <o:OLEObject Type="Embed" ProgID="Equation.DSMT4" ShapeID="_x0000_i1032" DrawAspect="Content" ObjectID="_1698848361" r:id="rId21"/>
        </w:object>
      </w:r>
    </w:p>
    <w:p w:rsidR="00A61929" w:rsidRDefault="00A61929" w:rsidP="00A61929"/>
    <w:p w:rsidR="000E62DE" w:rsidRDefault="000E62DE">
      <w:pPr>
        <w:ind w:firstLine="0"/>
      </w:pPr>
    </w:p>
    <w:p w:rsidR="000E62DE" w:rsidRDefault="000E62DE" w:rsidP="000E62DE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Part (b</w:t>
      </w:r>
      <w:r w:rsidRPr="00361870">
        <w:rPr>
          <w:b/>
          <w:szCs w:val="24"/>
        </w:rPr>
        <w:t xml:space="preserve">) </w:t>
      </w:r>
    </w:p>
    <w:p w:rsidR="000E62DE" w:rsidRDefault="000E62DE" w:rsidP="000E62DE">
      <w:pPr>
        <w:ind w:firstLine="0"/>
        <w:jc w:val="both"/>
        <w:rPr>
          <w:b/>
          <w:szCs w:val="24"/>
        </w:rPr>
      </w:pPr>
    </w:p>
    <w:p w:rsidR="000E62DE" w:rsidRDefault="000E62DE" w:rsidP="000E62DE">
      <w:pPr>
        <w:ind w:firstLine="0"/>
        <w:jc w:val="both"/>
        <w:rPr>
          <w:szCs w:val="24"/>
        </w:rPr>
      </w:pPr>
      <w:r w:rsidRPr="000E62DE">
        <w:rPr>
          <w:szCs w:val="24"/>
        </w:rPr>
        <w:t xml:space="preserve">The Laurent series will converge for </w:t>
      </w:r>
    </w:p>
    <w:p w:rsidR="000E62DE" w:rsidRDefault="000E62DE" w:rsidP="000E62DE">
      <w:pPr>
        <w:ind w:firstLine="0"/>
        <w:jc w:val="both"/>
        <w:rPr>
          <w:szCs w:val="24"/>
        </w:rPr>
      </w:pPr>
    </w:p>
    <w:p w:rsidR="000E62DE" w:rsidRDefault="000E62DE" w:rsidP="000E62DE">
      <w:pPr>
        <w:ind w:firstLine="0"/>
        <w:jc w:val="both"/>
      </w:pPr>
      <w:r w:rsidRPr="000E62DE">
        <w:rPr>
          <w:position w:val="-14"/>
        </w:rPr>
        <w:object w:dxaOrig="580" w:dyaOrig="400">
          <v:shape id="_x0000_i1033" type="#_x0000_t75" style="width:28.65pt;height:20pt" o:ole="" filled="t" fillcolor="#ff9">
            <v:imagedata r:id="rId22" o:title=""/>
          </v:shape>
          <o:OLEObject Type="Embed" ProgID="Equation.DSMT4" ShapeID="_x0000_i1033" DrawAspect="Content" ObjectID="_1698848362" r:id="rId23"/>
        </w:object>
      </w:r>
      <w:r>
        <w:t>.</w:t>
      </w:r>
    </w:p>
    <w:p w:rsidR="000E62DE" w:rsidRDefault="000E62DE" w:rsidP="000E62DE">
      <w:pPr>
        <w:ind w:firstLine="0"/>
        <w:jc w:val="both"/>
      </w:pPr>
    </w:p>
    <w:p w:rsidR="000E62DE" w:rsidRDefault="000E62DE" w:rsidP="000E62DE">
      <w:pPr>
        <w:ind w:firstLine="0"/>
        <w:jc w:val="both"/>
        <w:rPr>
          <w:b/>
          <w:szCs w:val="24"/>
        </w:rPr>
      </w:pPr>
    </w:p>
    <w:p w:rsidR="000E62DE" w:rsidRDefault="000E62DE" w:rsidP="000E62DE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Part (c</w:t>
      </w:r>
      <w:r w:rsidRPr="00361870">
        <w:rPr>
          <w:b/>
          <w:szCs w:val="24"/>
        </w:rPr>
        <w:t xml:space="preserve">) </w:t>
      </w:r>
    </w:p>
    <w:p w:rsidR="000E62DE" w:rsidRPr="000E62DE" w:rsidRDefault="000E62DE" w:rsidP="000E62DE">
      <w:pPr>
        <w:ind w:firstLine="0"/>
        <w:jc w:val="both"/>
        <w:rPr>
          <w:szCs w:val="24"/>
        </w:rPr>
      </w:pPr>
    </w:p>
    <w:p w:rsidR="000E62DE" w:rsidRDefault="000E62DE">
      <w:pPr>
        <w:ind w:firstLine="0"/>
      </w:pPr>
      <w:r w:rsidRPr="000E62DE">
        <w:rPr>
          <w:highlight w:val="yellow"/>
        </w:rPr>
        <w:t xml:space="preserve">The singularity at </w:t>
      </w:r>
      <w:r w:rsidRPr="000E62DE">
        <w:rPr>
          <w:position w:val="-6"/>
          <w:highlight w:val="yellow"/>
        </w:rPr>
        <w:object w:dxaOrig="540" w:dyaOrig="279">
          <v:shape id="_x0000_i1034" type="#_x0000_t75" style="width:27.35pt;height:14pt" o:ole="">
            <v:imagedata r:id="rId24" o:title=""/>
          </v:shape>
          <o:OLEObject Type="Embed" ProgID="Equation.DSMT4" ShapeID="_x0000_i1034" DrawAspect="Content" ObjectID="_1698848363" r:id="rId25"/>
        </w:object>
      </w:r>
      <w:r w:rsidRPr="000E62DE">
        <w:rPr>
          <w:highlight w:val="yellow"/>
        </w:rPr>
        <w:t xml:space="preserve"> is a pole of order 2 (double pole).</w:t>
      </w:r>
    </w:p>
    <w:p w:rsidR="000E62DE" w:rsidRDefault="000E62DE">
      <w:pPr>
        <w:ind w:firstLine="0"/>
      </w:pPr>
    </w:p>
    <w:p w:rsidR="000E62DE" w:rsidRDefault="000E62DE">
      <w:pPr>
        <w:ind w:firstLine="0"/>
      </w:pPr>
    </w:p>
    <w:p w:rsidR="00381E8A" w:rsidRDefault="00381E8A" w:rsidP="00381E8A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Part (d</w:t>
      </w:r>
      <w:r w:rsidRPr="00361870">
        <w:rPr>
          <w:b/>
          <w:szCs w:val="24"/>
        </w:rPr>
        <w:t xml:space="preserve">) </w:t>
      </w:r>
    </w:p>
    <w:p w:rsidR="00381E8A" w:rsidRDefault="00381E8A">
      <w:pPr>
        <w:ind w:firstLine="0"/>
      </w:pPr>
    </w:p>
    <w:p w:rsidR="00381E8A" w:rsidRDefault="00381E8A">
      <w:pPr>
        <w:ind w:firstLine="0"/>
      </w:pPr>
    </w:p>
    <w:p w:rsidR="00C44B0A" w:rsidRDefault="00381E8A">
      <w:pPr>
        <w:ind w:firstLine="0"/>
      </w:pPr>
      <w:r w:rsidRPr="00381E8A">
        <w:rPr>
          <w:highlight w:val="yellow"/>
        </w:rPr>
        <w:t>The residue is -1/2.</w:t>
      </w:r>
      <w:r>
        <w:t xml:space="preserve"> </w:t>
      </w:r>
      <w:r w:rsidR="00C44B0A"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604E22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511425" w:rsidRDefault="006C00A3" w:rsidP="00604E22">
      <w:pPr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20" type="#_x0000_t32" style="position:absolute;margin-left:22pt;margin-top:19.1pt;width:7.35pt;height:0;z-index:252367872" o:connectortype="straight"/>
        </w:pict>
      </w:r>
      <w:r w:rsidR="00180F16" w:rsidRPr="00180F16">
        <w:rPr>
          <w:position w:val="-36"/>
        </w:rPr>
        <w:object w:dxaOrig="1880" w:dyaOrig="800">
          <v:shape id="_x0000_i1035" type="#_x0000_t75" style="width:94pt;height:40pt" o:ole="">
            <v:imagedata r:id="rId26" o:title=""/>
          </v:shape>
          <o:OLEObject Type="Embed" ProgID="Equation.DSMT4" ShapeID="_x0000_i1035" DrawAspect="Content" ObjectID="_1698848364" r:id="rId27"/>
        </w:object>
      </w:r>
      <w:r w:rsidR="00604E22">
        <w:t>.</w:t>
      </w:r>
    </w:p>
    <w:p w:rsidR="00511425" w:rsidRDefault="00511425" w:rsidP="00604E22">
      <w:pPr>
        <w:ind w:firstLine="0"/>
      </w:pPr>
    </w:p>
    <w:p w:rsidR="00516B69" w:rsidRPr="00652E11" w:rsidRDefault="00516B69" w:rsidP="00604E22">
      <w:pPr>
        <w:ind w:firstLine="0"/>
        <w:rPr>
          <w:rFonts w:ascii="Arial" w:hAnsi="Arial" w:cs="Arial"/>
          <w:b/>
          <w:color w:val="FF0000"/>
        </w:rPr>
      </w:pPr>
      <w:r w:rsidRPr="00652E11">
        <w:rPr>
          <w:rFonts w:ascii="Arial" w:hAnsi="Arial" w:cs="Arial"/>
          <w:b/>
          <w:color w:val="FF0000"/>
        </w:rPr>
        <w:t>Solution</w:t>
      </w:r>
    </w:p>
    <w:p w:rsidR="00516B69" w:rsidRDefault="00516B69" w:rsidP="00604E22">
      <w:pPr>
        <w:ind w:firstLine="0"/>
      </w:pPr>
    </w:p>
    <w:p w:rsidR="00516B69" w:rsidRDefault="00516B69" w:rsidP="00604E22">
      <w:pPr>
        <w:ind w:firstLine="0"/>
      </w:pPr>
      <w:r>
        <w:t xml:space="preserve">The integrand has a removable singularity at the origin and simple poles at </w:t>
      </w:r>
      <w:r w:rsidRPr="00516B69">
        <w:rPr>
          <w:position w:val="-4"/>
        </w:rPr>
        <w:object w:dxaOrig="680" w:dyaOrig="260">
          <v:shape id="_x0000_i1036" type="#_x0000_t75" style="width:34pt;height:13.35pt" o:ole="">
            <v:imagedata r:id="rId28" o:title=""/>
          </v:shape>
          <o:OLEObject Type="Embed" ProgID="Equation.DSMT4" ShapeID="_x0000_i1036" DrawAspect="Content" ObjectID="_1698848365" r:id="rId29"/>
        </w:object>
      </w:r>
      <w:r>
        <w:t xml:space="preserve">. </w:t>
      </w:r>
    </w:p>
    <w:p w:rsidR="00604E22" w:rsidRDefault="00604E22" w:rsidP="00604E22">
      <w:pPr>
        <w:ind w:firstLine="0"/>
        <w:rPr>
          <w:b/>
        </w:rPr>
      </w:pPr>
    </w:p>
    <w:p w:rsidR="00772DE8" w:rsidRDefault="006C00A3">
      <w:pPr>
        <w:ind w:firstLine="0"/>
      </w:pPr>
      <w:r>
        <w:rPr>
          <w:noProof/>
        </w:rPr>
        <w:pict>
          <v:shape id="_x0000_s1657" type="#_x0000_t32" style="position:absolute;margin-left:22.65pt;margin-top:18.55pt;width:7.35pt;height:0;z-index:252365824" o:connectortype="straight"/>
        </w:pict>
      </w:r>
      <w:r w:rsidR="00516B69" w:rsidRPr="00180F16">
        <w:rPr>
          <w:position w:val="-36"/>
        </w:rPr>
        <w:object w:dxaOrig="1880" w:dyaOrig="800">
          <v:shape id="_x0000_i1037" type="#_x0000_t75" style="width:94pt;height:40pt" o:ole="">
            <v:imagedata r:id="rId26" o:title=""/>
          </v:shape>
          <o:OLEObject Type="Embed" ProgID="Equation.DSMT4" ShapeID="_x0000_i1037" DrawAspect="Content" ObjectID="_1698848366" r:id="rId30"/>
        </w:object>
      </w:r>
    </w:p>
    <w:p w:rsidR="00454125" w:rsidRDefault="00454125">
      <w:pPr>
        <w:ind w:firstLine="0"/>
        <w:rPr>
          <w:rFonts w:ascii="Arial" w:hAnsi="Arial" w:cs="Arial"/>
          <w:b/>
          <w:sz w:val="28"/>
          <w:szCs w:val="28"/>
        </w:rPr>
      </w:pPr>
    </w:p>
    <w:p w:rsidR="00454125" w:rsidRDefault="00454125">
      <w:pPr>
        <w:ind w:firstLine="0"/>
        <w:rPr>
          <w:szCs w:val="24"/>
        </w:rPr>
      </w:pPr>
      <w:r w:rsidRPr="00454125">
        <w:rPr>
          <w:szCs w:val="24"/>
        </w:rPr>
        <w:t>We can then write</w:t>
      </w:r>
    </w:p>
    <w:p w:rsidR="00454125" w:rsidRDefault="00454125">
      <w:pPr>
        <w:ind w:firstLine="0"/>
        <w:rPr>
          <w:szCs w:val="24"/>
        </w:rPr>
      </w:pPr>
    </w:p>
    <w:p w:rsidR="00E95116" w:rsidRDefault="006C00A3">
      <w:pPr>
        <w:ind w:firstLine="0"/>
      </w:pPr>
      <w:r>
        <w:rPr>
          <w:noProof/>
        </w:rPr>
        <w:pict>
          <v:shape id="_x0000_s1658" type="#_x0000_t32" style="position:absolute;margin-left:34.35pt;margin-top:19.55pt;width:7.35pt;height:0;z-index:252366848" o:connectortype="straight"/>
        </w:pict>
      </w:r>
      <w:r w:rsidR="001A1F13" w:rsidRPr="001A1F13">
        <w:rPr>
          <w:position w:val="-32"/>
        </w:rPr>
        <w:object w:dxaOrig="3400" w:dyaOrig="760">
          <v:shape id="_x0000_i1038" type="#_x0000_t75" style="width:170pt;height:38pt" o:ole="">
            <v:imagedata r:id="rId31" o:title=""/>
          </v:shape>
          <o:OLEObject Type="Embed" ProgID="Equation.DSMT4" ShapeID="_x0000_i1038" DrawAspect="Content" ObjectID="_1698848367" r:id="rId32"/>
        </w:object>
      </w:r>
      <w:r w:rsidR="00467697">
        <w:t>,</w:t>
      </w:r>
    </w:p>
    <w:p w:rsidR="00E95116" w:rsidRDefault="00E95116">
      <w:pPr>
        <w:ind w:firstLine="0"/>
      </w:pPr>
    </w:p>
    <w:p w:rsidR="00E95116" w:rsidRDefault="00467697">
      <w:pPr>
        <w:ind w:firstLine="0"/>
      </w:pPr>
      <w:r>
        <w:t xml:space="preserve">where </w:t>
      </w:r>
      <w:r w:rsidRPr="00467697">
        <w:rPr>
          <w:position w:val="-12"/>
        </w:rPr>
        <w:object w:dxaOrig="279" w:dyaOrig="360">
          <v:shape id="_x0000_i1039" type="#_x0000_t75" style="width:14pt;height:18pt" o:ole="">
            <v:imagedata r:id="rId33" o:title=""/>
          </v:shape>
          <o:OLEObject Type="Embed" ProgID="Equation.DSMT4" ShapeID="_x0000_i1039" DrawAspect="Content" ObjectID="_1698848368" r:id="rId34"/>
        </w:object>
      </w:r>
      <w:r>
        <w:t xml:space="preserve"> is the integral. </w:t>
      </w:r>
      <w:r w:rsidR="00E95116">
        <w:t xml:space="preserve">Now there is a simple pole at the origin. </w:t>
      </w:r>
    </w:p>
    <w:p w:rsidR="00E95116" w:rsidRDefault="00E95116">
      <w:pPr>
        <w:ind w:firstLine="0"/>
      </w:pPr>
    </w:p>
    <w:p w:rsidR="007D03E0" w:rsidRDefault="00E95116">
      <w:pPr>
        <w:ind w:firstLine="0"/>
      </w:pPr>
      <w:r>
        <w:t xml:space="preserve">We then deform around the three poles, choosing (arbitrarily) to detour below them. </w:t>
      </w:r>
      <w:r w:rsidR="00DB5D52">
        <w:t xml:space="preserve">We also close the contour with a large semicircle in the upper half plane. </w:t>
      </w:r>
    </w:p>
    <w:p w:rsidR="007D03E0" w:rsidRDefault="007D03E0">
      <w:pPr>
        <w:ind w:firstLine="0"/>
      </w:pPr>
    </w:p>
    <w:p w:rsidR="007D03E0" w:rsidRDefault="007D03E0">
      <w:pPr>
        <w:ind w:firstLine="0"/>
      </w:pPr>
      <w:r>
        <w:t>We then have</w:t>
      </w:r>
    </w:p>
    <w:p w:rsidR="007D03E0" w:rsidRDefault="007D03E0">
      <w:pPr>
        <w:ind w:firstLine="0"/>
      </w:pPr>
    </w:p>
    <w:p w:rsidR="00467697" w:rsidRDefault="00467697">
      <w:pPr>
        <w:ind w:firstLine="0"/>
      </w:pPr>
      <w:r w:rsidRPr="00467697">
        <w:rPr>
          <w:position w:val="-16"/>
        </w:rPr>
        <w:object w:dxaOrig="7300" w:dyaOrig="440">
          <v:shape id="_x0000_i1040" type="#_x0000_t75" style="width:365.35pt;height:22pt" o:ole="">
            <v:imagedata r:id="rId35" o:title=""/>
          </v:shape>
          <o:OLEObject Type="Embed" ProgID="Equation.DSMT4" ShapeID="_x0000_i1040" DrawAspect="Content" ObjectID="_1698848369" r:id="rId36"/>
        </w:object>
      </w:r>
    </w:p>
    <w:p w:rsidR="00467697" w:rsidRDefault="00467697">
      <w:pPr>
        <w:ind w:firstLine="0"/>
      </w:pPr>
    </w:p>
    <w:p w:rsidR="00467697" w:rsidRDefault="00467697">
      <w:pPr>
        <w:ind w:firstLine="0"/>
      </w:pPr>
      <w:r>
        <w:t>or</w:t>
      </w:r>
    </w:p>
    <w:p w:rsidR="00467697" w:rsidRDefault="00467697">
      <w:pPr>
        <w:ind w:firstLine="0"/>
      </w:pPr>
    </w:p>
    <w:p w:rsidR="001A1F13" w:rsidRDefault="00467697">
      <w:pPr>
        <w:ind w:firstLine="0"/>
      </w:pPr>
      <w:r w:rsidRPr="00467697">
        <w:rPr>
          <w:position w:val="-16"/>
        </w:rPr>
        <w:object w:dxaOrig="3600" w:dyaOrig="440">
          <v:shape id="_x0000_i1041" type="#_x0000_t75" style="width:180pt;height:22pt" o:ole="">
            <v:imagedata r:id="rId37" o:title=""/>
          </v:shape>
          <o:OLEObject Type="Embed" ProgID="Equation.DSMT4" ShapeID="_x0000_i1041" DrawAspect="Content" ObjectID="_1698848370" r:id="rId38"/>
        </w:object>
      </w:r>
    </w:p>
    <w:p w:rsidR="001A1F13" w:rsidRDefault="001A1F13">
      <w:pPr>
        <w:ind w:firstLine="0"/>
      </w:pPr>
    </w:p>
    <w:p w:rsidR="001A1F13" w:rsidRDefault="001A1F13">
      <w:pPr>
        <w:ind w:firstLine="0"/>
      </w:pPr>
      <w:r>
        <w:t>For the residues we have:</w:t>
      </w:r>
    </w:p>
    <w:p w:rsidR="001A1F13" w:rsidRDefault="001A1F13">
      <w:pPr>
        <w:ind w:firstLine="0"/>
      </w:pPr>
    </w:p>
    <w:p w:rsidR="001A1F13" w:rsidRDefault="001A1F13">
      <w:pPr>
        <w:ind w:firstLine="0"/>
      </w:pPr>
    </w:p>
    <w:p w:rsidR="001A1F13" w:rsidRDefault="001A1F13">
      <w:pPr>
        <w:ind w:firstLine="0"/>
      </w:pPr>
      <w:r w:rsidRPr="001A1F13">
        <w:rPr>
          <w:position w:val="-24"/>
        </w:rPr>
        <w:object w:dxaOrig="1440" w:dyaOrig="660">
          <v:shape id="_x0000_i1042" type="#_x0000_t75" style="width:1in;height:33.35pt" o:ole="">
            <v:imagedata r:id="rId39" o:title=""/>
          </v:shape>
          <o:OLEObject Type="Embed" ProgID="Equation.DSMT4" ShapeID="_x0000_i1042" DrawAspect="Content" ObjectID="_1698848371" r:id="rId40"/>
        </w:object>
      </w:r>
    </w:p>
    <w:p w:rsidR="001A1F13" w:rsidRDefault="001A1F13">
      <w:pPr>
        <w:ind w:firstLine="0"/>
      </w:pPr>
    </w:p>
    <w:p w:rsidR="001A1F13" w:rsidRDefault="001A1F13">
      <w:pPr>
        <w:ind w:firstLine="0"/>
      </w:pPr>
      <w:r w:rsidRPr="001A1F13">
        <w:rPr>
          <w:position w:val="-14"/>
        </w:rPr>
        <w:object w:dxaOrig="1260" w:dyaOrig="400">
          <v:shape id="_x0000_i1043" type="#_x0000_t75" style="width:63.35pt;height:20pt" o:ole="">
            <v:imagedata r:id="rId41" o:title=""/>
          </v:shape>
          <o:OLEObject Type="Embed" ProgID="Equation.DSMT4" ShapeID="_x0000_i1043" DrawAspect="Content" ObjectID="_1698848372" r:id="rId42"/>
        </w:object>
      </w:r>
    </w:p>
    <w:p w:rsidR="001A1F13" w:rsidRDefault="001A1F13">
      <w:pPr>
        <w:ind w:firstLine="0"/>
      </w:pPr>
    </w:p>
    <w:p w:rsidR="001A1F13" w:rsidRDefault="001A1F13">
      <w:pPr>
        <w:ind w:firstLine="0"/>
      </w:pPr>
      <w:r w:rsidRPr="001A1F13">
        <w:rPr>
          <w:position w:val="-24"/>
        </w:rPr>
        <w:object w:dxaOrig="1200" w:dyaOrig="660">
          <v:shape id="_x0000_i1044" type="#_x0000_t75" style="width:60pt;height:33.35pt" o:ole="">
            <v:imagedata r:id="rId43" o:title=""/>
          </v:shape>
          <o:OLEObject Type="Embed" ProgID="Equation.DSMT4" ShapeID="_x0000_i1044" DrawAspect="Content" ObjectID="_1698848373" r:id="rId44"/>
        </w:object>
      </w:r>
    </w:p>
    <w:p w:rsidR="001A1F13" w:rsidRDefault="001A1F13">
      <w:pPr>
        <w:ind w:firstLine="0"/>
        <w:rPr>
          <w:szCs w:val="24"/>
        </w:rPr>
      </w:pPr>
    </w:p>
    <w:p w:rsidR="001A1F13" w:rsidRDefault="001A1F13">
      <w:pPr>
        <w:ind w:firstLine="0"/>
        <w:rPr>
          <w:szCs w:val="24"/>
        </w:rPr>
      </w:pPr>
      <w:r>
        <w:rPr>
          <w:szCs w:val="24"/>
        </w:rPr>
        <w:t>Hence,</w:t>
      </w:r>
    </w:p>
    <w:p w:rsidR="001A1F13" w:rsidRDefault="001A1F13">
      <w:pPr>
        <w:ind w:firstLine="0"/>
        <w:rPr>
          <w:szCs w:val="24"/>
        </w:rPr>
      </w:pPr>
    </w:p>
    <w:p w:rsidR="001A1F13" w:rsidRDefault="001A1F13">
      <w:pPr>
        <w:ind w:firstLine="0"/>
      </w:pPr>
      <w:r w:rsidRPr="001A1F13">
        <w:rPr>
          <w:position w:val="-32"/>
        </w:rPr>
        <w:object w:dxaOrig="3820" w:dyaOrig="760">
          <v:shape id="_x0000_i1045" type="#_x0000_t75" style="width:191.35pt;height:38pt" o:ole="">
            <v:imagedata r:id="rId45" o:title=""/>
          </v:shape>
          <o:OLEObject Type="Embed" ProgID="Equation.DSMT4" ShapeID="_x0000_i1045" DrawAspect="Content" ObjectID="_1698848374" r:id="rId46"/>
        </w:object>
      </w:r>
      <w:r>
        <w:t>.</w:t>
      </w:r>
    </w:p>
    <w:p w:rsidR="001A1F13" w:rsidRDefault="001A1F13">
      <w:pPr>
        <w:ind w:firstLine="0"/>
      </w:pPr>
    </w:p>
    <w:p w:rsidR="001A1F13" w:rsidRDefault="001A1F13">
      <w:pPr>
        <w:ind w:firstLine="0"/>
      </w:pPr>
      <w:r>
        <w:t>We then have</w:t>
      </w:r>
    </w:p>
    <w:p w:rsidR="001A1F13" w:rsidRDefault="001A1F13">
      <w:pPr>
        <w:ind w:firstLine="0"/>
      </w:pPr>
    </w:p>
    <w:p w:rsidR="001A1F13" w:rsidRDefault="001A1F13">
      <w:pPr>
        <w:ind w:firstLine="0"/>
      </w:pPr>
      <w:r w:rsidRPr="001A1F13">
        <w:rPr>
          <w:position w:val="-16"/>
        </w:rPr>
        <w:object w:dxaOrig="1719" w:dyaOrig="440">
          <v:shape id="_x0000_i1046" type="#_x0000_t75" style="width:86pt;height:22pt" o:ole="" filled="t" fillcolor="#ff9">
            <v:imagedata r:id="rId47" o:title=""/>
          </v:shape>
          <o:OLEObject Type="Embed" ProgID="Equation.DSMT4" ShapeID="_x0000_i1046" DrawAspect="Content" ObjectID="_1698848375" r:id="rId48"/>
        </w:object>
      </w:r>
      <w:r>
        <w:t>.</w:t>
      </w:r>
    </w:p>
    <w:p w:rsidR="001A1F13" w:rsidRDefault="001A1F13">
      <w:pPr>
        <w:ind w:firstLine="0"/>
      </w:pPr>
    </w:p>
    <w:p w:rsidR="001A1F13" w:rsidRDefault="001A1F13">
      <w:pPr>
        <w:ind w:firstLine="0"/>
      </w:pPr>
    </w:p>
    <w:p w:rsidR="001A1F13" w:rsidRDefault="001A1F13">
      <w:pPr>
        <w:ind w:firstLine="0"/>
      </w:pPr>
    </w:p>
    <w:p w:rsidR="00604E22" w:rsidRDefault="00604E22">
      <w:pPr>
        <w:ind w:firstLine="0"/>
        <w:rPr>
          <w:szCs w:val="24"/>
        </w:rPr>
      </w:pPr>
      <w:r w:rsidRPr="00454125">
        <w:rPr>
          <w:szCs w:val="24"/>
        </w:rP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2F65DE" w:rsidP="000421CE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0421CE">
        <w:rPr>
          <w:szCs w:val="28"/>
        </w:rPr>
        <w:t xml:space="preserve">following </w:t>
      </w:r>
      <w:r>
        <w:rPr>
          <w:szCs w:val="28"/>
        </w:rPr>
        <w:t>function: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B4492A" w:rsidP="000421CE">
      <w:pPr>
        <w:ind w:firstLine="0"/>
        <w:rPr>
          <w:szCs w:val="28"/>
        </w:rPr>
      </w:pPr>
      <w:r w:rsidRPr="002F65DE">
        <w:rPr>
          <w:position w:val="-14"/>
        </w:rPr>
        <w:object w:dxaOrig="2340" w:dyaOrig="440">
          <v:shape id="_x0000_i1047" type="#_x0000_t75" style="width:117.35pt;height:22pt" o:ole="">
            <v:imagedata r:id="rId49" o:title=""/>
          </v:shape>
          <o:OLEObject Type="Embed" ProgID="Equation.DSMT4" ShapeID="_x0000_i1047" DrawAspect="Content" ObjectID="_1698848376" r:id="rId50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472510" w:rsidRDefault="002F65DE">
      <w:pPr>
        <w:ind w:firstLine="0"/>
        <w:rPr>
          <w:bCs/>
          <w:szCs w:val="24"/>
        </w:rPr>
      </w:pPr>
      <w:r>
        <w:rPr>
          <w:bCs/>
          <w:szCs w:val="24"/>
        </w:rPr>
        <w:t xml:space="preserve">For a point </w:t>
      </w:r>
      <w:r w:rsidR="00C7283C" w:rsidRPr="00C7283C">
        <w:rPr>
          <w:bCs/>
          <w:i/>
          <w:szCs w:val="24"/>
        </w:rPr>
        <w:t>A</w:t>
      </w:r>
      <w:r>
        <w:rPr>
          <w:bCs/>
          <w:szCs w:val="24"/>
        </w:rPr>
        <w:t xml:space="preserve"> on the positive real axis with </w:t>
      </w:r>
      <w:r w:rsidR="00C7283C" w:rsidRPr="00C7283C">
        <w:rPr>
          <w:bCs/>
          <w:position w:val="-6"/>
          <w:szCs w:val="24"/>
        </w:rPr>
        <w:object w:dxaOrig="520" w:dyaOrig="279">
          <v:shape id="_x0000_i1048" type="#_x0000_t75" style="width:26.65pt;height:14pt" o:ole="">
            <v:imagedata r:id="rId51" o:title=""/>
          </v:shape>
          <o:OLEObject Type="Embed" ProgID="Equation.DSMT4" ShapeID="_x0000_i1048" DrawAspect="Content" ObjectID="_1698848377" r:id="rId52"/>
        </w:object>
      </w:r>
      <w:r>
        <w:rPr>
          <w:bCs/>
          <w:szCs w:val="24"/>
        </w:rPr>
        <w:t xml:space="preserve">, both the </w:t>
      </w:r>
      <w:proofErr w:type="spellStart"/>
      <w:r>
        <w:rPr>
          <w:bCs/>
          <w:szCs w:val="24"/>
        </w:rPr>
        <w:t>ln</w:t>
      </w:r>
      <w:proofErr w:type="spellEnd"/>
      <w:r>
        <w:rPr>
          <w:bCs/>
          <w:szCs w:val="24"/>
        </w:rPr>
        <w:t xml:space="preserve"> function and the square root function have positive real values. </w:t>
      </w:r>
    </w:p>
    <w:p w:rsidR="00D01EC0" w:rsidRDefault="00D01EC0">
      <w:pPr>
        <w:ind w:firstLine="0"/>
        <w:rPr>
          <w:bCs/>
          <w:szCs w:val="24"/>
        </w:rPr>
      </w:pPr>
    </w:p>
    <w:p w:rsidR="002F65DE" w:rsidRDefault="00D01EC0" w:rsidP="002F65DE">
      <w:pPr>
        <w:spacing w:line="320" w:lineRule="exact"/>
        <w:ind w:firstLine="0"/>
        <w:rPr>
          <w:bCs/>
          <w:szCs w:val="24"/>
        </w:rPr>
      </w:pPr>
      <w:r>
        <w:rPr>
          <w:bCs/>
          <w:szCs w:val="24"/>
        </w:rPr>
        <w:t xml:space="preserve">Evaluate the </w:t>
      </w:r>
      <w:r w:rsidR="002F65DE">
        <w:rPr>
          <w:bCs/>
          <w:szCs w:val="24"/>
        </w:rPr>
        <w:t xml:space="preserve">function </w:t>
      </w:r>
      <w:r w:rsidR="002F65DE" w:rsidRPr="002F65DE">
        <w:rPr>
          <w:bCs/>
          <w:position w:val="-14"/>
          <w:szCs w:val="24"/>
        </w:rPr>
        <w:object w:dxaOrig="580" w:dyaOrig="400">
          <v:shape id="_x0000_i1049" type="#_x0000_t75" style="width:29.35pt;height:20pt" o:ole="">
            <v:imagedata r:id="rId53" o:title=""/>
          </v:shape>
          <o:OLEObject Type="Embed" ProgID="Equation.DSMT4" ShapeID="_x0000_i1049" DrawAspect="Content" ObjectID="_1698848378" r:id="rId54"/>
        </w:object>
      </w:r>
      <w:r w:rsidR="002F65DE">
        <w:rPr>
          <w:bCs/>
          <w:szCs w:val="24"/>
        </w:rPr>
        <w:t xml:space="preserve">  at the point </w:t>
      </w:r>
      <w:r w:rsidR="002F65DE" w:rsidRPr="00772DE8">
        <w:rPr>
          <w:bCs/>
          <w:position w:val="-6"/>
          <w:szCs w:val="24"/>
        </w:rPr>
        <w:object w:dxaOrig="499" w:dyaOrig="260">
          <v:shape id="_x0000_i1050" type="#_x0000_t75" style="width:25.35pt;height:13.35pt" o:ole="">
            <v:imagedata r:id="rId55" o:title=""/>
          </v:shape>
          <o:OLEObject Type="Embed" ProgID="Equation.DSMT4" ShapeID="_x0000_i1050" DrawAspect="Content" ObjectID="_1698848379" r:id="rId56"/>
        </w:object>
      </w:r>
      <w:r w:rsidR="002F65DE">
        <w:rPr>
          <w:bCs/>
          <w:szCs w:val="24"/>
        </w:rPr>
        <w:t xml:space="preserve">, assuming that we arrive at this point by starting at a point </w:t>
      </w:r>
      <w:r w:rsidR="00294C46" w:rsidRPr="00294C46">
        <w:rPr>
          <w:bCs/>
          <w:i/>
          <w:szCs w:val="24"/>
        </w:rPr>
        <w:t>A</w:t>
      </w:r>
      <w:r w:rsidR="00294C46">
        <w:rPr>
          <w:bCs/>
          <w:szCs w:val="24"/>
        </w:rPr>
        <w:t xml:space="preserve"> </w:t>
      </w:r>
      <w:r w:rsidR="002F65DE">
        <w:rPr>
          <w:bCs/>
          <w:szCs w:val="24"/>
        </w:rPr>
        <w:t>on the positive real axis and then moving smoothly on the Riemann surface to arrive at th</w:t>
      </w:r>
      <w:r w:rsidR="009D53DB">
        <w:rPr>
          <w:bCs/>
          <w:szCs w:val="24"/>
        </w:rPr>
        <w:t>e</w:t>
      </w:r>
      <w:r w:rsidR="002F65DE">
        <w:rPr>
          <w:bCs/>
          <w:szCs w:val="24"/>
        </w:rPr>
        <w:t xml:space="preserve"> point</w:t>
      </w:r>
      <w:r w:rsidR="009D53DB">
        <w:rPr>
          <w:bCs/>
          <w:szCs w:val="24"/>
        </w:rPr>
        <w:t xml:space="preserve"> </w:t>
      </w:r>
      <w:r w:rsidR="009D53DB" w:rsidRPr="00C21641">
        <w:rPr>
          <w:bCs/>
          <w:i/>
          <w:szCs w:val="24"/>
        </w:rPr>
        <w:t>z</w:t>
      </w:r>
      <w:r w:rsidR="002F65DE">
        <w:rPr>
          <w:bCs/>
          <w:szCs w:val="24"/>
        </w:rPr>
        <w:t>, b</w:t>
      </w:r>
      <w:r w:rsidR="00294C46">
        <w:rPr>
          <w:bCs/>
          <w:szCs w:val="24"/>
        </w:rPr>
        <w:t>y</w:t>
      </w:r>
      <w:r w:rsidR="002F65DE">
        <w:rPr>
          <w:bCs/>
          <w:szCs w:val="24"/>
        </w:rPr>
        <w:t xml:space="preserve"> using the paths indicated below. </w:t>
      </w:r>
      <w:r w:rsidR="00294C46">
        <w:rPr>
          <w:bCs/>
          <w:szCs w:val="24"/>
        </w:rPr>
        <w:t xml:space="preserve">(There are </w:t>
      </w:r>
      <w:r w:rsidR="00685D59">
        <w:rPr>
          <w:bCs/>
          <w:szCs w:val="24"/>
        </w:rPr>
        <w:t>four</w:t>
      </w:r>
      <w:r w:rsidR="00294C46">
        <w:rPr>
          <w:bCs/>
          <w:szCs w:val="24"/>
        </w:rPr>
        <w:t xml:space="preserve">  parts to this problem, each with a different path</w:t>
      </w:r>
      <w:r w:rsidR="002B49CB">
        <w:rPr>
          <w:bCs/>
          <w:szCs w:val="24"/>
        </w:rPr>
        <w:t>.</w:t>
      </w:r>
      <w:r w:rsidR="00294C46">
        <w:rPr>
          <w:bCs/>
          <w:szCs w:val="24"/>
        </w:rPr>
        <w:t>)</w:t>
      </w:r>
    </w:p>
    <w:p w:rsidR="002F65DE" w:rsidRDefault="002F65DE">
      <w:pPr>
        <w:ind w:firstLine="0"/>
        <w:rPr>
          <w:bCs/>
          <w:szCs w:val="24"/>
        </w:rPr>
      </w:pPr>
    </w:p>
    <w:p w:rsidR="00B42F19" w:rsidRDefault="006C00A3">
      <w:pPr>
        <w:ind w:firstLine="0"/>
        <w:rPr>
          <w:rFonts w:ascii="Arial" w:hAnsi="Arial" w:cs="Arial"/>
          <w:bCs/>
          <w:sz w:val="28"/>
        </w:rPr>
      </w:pPr>
      <w:r w:rsidRPr="006C00A3">
        <w:rPr>
          <w:noProof/>
        </w:rPr>
        <w:pict>
          <v:group id="_x0000_s1639" style="position:absolute;margin-left:243.4pt;margin-top:223.85pt;width:217.95pt;height:167.7pt;z-index:252364800" coordorigin="6308,10267" coordsize="4359,3354">
            <v:shape id="_x0000_s1575" type="#_x0000_t32" style="position:absolute;left:6481;top:12239;width:3748;height:1" o:connectortype="straight" o:regroupid="62" strokeweight="1pt"/>
            <v:shape id="_x0000_s1576" type="#_x0000_t32" style="position:absolute;left:7742;top:10766;width:13;height:2786;flip:x" o:connectortype="straight" o:regroupid="62" strokeweight="1pt"/>
            <v:shape id="_x0000_s1577" type="#_x0000_t75" style="position:absolute;left:10383;top:12106;width:284;height:320" o:regroupid="62">
              <v:imagedata r:id="rId57" o:title=""/>
            </v:shape>
            <v:shape id="_x0000_s1578" type="#_x0000_t75" style="position:absolute;left:7601;top:10267;width:274;height:331" o:regroupid="62">
              <v:imagedata r:id="rId58" o:title=""/>
            </v:shape>
            <v:oval id="_x0000_s1579" style="position:absolute;left:9534;top:12158;width:143;height:143" o:regroupid="62" fillcolor="black [3213]" strokecolor="black [3213]"/>
            <v:shape id="_x0000_s1580" type="#_x0000_t75" style="position:absolute;left:6869;top:11153;width:665;height:354" o:regroupid="62">
              <v:imagedata r:id="rId59" o:title=""/>
            </v:shape>
            <v:shape id="_x0000_s1581" type="#_x0000_t75" style="position:absolute;left:9745;top:11796;width:291;height:322" o:regroupid="62">
              <v:imagedata r:id="rId60" o:title=""/>
            </v:shape>
            <v:oval id="_x0000_s1582" style="position:absolute;left:7681;top:11549;width:116;height:116" o:regroupid="62" fillcolor="black [3213]" strokecolor="black [3213]"/>
            <v:oval id="_x0000_s1583" style="position:absolute;left:8441;top:12170;width:116;height:116" o:regroupid="62" fillcolor="blue" strokecolor="blue"/>
            <v:shape id="_x0000_s1584" type="#_x0000_t75" style="position:absolute;left:9028;top:13000;width:331;height:394" o:regroupid="62">
              <v:imagedata r:id="rId61" o:title=""/>
            </v:shape>
            <v:shape id="_x0000_s1585" type="#_x0000_t75" style="position:absolute;left:8414;top:11758;width:573;height:293" o:regroupid="62">
              <v:imagedata r:id="rId62" o:title=""/>
            </v:shape>
            <v:shape id="_x0000_s1586" type="#_x0000_t32" style="position:absolute;left:9614;top:12249;width:0;height:600;flip:y" o:connectortype="straight" o:regroupid="62" strokeweight="1.5pt"/>
            <v:shape id="_x0000_s1587" style="position:absolute;left:8454;top:12235;width:107;height:1386" coordsize="107,1386" o:regroupid="62" path="m53,l13,133,80,280,13,426,67,653,13,800r94,186l,1080r107,173l27,1386e" filled="f" strokecolor="blue" strokeweight="2.25pt">
              <v:path arrowok="t"/>
            </v:shape>
            <v:shape id="_x0000_s1589" type="#_x0000_t32" style="position:absolute;left:8680;top:12829;width:280;height:0;flip:x" o:connectortype="straight" o:regroupid="62">
              <v:stroke endarrow="block"/>
            </v:shape>
            <v:oval id="_x0000_s1590" style="position:absolute;left:7694;top:12198;width:116;height:116" o:regroupid="62" fillcolor="blue" strokecolor="blue"/>
            <v:shape id="_x0000_s1591" style="position:absolute;left:6947;top:11516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592" type="#_x0000_t32" style="position:absolute;left:7027;top:11647;width:667;height:494;flip:y" o:connectortype="straight" o:regroupid="62" strokeweight="1.5pt">
              <v:stroke dashstyle="dashDot"/>
            </v:shape>
            <v:shape id="_x0000_s1593" type="#_x0000_t32" style="position:absolute;left:7268;top:11843;width:159;height:93;flip:y" o:connectortype="straight" o:regroupid="62">
              <v:stroke endarrow="block"/>
            </v:shape>
            <v:shape id="_x0000_s1595" type="#_x0000_t32" style="position:absolute;left:8441;top:12835;width:1173;height:0;flip:x" o:connectortype="straight" o:regroupid="62" strokeweight="1.5pt"/>
            <v:shape id="_x0000_s1596" type="#_x0000_t32" style="position:absolute;left:7040;top:12848;width:1440;height:0;flip:x" o:connectortype="straight" o:regroupid="62" strokeweight="1.5pt">
              <v:stroke dashstyle="dash"/>
            </v:shape>
            <v:shape id="_x0000_s1597" type="#_x0000_t32" style="position:absolute;left:7041;top:12222;width:0;height:600;flip:y" o:connectortype="straight" o:regroupid="62" strokeweight="1.5pt">
              <v:stroke dashstyle="dash"/>
            </v:shape>
            <v:shape id="_x0000_s1598" type="#_x0000_t32" style="position:absolute;left:7360;top:12856;width:280;height:0;flip:x" o:connectortype="straight" o:regroupid="62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9" type="#_x0000_t202" style="position:absolute;left:8334;top:10420;width:1146;height:480" o:regroupid="62" stroked="f">
              <v:textbox>
                <w:txbxContent>
                  <w:p w:rsidR="00FF63EB" w:rsidRPr="000F5A1B" w:rsidRDefault="00FF63EB" w:rsidP="00685D59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>
                      <w:rPr>
                        <w:b/>
                      </w:rPr>
                      <w:t>d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</v:group>
          <o:OLEObject Type="Embed" ProgID="Equation.DSMT4" ShapeID="_x0000_s1577" DrawAspect="Content" ObjectID="_1698848414" r:id="rId63"/>
          <o:OLEObject Type="Embed" ProgID="Equation.DSMT4" ShapeID="_x0000_s1578" DrawAspect="Content" ObjectID="_1698848415" r:id="rId64"/>
          <o:OLEObject Type="Embed" ProgID="Equation.DSMT4" ShapeID="_x0000_s1580" DrawAspect="Content" ObjectID="_1698848416" r:id="rId65"/>
          <o:OLEObject Type="Embed" ProgID="Equation.DSMT4" ShapeID="_x0000_s1581" DrawAspect="Content" ObjectID="_1698848417" r:id="rId66"/>
          <o:OLEObject Type="Embed" ProgID="Equation.DSMT4" ShapeID="_x0000_s1584" DrawAspect="Content" ObjectID="_1698848418" r:id="rId67"/>
          <o:OLEObject Type="Embed" ProgID="Equation.DSMT4" ShapeID="_x0000_s1585" DrawAspect="Content" ObjectID="_1698848419" r:id="rId68"/>
        </w:pict>
      </w:r>
      <w:r w:rsidRPr="006C00A3">
        <w:rPr>
          <w:noProof/>
        </w:rPr>
        <w:pict>
          <v:group id="_x0000_s1634" style="position:absolute;margin-left:-19.2pt;margin-top:221.9pt;width:217.95pt;height:167.7pt;z-index:252338176" coordorigin="1056,10780" coordsize="4359,3354">
            <v:shape id="_x0000_s1600" type="#_x0000_t32" style="position:absolute;left:1229;top:12752;width:3748;height:1" o:connectortype="straight" o:regroupid="62" strokeweight="1pt"/>
            <v:shape id="_x0000_s1601" type="#_x0000_t32" style="position:absolute;left:2490;top:11279;width:13;height:2786;flip:x" o:connectortype="straight" o:regroupid="62" strokeweight="1pt"/>
            <v:shape id="_x0000_s1602" type="#_x0000_t75" style="position:absolute;left:5131;top:12619;width:284;height:320" o:regroupid="62">
              <v:imagedata r:id="rId57" o:title=""/>
            </v:shape>
            <v:shape id="_x0000_s1603" type="#_x0000_t75" style="position:absolute;left:2349;top:10780;width:274;height:331" o:regroupid="62">
              <v:imagedata r:id="rId58" o:title=""/>
            </v:shape>
            <v:oval id="_x0000_s1604" style="position:absolute;left:4282;top:12671;width:143;height:143" o:regroupid="62" fillcolor="black [3213]" strokecolor="black [3213]"/>
            <v:shape id="_x0000_s1605" type="#_x0000_t75" style="position:absolute;left:1617;top:11666;width:665;height:354" o:regroupid="62">
              <v:imagedata r:id="rId59" o:title=""/>
            </v:shape>
            <v:shape id="_x0000_s1606" type="#_x0000_t75" style="position:absolute;left:4493;top:12309;width:291;height:322" o:regroupid="62">
              <v:imagedata r:id="rId60" o:title=""/>
            </v:shape>
            <v:oval id="_x0000_s1607" style="position:absolute;left:2429;top:12062;width:116;height:116" o:regroupid="62" fillcolor="black [3213]" strokecolor="black [3213]"/>
            <v:oval id="_x0000_s1608" style="position:absolute;left:3189;top:12683;width:116;height:116" o:regroupid="62" fillcolor="blue" strokecolor="blue"/>
            <v:shape id="_x0000_s1609" type="#_x0000_t75" style="position:absolute;left:3896;top:11833;width:331;height:394" o:regroupid="62">
              <v:imagedata r:id="rId61" o:title=""/>
            </v:shape>
            <v:shape id="_x0000_s1610" type="#_x0000_t75" style="position:absolute;left:3162;top:12271;width:573;height:293" o:regroupid="62">
              <v:imagedata r:id="rId62" o:title=""/>
            </v:shape>
            <v:shape id="_x0000_s1612" style="position:absolute;left:3202;top:12748;width:107;height:1386" coordsize="107,1386" o:regroupid="62" path="m53,l13,133,80,280,13,426,67,653,13,800r94,186l,1080r107,173l27,1386e" filled="f" strokecolor="blue" strokeweight="2.25pt">
              <v:path arrowok="t"/>
            </v:shape>
            <v:oval id="_x0000_s1614" style="position:absolute;left:2442;top:12711;width:116;height:116" o:regroupid="62" fillcolor="blue" strokecolor="blue"/>
            <v:shape id="_x0000_s1615" style="position:absolute;left:1695;top:12029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616" type="#_x0000_t32" style="position:absolute;left:1775;top:12160;width:667;height:494;flip:y" o:connectortype="straight" o:regroupid="62" strokeweight="1.5pt">
              <v:stroke dashstyle="1 1"/>
            </v:shape>
            <v:shape id="_x0000_s1617" type="#_x0000_t32" style="position:absolute;left:2016;top:12356;width:159;height:93;flip:y" o:connectortype="straight" o:regroupid="62">
              <v:stroke endarrow="block"/>
            </v:shape>
            <v:shape id="_x0000_s1621" type="#_x0000_t32" style="position:absolute;left:3335;top:12024;width:240;height:133;flip:x y" o:connectortype="straight" o:regroupid="62">
              <v:stroke endarrow="block"/>
            </v:shape>
            <v:shape id="_x0000_s1622" type="#_x0000_t202" style="position:absolute;left:3017;top:10985;width:1146;height:480" o:regroupid="62" stroked="f">
              <v:textbox>
                <w:txbxContent>
                  <w:p w:rsidR="00FF63EB" w:rsidRPr="000F5A1B" w:rsidRDefault="00FF63EB" w:rsidP="00685D59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>
                      <w:rPr>
                        <w:b/>
                      </w:rPr>
                      <w:t>c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623" type="#_x0000_t32" style="position:absolute;left:3055;top:11827;width:1333;height:893;flip:x y" o:connectortype="straight" o:regroupid="62" strokeweight="1.5pt"/>
            <v:shape id="_x0000_s1624" type="#_x0000_t32" style="position:absolute;left:2495;top:11853;width:560;height:1507;flip:x" o:connectortype="straight" o:regroupid="62" strokeweight="1.5pt"/>
            <v:shape id="_x0000_s1625" type="#_x0000_t32" style="position:absolute;left:1802;top:12720;width:693;height:653;flip:x y" o:connectortype="straight" o:regroupid="62" strokeweight="1.5pt"/>
            <v:shape id="_x0000_s1626" type="#_x0000_t32" style="position:absolute;left:2789;top:12262;width:121;height:333;flip:x" o:connectortype="straight" o:regroupid="62">
              <v:stroke endarrow="block"/>
            </v:shape>
            <v:shape id="_x0000_s1627" type="#_x0000_t32" style="position:absolute;left:2053;top:12942;width:175;height:173;flip:x y" o:connectortype="straight" o:regroupid="62">
              <v:stroke endarrow="block"/>
            </v:shape>
          </v:group>
          <o:OLEObject Type="Embed" ProgID="Equation.DSMT4" ShapeID="_x0000_s1602" DrawAspect="Content" ObjectID="_1698848420" r:id="rId69"/>
          <o:OLEObject Type="Embed" ProgID="Equation.DSMT4" ShapeID="_x0000_s1603" DrawAspect="Content" ObjectID="_1698848421" r:id="rId70"/>
          <o:OLEObject Type="Embed" ProgID="Equation.DSMT4" ShapeID="_x0000_s1605" DrawAspect="Content" ObjectID="_1698848422" r:id="rId71"/>
          <o:OLEObject Type="Embed" ProgID="Equation.DSMT4" ShapeID="_x0000_s1606" DrawAspect="Content" ObjectID="_1698848423" r:id="rId72"/>
          <o:OLEObject Type="Embed" ProgID="Equation.DSMT4" ShapeID="_x0000_s1609" DrawAspect="Content" ObjectID="_1698848424" r:id="rId73"/>
          <o:OLEObject Type="Embed" ProgID="Equation.DSMT4" ShapeID="_x0000_s1610" DrawAspect="Content" ObjectID="_1698848425" r:id="rId74"/>
        </w:pict>
      </w:r>
      <w:r w:rsidRPr="006C00A3">
        <w:rPr>
          <w:noProof/>
        </w:rPr>
        <w:pict>
          <v:group id="_x0000_s1632" style="position:absolute;margin-left:-13.95pt;margin-top:19.2pt;width:213.25pt;height:167.7pt;z-index:252289024" coordorigin="1161,6726" coordsize="4265,3354">
            <v:shape id="_x0000_s1563" type="#_x0000_t32" style="position:absolute;left:3506;top:8074;width:240;height:13;flip:x" o:connectortype="straight" o:regroupid="62">
              <v:stroke endarrow="block"/>
            </v:shape>
            <v:shape id="_x0000_s1468" type="#_x0000_t32" style="position:absolute;left:1240;top:8698;width:3748;height:1" o:connectortype="straight" o:regroupid="62" strokeweight="1pt"/>
            <v:shape id="_x0000_s1469" type="#_x0000_t32" style="position:absolute;left:2501;top:7225;width:13;height:2786;flip:x" o:connectortype="straight" o:regroupid="62" strokeweight="1pt"/>
            <v:shape id="_x0000_s1470" type="#_x0000_t75" style="position:absolute;left:5142;top:8565;width:284;height:320" o:regroupid="62">
              <v:imagedata r:id="rId57" o:title=""/>
            </v:shape>
            <v:shape id="_x0000_s1471" type="#_x0000_t75" style="position:absolute;left:2360;top:6726;width:274;height:331" o:regroupid="62">
              <v:imagedata r:id="rId58" o:title=""/>
            </v:shape>
            <v:oval id="_x0000_s1472" style="position:absolute;left:4293;top:8617;width:143;height:143" o:regroupid="62" fillcolor="black [3213]" strokecolor="black [3213]"/>
            <v:shape id="_x0000_s1474" type="#_x0000_t75" style="position:absolute;left:1628;top:7612;width:665;height:354" o:regroupid="62">
              <v:imagedata r:id="rId59" o:title=""/>
            </v:shape>
            <v:shape id="_x0000_s1475" type="#_x0000_t75" style="position:absolute;left:4504;top:8255;width:291;height:322" o:regroupid="62">
              <v:imagedata r:id="rId60" o:title=""/>
            </v:shape>
            <v:oval id="_x0000_s1476" style="position:absolute;left:2440;top:8008;width:116;height:116" o:regroupid="62" fillcolor="black [3213]" strokecolor="black [3213]"/>
            <v:oval id="_x0000_s1477" style="position:absolute;left:3200;top:8629;width:116;height:116" o:regroupid="62" fillcolor="blue" strokecolor="blue"/>
            <v:shape id="_x0000_s1489" type="#_x0000_t32" style="position:absolute;left:3506;top:8074;width:240;height:13;flip:x" o:connectortype="straight" o:regroupid="62">
              <v:stroke endarrow="block"/>
            </v:shape>
            <v:shape id="_x0000_s1491" type="#_x0000_t75" style="position:absolute;left:3800;top:7552;width:331;height:394" o:regroupid="62">
              <v:imagedata r:id="rId61" o:title=""/>
            </v:shape>
            <v:shape id="_x0000_s1517" type="#_x0000_t75" style="position:absolute;left:3173;top:8217;width:573;height:293" o:regroupid="62">
              <v:imagedata r:id="rId62" o:title=""/>
            </v:shape>
            <v:shape id="_x0000_s1518" type="#_x0000_t32" style="position:absolute;left:4373;top:8081;width:0;height:600;flip:y" o:connectortype="straight" o:regroupid="62" strokeweight="1.5pt"/>
            <v:shape id="_x0000_s1519" type="#_x0000_t32" style="position:absolute;left:2506;top:8081;width:1867;height:0;flip:x" o:connectortype="straight" o:regroupid="62" strokeweight="1.5pt"/>
            <v:shape id="_x0000_s1522" style="position:absolute;left:3213;top:8694;width:107;height:1386" coordsize="107,1386" o:regroupid="62" path="m53,l13,133,80,280,13,426,67,653,13,800r94,186l,1080r107,173l27,1386e" filled="f" strokecolor="blue" strokeweight="2.25pt">
              <v:path arrowok="t"/>
            </v:shape>
            <v:oval id="_x0000_s1566" style="position:absolute;left:2467;top:8642;width:116;height:116" o:regroupid="62" fillcolor="blue" strokecolor="blue"/>
            <v:shape id="_x0000_s1567" style="position:absolute;left:1800;top:8015;width:107;height:1386;rotation:90" coordsize="107,1386" o:regroupid="62" path="m53,l13,133,80,280,13,426,67,653,13,800r94,186l,1080r107,173l27,1386e" filled="f" strokecolor="blue" strokeweight="2.25pt">
              <v:path arrowok="t"/>
            </v:shape>
          </v:group>
          <o:OLEObject Type="Embed" ProgID="Equation.DSMT4" ShapeID="_x0000_s1470" DrawAspect="Content" ObjectID="_1698848426" r:id="rId75"/>
          <o:OLEObject Type="Embed" ProgID="Equation.DSMT4" ShapeID="_x0000_s1471" DrawAspect="Content" ObjectID="_1698848427" r:id="rId76"/>
          <o:OLEObject Type="Embed" ProgID="Equation.DSMT4" ShapeID="_x0000_s1474" DrawAspect="Content" ObjectID="_1698848428" r:id="rId77"/>
          <o:OLEObject Type="Embed" ProgID="Equation.DSMT4" ShapeID="_x0000_s1475" DrawAspect="Content" ObjectID="_1698848429" r:id="rId78"/>
          <o:OLEObject Type="Embed" ProgID="Equation.DSMT4" ShapeID="_x0000_s1491" DrawAspect="Content" ObjectID="_1698848430" r:id="rId79"/>
          <o:OLEObject Type="Embed" ProgID="Equation.DSMT4" ShapeID="_x0000_s1517" DrawAspect="Content" ObjectID="_1698848431" r:id="rId80"/>
        </w:pict>
      </w:r>
      <w:r w:rsidRPr="006C00A3">
        <w:rPr>
          <w:noProof/>
        </w:rPr>
        <w:pict>
          <v:shape id="_x0000_s1540" type="#_x0000_t202" style="position:absolute;margin-left:79.4pt;margin-top:26.7pt;width:57.3pt;height:23.35pt;z-index:252094464" stroked="f">
            <v:textbox>
              <w:txbxContent>
                <w:p w:rsidR="00FF63EB" w:rsidRPr="000F5A1B" w:rsidRDefault="00FF63EB" w:rsidP="000F5A1B">
                  <w:pPr>
                    <w:ind w:firstLine="0"/>
                    <w:jc w:val="center"/>
                    <w:rPr>
                      <w:b/>
                    </w:rPr>
                  </w:pPr>
                  <w:r w:rsidRPr="000F5A1B">
                    <w:rPr>
                      <w:b/>
                    </w:rPr>
                    <w:t>Part (a)</w:t>
                  </w:r>
                </w:p>
              </w:txbxContent>
            </v:textbox>
          </v:shape>
        </w:pict>
      </w:r>
      <w:r w:rsidRPr="006C00A3">
        <w:rPr>
          <w:noProof/>
        </w:rPr>
        <w:pict>
          <v:group id="_x0000_s1631" style="position:absolute;margin-left:245.5pt;margin-top:22.1pt;width:217.95pt;height:167.7pt;z-index:252269568" coordorigin="6350,6784" coordsize="4359,3354">
            <v:shape id="_x0000_s1541" type="#_x0000_t202" style="position:absolute;left:8461;top:6948;width:1146;height:480" o:regroupid="62" stroked="f">
              <v:textbox>
                <w:txbxContent>
                  <w:p w:rsidR="00FF63EB" w:rsidRPr="000F5A1B" w:rsidRDefault="00FF63EB" w:rsidP="000F5A1B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>
                      <w:rPr>
                        <w:b/>
                      </w:rPr>
                      <w:t>b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525" type="#_x0000_t32" style="position:absolute;left:6523;top:8756;width:3748;height:1" o:connectortype="straight" o:regroupid="62" strokeweight="1pt"/>
            <v:shape id="_x0000_s1526" type="#_x0000_t32" style="position:absolute;left:7784;top:7283;width:13;height:2786;flip:x" o:connectortype="straight" o:regroupid="62" strokeweight="1pt"/>
            <v:shape id="_x0000_s1527" type="#_x0000_t75" style="position:absolute;left:10425;top:8623;width:284;height:320" o:regroupid="62">
              <v:imagedata r:id="rId57" o:title=""/>
            </v:shape>
            <v:shape id="_x0000_s1528" type="#_x0000_t75" style="position:absolute;left:7643;top:6784;width:274;height:331" o:regroupid="62">
              <v:imagedata r:id="rId58" o:title=""/>
            </v:shape>
            <v:oval id="_x0000_s1529" style="position:absolute;left:9576;top:8675;width:143;height:143" o:regroupid="62" fillcolor="black [3213]" strokecolor="black [3213]"/>
            <v:shape id="_x0000_s1530" type="#_x0000_t75" style="position:absolute;left:6911;top:7670;width:665;height:354" o:regroupid="62">
              <v:imagedata r:id="rId59" o:title=""/>
            </v:shape>
            <v:shape id="_x0000_s1531" type="#_x0000_t75" style="position:absolute;left:9787;top:8313;width:291;height:322" o:regroupid="62">
              <v:imagedata r:id="rId60" o:title=""/>
            </v:shape>
            <v:oval id="_x0000_s1532" style="position:absolute;left:7723;top:8066;width:116;height:116" o:regroupid="62" fillcolor="black [3213]" strokecolor="black [3213]"/>
            <v:oval id="_x0000_s1533" style="position:absolute;left:8483;top:8687;width:116;height:116" o:regroupid="62" fillcolor="blue" strokecolor="blue"/>
            <v:shape id="_x0000_s1535" type="#_x0000_t75" style="position:absolute;left:9203;top:9396;width:331;height:394" o:regroupid="62">
              <v:imagedata r:id="rId61" o:title=""/>
            </v:shape>
            <v:shape id="_x0000_s1536" type="#_x0000_t75" style="position:absolute;left:8456;top:8275;width:573;height:293" o:regroupid="62">
              <v:imagedata r:id="rId62" o:title=""/>
            </v:shape>
            <v:shape id="_x0000_s1537" type="#_x0000_t32" style="position:absolute;left:9656;top:8753;width:0;height:600;flip:y" o:connectortype="straight" o:regroupid="62" strokeweight="1.5pt"/>
            <v:shape id="_x0000_s1539" style="position:absolute;left:8496;top:8752;width:107;height:1386" coordsize="107,1386" o:regroupid="62" path="m53,l13,133,80,280,13,426,67,653,13,800r94,186l,1080r107,173l27,1386e" filled="f" strokecolor="blue" strokeweight="2.25pt">
              <v:path arrowok="t"/>
            </v:shape>
            <v:shape id="_x0000_s1543" type="#_x0000_t32" style="position:absolute;left:8496;top:9338;width:1173;height:0;flip:x" o:connectortype="straight" o:regroupid="62" strokeweight="1.5pt"/>
            <v:shape id="_x0000_s1564" type="#_x0000_t32" style="position:absolute;left:8722;top:9346;width:280;height:0;flip:x" o:connectortype="straight" o:regroupid="62">
              <v:stroke endarrow="block"/>
            </v:shape>
            <v:oval id="_x0000_s1568" style="position:absolute;left:7736;top:8715;width:116;height:116" o:regroupid="62" fillcolor="blue" strokecolor="blue"/>
            <v:shape id="_x0000_s1569" style="position:absolute;left:6989;top:8033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570" type="#_x0000_t32" style="position:absolute;left:7789;top:8151;width:733;height:1174;flip:x y" o:connectortype="straight" o:regroupid="62" strokeweight="1.5pt">
              <v:stroke dashstyle="dash"/>
            </v:shape>
            <v:shape id="_x0000_s1571" type="#_x0000_t32" style="position:absolute;left:8029;top:8547;width:94;height:173;flip:x y" o:connectortype="straight" o:regroupid="62">
              <v:stroke endarrow="block"/>
            </v:shape>
          </v:group>
          <o:OLEObject Type="Embed" ProgID="Equation.DSMT4" ShapeID="_x0000_s1527" DrawAspect="Content" ObjectID="_1698848432" r:id="rId81"/>
          <o:OLEObject Type="Embed" ProgID="Equation.DSMT4" ShapeID="_x0000_s1528" DrawAspect="Content" ObjectID="_1698848433" r:id="rId82"/>
          <o:OLEObject Type="Embed" ProgID="Equation.DSMT4" ShapeID="_x0000_s1530" DrawAspect="Content" ObjectID="_1698848434" r:id="rId83"/>
          <o:OLEObject Type="Embed" ProgID="Equation.DSMT4" ShapeID="_x0000_s1531" DrawAspect="Content" ObjectID="_1698848435" r:id="rId84"/>
          <o:OLEObject Type="Embed" ProgID="Equation.DSMT4" ShapeID="_x0000_s1535" DrawAspect="Content" ObjectID="_1698848436" r:id="rId85"/>
          <o:OLEObject Type="Embed" ProgID="Equation.DSMT4" ShapeID="_x0000_s1536" DrawAspect="Content" ObjectID="_1698848437" r:id="rId86"/>
        </w:pict>
      </w:r>
      <w:r w:rsidR="00B42F19">
        <w:br w:type="page"/>
      </w:r>
    </w:p>
    <w:p w:rsidR="00652E11" w:rsidRDefault="00652E11" w:rsidP="00B42F19">
      <w:pPr>
        <w:ind w:firstLine="0"/>
        <w:rPr>
          <w:rFonts w:ascii="Arial" w:hAnsi="Arial" w:cs="Arial"/>
          <w:b/>
          <w:color w:val="FF0000"/>
          <w:szCs w:val="24"/>
        </w:rPr>
      </w:pPr>
      <w:r w:rsidRPr="00652E11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652E11" w:rsidRDefault="00652E11" w:rsidP="00B42F19">
      <w:pPr>
        <w:ind w:firstLine="0"/>
        <w:rPr>
          <w:rFonts w:ascii="Arial" w:hAnsi="Arial" w:cs="Arial"/>
          <w:b/>
          <w:color w:val="FF0000"/>
          <w:szCs w:val="24"/>
        </w:rPr>
      </w:pPr>
    </w:p>
    <w:p w:rsidR="00C24F1D" w:rsidRDefault="00C24F1D" w:rsidP="00B42F19">
      <w:pPr>
        <w:ind w:firstLine="0"/>
      </w:pPr>
      <w:r w:rsidRPr="00C24F1D">
        <w:rPr>
          <w:position w:val="-16"/>
        </w:rPr>
        <w:object w:dxaOrig="2580" w:dyaOrig="499">
          <v:shape id="_x0000_i1051" type="#_x0000_t75" style="width:129.35pt;height:24.65pt" o:ole="">
            <v:imagedata r:id="rId87" o:title=""/>
          </v:shape>
          <o:OLEObject Type="Embed" ProgID="Equation.DSMT4" ShapeID="_x0000_i1051" DrawAspect="Content" ObjectID="_1698848380" r:id="rId88"/>
        </w:object>
      </w:r>
      <w:r>
        <w:t>,</w:t>
      </w:r>
    </w:p>
    <w:p w:rsidR="00C24F1D" w:rsidRDefault="00C24F1D" w:rsidP="00B42F19">
      <w:pPr>
        <w:ind w:firstLine="0"/>
      </w:pPr>
    </w:p>
    <w:p w:rsidR="00C24F1D" w:rsidRDefault="00C24F1D" w:rsidP="00B42F19">
      <w:pPr>
        <w:ind w:firstLine="0"/>
      </w:pPr>
      <w:r>
        <w:t xml:space="preserve">where </w:t>
      </w:r>
      <w:r w:rsidRPr="00C24F1D">
        <w:rPr>
          <w:position w:val="-12"/>
        </w:rPr>
        <w:object w:dxaOrig="200" w:dyaOrig="360">
          <v:shape id="_x0000_i1052" type="#_x0000_t75" style="width:10pt;height:18pt" o:ole="">
            <v:imagedata r:id="rId89" o:title=""/>
          </v:shape>
          <o:OLEObject Type="Embed" ProgID="Equation.DSMT4" ShapeID="_x0000_i1052" DrawAspect="Content" ObjectID="_1698848381" r:id="rId90"/>
        </w:object>
      </w:r>
      <w:r>
        <w:t xml:space="preserve">  and </w:t>
      </w:r>
      <w:r w:rsidRPr="00C24F1D">
        <w:rPr>
          <w:position w:val="-12"/>
        </w:rPr>
        <w:object w:dxaOrig="240" w:dyaOrig="360">
          <v:shape id="_x0000_i1053" type="#_x0000_t75" style="width:12pt;height:18pt" o:ole="">
            <v:imagedata r:id="rId91" o:title=""/>
          </v:shape>
          <o:OLEObject Type="Embed" ProgID="Equation.DSMT4" ShapeID="_x0000_i1053" DrawAspect="Content" ObjectID="_1698848382" r:id="rId92"/>
        </w:object>
      </w:r>
      <w:r>
        <w:t xml:space="preserve"> are the magnitude and argument of </w:t>
      </w:r>
      <w:r w:rsidRPr="00C24F1D">
        <w:rPr>
          <w:position w:val="-4"/>
        </w:rPr>
        <w:object w:dxaOrig="499" w:dyaOrig="260">
          <v:shape id="_x0000_i1054" type="#_x0000_t75" style="width:24.65pt;height:13.35pt" o:ole="">
            <v:imagedata r:id="rId93" o:title=""/>
          </v:shape>
          <o:OLEObject Type="Embed" ProgID="Equation.DSMT4" ShapeID="_x0000_i1054" DrawAspect="Content" ObjectID="_1698848383" r:id="rId94"/>
        </w:object>
      </w:r>
      <w:r>
        <w:t>.</w:t>
      </w:r>
    </w:p>
    <w:p w:rsidR="00C24F1D" w:rsidRDefault="00C24F1D" w:rsidP="00B42F19">
      <w:pPr>
        <w:ind w:firstLine="0"/>
      </w:pPr>
    </w:p>
    <w:p w:rsidR="00C24F1D" w:rsidRDefault="00C24F1D" w:rsidP="00B42F19">
      <w:pPr>
        <w:ind w:firstLine="0"/>
      </w:pPr>
      <w:r>
        <w:t>Hence,</w:t>
      </w:r>
    </w:p>
    <w:p w:rsidR="00C24F1D" w:rsidRDefault="00C24F1D" w:rsidP="00B42F19">
      <w:pPr>
        <w:ind w:firstLine="0"/>
      </w:pPr>
    </w:p>
    <w:p w:rsidR="00C24F1D" w:rsidRDefault="00C24F1D" w:rsidP="00B42F19">
      <w:pPr>
        <w:ind w:firstLine="0"/>
      </w:pPr>
      <w:r>
        <w:t xml:space="preserve"> </w:t>
      </w:r>
      <w:r w:rsidRPr="00C24F1D">
        <w:rPr>
          <w:position w:val="-14"/>
        </w:rPr>
        <w:object w:dxaOrig="2540" w:dyaOrig="420">
          <v:shape id="_x0000_i1055" type="#_x0000_t75" style="width:127.35pt;height:21.35pt" o:ole="">
            <v:imagedata r:id="rId95" o:title=""/>
          </v:shape>
          <o:OLEObject Type="Embed" ProgID="Equation.DSMT4" ShapeID="_x0000_i1055" DrawAspect="Content" ObjectID="_1698848384" r:id="rId96"/>
        </w:object>
      </w:r>
      <w:r>
        <w:t>.</w:t>
      </w:r>
    </w:p>
    <w:p w:rsidR="00C24F1D" w:rsidRDefault="00C24F1D" w:rsidP="00B42F19">
      <w:pPr>
        <w:ind w:firstLine="0"/>
      </w:pPr>
    </w:p>
    <w:p w:rsidR="00C24F1D" w:rsidRDefault="00C24F1D" w:rsidP="00B42F19">
      <w:pPr>
        <w:ind w:firstLine="0"/>
      </w:pPr>
      <w:r>
        <w:t xml:space="preserve">At the point </w:t>
      </w:r>
      <w:r w:rsidRPr="00C24F1D">
        <w:rPr>
          <w:position w:val="-6"/>
        </w:rPr>
        <w:object w:dxaOrig="499" w:dyaOrig="260">
          <v:shape id="_x0000_i1056" type="#_x0000_t75" style="width:24.65pt;height:13.35pt" o:ole="">
            <v:imagedata r:id="rId97" o:title=""/>
          </v:shape>
          <o:OLEObject Type="Embed" ProgID="Equation.DSMT4" ShapeID="_x0000_i1056" DrawAspect="Content" ObjectID="_1698848385" r:id="rId98"/>
        </w:object>
      </w:r>
      <w:r>
        <w:t xml:space="preserve"> we have </w:t>
      </w:r>
      <w:r w:rsidRPr="00C24F1D">
        <w:rPr>
          <w:position w:val="-4"/>
        </w:rPr>
        <w:object w:dxaOrig="499" w:dyaOrig="260">
          <v:shape id="_x0000_i1057" type="#_x0000_t75" style="width:24.65pt;height:13.35pt" o:ole="">
            <v:imagedata r:id="rId99" o:title=""/>
          </v:shape>
          <o:OLEObject Type="Embed" ProgID="Equation.DSMT4" ShapeID="_x0000_i1057" DrawAspect="Content" ObjectID="_1698848386" r:id="rId100"/>
        </w:object>
      </w:r>
      <w:r>
        <w:t xml:space="preserve"> and </w:t>
      </w:r>
      <w:r w:rsidRPr="00C24F1D">
        <w:rPr>
          <w:position w:val="-12"/>
        </w:rPr>
        <w:object w:dxaOrig="760" w:dyaOrig="400">
          <v:shape id="_x0000_i1058" type="#_x0000_t75" style="width:38pt;height:20pt" o:ole="">
            <v:imagedata r:id="rId101" o:title=""/>
          </v:shape>
          <o:OLEObject Type="Embed" ProgID="Equation.DSMT4" ShapeID="_x0000_i1058" DrawAspect="Content" ObjectID="_1698848387" r:id="rId102"/>
        </w:object>
      </w:r>
      <w:r>
        <w:t>.</w:t>
      </w:r>
    </w:p>
    <w:p w:rsidR="00C24F1D" w:rsidRDefault="00C24F1D" w:rsidP="00B42F19">
      <w:pPr>
        <w:ind w:firstLine="0"/>
      </w:pPr>
    </w:p>
    <w:p w:rsidR="00C24F1D" w:rsidRDefault="00C24F1D" w:rsidP="00B42F19">
      <w:pPr>
        <w:ind w:firstLine="0"/>
      </w:pPr>
      <w:r>
        <w:t>Hence, we have</w:t>
      </w:r>
    </w:p>
    <w:p w:rsidR="00C24F1D" w:rsidRDefault="00C24F1D" w:rsidP="00B42F19">
      <w:pPr>
        <w:ind w:firstLine="0"/>
      </w:pPr>
    </w:p>
    <w:p w:rsidR="00C24F1D" w:rsidRDefault="003B3C21" w:rsidP="00B42F19">
      <w:pPr>
        <w:ind w:firstLine="0"/>
        <w:rPr>
          <w:b/>
          <w:szCs w:val="24"/>
        </w:rPr>
      </w:pPr>
      <w:r w:rsidRPr="00C24F1D">
        <w:rPr>
          <w:position w:val="-14"/>
        </w:rPr>
        <w:object w:dxaOrig="2140" w:dyaOrig="480">
          <v:shape id="_x0000_i1059" type="#_x0000_t75" style="width:107.35pt;height:24pt" o:ole="">
            <v:imagedata r:id="rId103" o:title=""/>
          </v:shape>
          <o:OLEObject Type="Embed" ProgID="Equation.DSMT4" ShapeID="_x0000_i1059" DrawAspect="Content" ObjectID="_1698848388" r:id="rId104"/>
        </w:object>
      </w:r>
      <w:r w:rsidR="00C24F1D">
        <w:t>.</w:t>
      </w:r>
    </w:p>
    <w:p w:rsidR="00C24F1D" w:rsidRDefault="00C24F1D" w:rsidP="00B42F19">
      <w:pPr>
        <w:ind w:firstLine="0"/>
        <w:rPr>
          <w:b/>
          <w:szCs w:val="24"/>
        </w:rPr>
      </w:pPr>
    </w:p>
    <w:p w:rsidR="00C24F1D" w:rsidRDefault="00C24F1D" w:rsidP="00B42F19">
      <w:pPr>
        <w:ind w:firstLine="0"/>
        <w:rPr>
          <w:b/>
          <w:szCs w:val="24"/>
        </w:rPr>
      </w:pPr>
    </w:p>
    <w:p w:rsidR="00652E11" w:rsidRDefault="00C24F1D" w:rsidP="00B42F19">
      <w:pPr>
        <w:ind w:firstLine="0"/>
        <w:rPr>
          <w:b/>
          <w:szCs w:val="24"/>
        </w:rPr>
      </w:pPr>
      <w:r w:rsidRPr="00C24F1D">
        <w:rPr>
          <w:b/>
          <w:szCs w:val="24"/>
        </w:rPr>
        <w:t>Part (a)</w:t>
      </w:r>
    </w:p>
    <w:p w:rsidR="00C24F1D" w:rsidRDefault="00C24F1D" w:rsidP="00B42F19">
      <w:pPr>
        <w:ind w:firstLine="0"/>
        <w:rPr>
          <w:b/>
          <w:szCs w:val="24"/>
        </w:rPr>
      </w:pPr>
    </w:p>
    <w:p w:rsidR="00652E11" w:rsidRDefault="003B3C21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3B3C21">
        <w:rPr>
          <w:position w:val="-12"/>
        </w:rPr>
        <w:object w:dxaOrig="2079" w:dyaOrig="360">
          <v:shape id="_x0000_i1060" type="#_x0000_t75" style="width:104pt;height:18pt" o:ole="">
            <v:imagedata r:id="rId105" o:title=""/>
          </v:shape>
          <o:OLEObject Type="Embed" ProgID="Equation.DSMT4" ShapeID="_x0000_i1060" DrawAspect="Content" ObjectID="_1698848389" r:id="rId106"/>
        </w:object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</w:p>
    <w:p w:rsidR="00B07F27" w:rsidRDefault="00220163">
      <w:pPr>
        <w:ind w:firstLine="0"/>
      </w:pPr>
      <w:r w:rsidRPr="003B3C21">
        <w:rPr>
          <w:position w:val="-28"/>
        </w:rPr>
        <w:object w:dxaOrig="4720" w:dyaOrig="680">
          <v:shape id="_x0000_i1061" type="#_x0000_t75" style="width:236.65pt;height:34pt" o:ole="" filled="t" fillcolor="#ff9">
            <v:imagedata r:id="rId107" o:title=""/>
          </v:shape>
          <o:OLEObject Type="Embed" ProgID="Equation.DSMT4" ShapeID="_x0000_i1061" DrawAspect="Content" ObjectID="_1698848390" r:id="rId108"/>
        </w:object>
      </w:r>
    </w:p>
    <w:p w:rsidR="00B07F27" w:rsidRDefault="00B07F27">
      <w:pPr>
        <w:ind w:firstLine="0"/>
      </w:pPr>
    </w:p>
    <w:p w:rsidR="00B07F27" w:rsidRDefault="00B07F27" w:rsidP="00B07F27">
      <w:pPr>
        <w:ind w:firstLine="0"/>
        <w:rPr>
          <w:b/>
          <w:szCs w:val="24"/>
        </w:rPr>
      </w:pPr>
    </w:p>
    <w:p w:rsidR="00B07F27" w:rsidRDefault="00B07F27" w:rsidP="00B07F27">
      <w:pPr>
        <w:ind w:firstLine="0"/>
        <w:rPr>
          <w:b/>
          <w:szCs w:val="24"/>
        </w:rPr>
      </w:pPr>
      <w:r w:rsidRPr="00C24F1D">
        <w:rPr>
          <w:b/>
          <w:szCs w:val="24"/>
        </w:rPr>
        <w:t>Part (</w:t>
      </w:r>
      <w:r>
        <w:rPr>
          <w:b/>
          <w:szCs w:val="24"/>
        </w:rPr>
        <w:t>b</w:t>
      </w:r>
      <w:r w:rsidRPr="00C24F1D">
        <w:rPr>
          <w:b/>
          <w:szCs w:val="24"/>
        </w:rPr>
        <w:t>)</w:t>
      </w:r>
    </w:p>
    <w:p w:rsidR="00B07F27" w:rsidRDefault="00B07F27" w:rsidP="00B07F27">
      <w:pPr>
        <w:ind w:firstLine="0"/>
        <w:rPr>
          <w:b/>
          <w:szCs w:val="24"/>
        </w:rPr>
      </w:pPr>
    </w:p>
    <w:p w:rsidR="00B07F27" w:rsidRDefault="00CB6B10" w:rsidP="00B07F27">
      <w:pPr>
        <w:ind w:firstLine="0"/>
        <w:rPr>
          <w:rFonts w:ascii="Arial" w:hAnsi="Arial" w:cs="Arial"/>
          <w:b/>
          <w:sz w:val="28"/>
          <w:szCs w:val="28"/>
        </w:rPr>
      </w:pPr>
      <w:r w:rsidRPr="003B3C21">
        <w:rPr>
          <w:position w:val="-12"/>
        </w:rPr>
        <w:object w:dxaOrig="2220" w:dyaOrig="360">
          <v:shape id="_x0000_i1062" type="#_x0000_t75" style="width:111.35pt;height:18pt" o:ole="">
            <v:imagedata r:id="rId109" o:title=""/>
          </v:shape>
          <o:OLEObject Type="Embed" ProgID="Equation.DSMT4" ShapeID="_x0000_i1062" DrawAspect="Content" ObjectID="_1698848391" r:id="rId110"/>
        </w:object>
      </w:r>
    </w:p>
    <w:p w:rsidR="00B07F27" w:rsidRDefault="00B07F27" w:rsidP="00B07F27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</w:p>
    <w:p w:rsidR="006D4632" w:rsidRDefault="00220163" w:rsidP="00B07F27">
      <w:pPr>
        <w:ind w:firstLine="0"/>
      </w:pPr>
      <w:r w:rsidRPr="003B3C21">
        <w:rPr>
          <w:position w:val="-28"/>
        </w:rPr>
        <w:object w:dxaOrig="5060" w:dyaOrig="680">
          <v:shape id="_x0000_i1063" type="#_x0000_t75" style="width:254pt;height:34pt" o:ole="" filled="t" fillcolor="#ff9">
            <v:imagedata r:id="rId111" o:title=""/>
          </v:shape>
          <o:OLEObject Type="Embed" ProgID="Equation.DSMT4" ShapeID="_x0000_i1063" DrawAspect="Content" ObjectID="_1698848392" r:id="rId112"/>
        </w:object>
      </w:r>
    </w:p>
    <w:p w:rsidR="006D4632" w:rsidRDefault="006D4632" w:rsidP="00B07F27">
      <w:pPr>
        <w:ind w:firstLine="0"/>
      </w:pPr>
    </w:p>
    <w:p w:rsidR="006D4632" w:rsidRDefault="006D4632">
      <w:pPr>
        <w:ind w:firstLine="0"/>
      </w:pPr>
      <w:r>
        <w:br w:type="page"/>
      </w:r>
    </w:p>
    <w:p w:rsidR="006D4632" w:rsidRDefault="006D4632" w:rsidP="006D4632">
      <w:pPr>
        <w:ind w:firstLine="0"/>
        <w:rPr>
          <w:b/>
          <w:szCs w:val="24"/>
        </w:rPr>
      </w:pPr>
      <w:r w:rsidRPr="00C24F1D">
        <w:rPr>
          <w:b/>
          <w:szCs w:val="24"/>
        </w:rPr>
        <w:lastRenderedPageBreak/>
        <w:t>Part (</w:t>
      </w:r>
      <w:r>
        <w:rPr>
          <w:b/>
          <w:szCs w:val="24"/>
        </w:rPr>
        <w:t>c</w:t>
      </w:r>
      <w:r w:rsidRPr="00C24F1D">
        <w:rPr>
          <w:b/>
          <w:szCs w:val="24"/>
        </w:rPr>
        <w:t>)</w:t>
      </w:r>
    </w:p>
    <w:p w:rsidR="006D4632" w:rsidRDefault="006D4632" w:rsidP="006D4632">
      <w:pPr>
        <w:ind w:firstLine="0"/>
        <w:rPr>
          <w:b/>
          <w:szCs w:val="24"/>
        </w:rPr>
      </w:pPr>
    </w:p>
    <w:p w:rsidR="006D4632" w:rsidRDefault="006D4632" w:rsidP="006D4632">
      <w:pPr>
        <w:ind w:firstLine="0"/>
        <w:rPr>
          <w:rFonts w:ascii="Arial" w:hAnsi="Arial" w:cs="Arial"/>
          <w:b/>
          <w:sz w:val="28"/>
          <w:szCs w:val="28"/>
        </w:rPr>
      </w:pPr>
      <w:r w:rsidRPr="003B3C21">
        <w:rPr>
          <w:position w:val="-12"/>
        </w:rPr>
        <w:object w:dxaOrig="2340" w:dyaOrig="360">
          <v:shape id="_x0000_i1064" type="#_x0000_t75" style="width:117.35pt;height:18pt" o:ole="">
            <v:imagedata r:id="rId113" o:title=""/>
          </v:shape>
          <o:OLEObject Type="Embed" ProgID="Equation.DSMT4" ShapeID="_x0000_i1064" DrawAspect="Content" ObjectID="_1698848393" r:id="rId114"/>
        </w:object>
      </w:r>
    </w:p>
    <w:p w:rsidR="006D4632" w:rsidRDefault="006D4632" w:rsidP="006D4632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</w:p>
    <w:p w:rsidR="0010508C" w:rsidRDefault="008F28F0" w:rsidP="006D4632">
      <w:pPr>
        <w:ind w:firstLine="0"/>
      </w:pPr>
      <w:r w:rsidRPr="003B3C21">
        <w:rPr>
          <w:position w:val="-28"/>
        </w:rPr>
        <w:object w:dxaOrig="5140" w:dyaOrig="680">
          <v:shape id="_x0000_i1065" type="#_x0000_t75" style="width:258pt;height:34pt" o:ole="" filled="t" fillcolor="#ff9">
            <v:imagedata r:id="rId115" o:title=""/>
          </v:shape>
          <o:OLEObject Type="Embed" ProgID="Equation.DSMT4" ShapeID="_x0000_i1065" DrawAspect="Content" ObjectID="_1698848394" r:id="rId116"/>
        </w:object>
      </w:r>
    </w:p>
    <w:p w:rsidR="0010508C" w:rsidRDefault="0010508C" w:rsidP="006D4632">
      <w:pPr>
        <w:ind w:firstLine="0"/>
      </w:pPr>
    </w:p>
    <w:p w:rsidR="0010508C" w:rsidRDefault="0010508C" w:rsidP="006D4632">
      <w:pPr>
        <w:ind w:firstLine="0"/>
      </w:pPr>
    </w:p>
    <w:p w:rsidR="0010508C" w:rsidRDefault="0010508C" w:rsidP="006D4632">
      <w:pPr>
        <w:ind w:firstLine="0"/>
      </w:pPr>
    </w:p>
    <w:p w:rsidR="0010508C" w:rsidRDefault="0010508C" w:rsidP="0010508C">
      <w:pPr>
        <w:ind w:firstLine="0"/>
        <w:rPr>
          <w:b/>
          <w:szCs w:val="24"/>
        </w:rPr>
      </w:pPr>
      <w:r w:rsidRPr="00C24F1D">
        <w:rPr>
          <w:b/>
          <w:szCs w:val="24"/>
        </w:rPr>
        <w:t>Part (</w:t>
      </w:r>
      <w:r>
        <w:rPr>
          <w:b/>
          <w:szCs w:val="24"/>
        </w:rPr>
        <w:t>d</w:t>
      </w:r>
      <w:r w:rsidRPr="00C24F1D">
        <w:rPr>
          <w:b/>
          <w:szCs w:val="24"/>
        </w:rPr>
        <w:t>)</w:t>
      </w:r>
    </w:p>
    <w:p w:rsidR="0010508C" w:rsidRDefault="0010508C" w:rsidP="0010508C">
      <w:pPr>
        <w:ind w:firstLine="0"/>
        <w:rPr>
          <w:b/>
          <w:szCs w:val="24"/>
        </w:rPr>
      </w:pPr>
    </w:p>
    <w:p w:rsidR="0010508C" w:rsidRDefault="00A1439E" w:rsidP="0010508C">
      <w:pPr>
        <w:ind w:firstLine="0"/>
        <w:rPr>
          <w:rFonts w:ascii="Arial" w:hAnsi="Arial" w:cs="Arial"/>
          <w:b/>
          <w:sz w:val="28"/>
          <w:szCs w:val="28"/>
        </w:rPr>
      </w:pPr>
      <w:r w:rsidRPr="003B3C21">
        <w:rPr>
          <w:position w:val="-12"/>
        </w:rPr>
        <w:object w:dxaOrig="2480" w:dyaOrig="360">
          <v:shape id="_x0000_i1066" type="#_x0000_t75" style="width:124.65pt;height:18pt" o:ole="">
            <v:imagedata r:id="rId117" o:title=""/>
          </v:shape>
          <o:OLEObject Type="Embed" ProgID="Equation.DSMT4" ShapeID="_x0000_i1066" DrawAspect="Content" ObjectID="_1698848395" r:id="rId118"/>
        </w:object>
      </w:r>
    </w:p>
    <w:p w:rsidR="0010508C" w:rsidRDefault="0010508C" w:rsidP="0010508C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</w:p>
    <w:p w:rsidR="00B07F27" w:rsidRDefault="008F28F0" w:rsidP="0010508C">
      <w:pPr>
        <w:ind w:firstLine="0"/>
      </w:pPr>
      <w:r w:rsidRPr="003B3C21">
        <w:rPr>
          <w:position w:val="-28"/>
        </w:rPr>
        <w:object w:dxaOrig="5340" w:dyaOrig="680">
          <v:shape id="_x0000_i1067" type="#_x0000_t75" style="width:268pt;height:34pt" o:ole="" filled="t" fillcolor="#ff9">
            <v:imagedata r:id="rId119" o:title=""/>
          </v:shape>
          <o:OLEObject Type="Embed" ProgID="Equation.DSMT4" ShapeID="_x0000_i1067" DrawAspect="Content" ObjectID="_1698848396" r:id="rId120"/>
        </w:object>
      </w:r>
      <w:r w:rsidR="00B07F27"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CB569C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13F4F">
        <w:rPr>
          <w:szCs w:val="28"/>
        </w:rPr>
        <w:t>problem shown below</w:t>
      </w:r>
      <w:r w:rsidR="00CB569C">
        <w:rPr>
          <w:szCs w:val="28"/>
        </w:rPr>
        <w:t xml:space="preserve">, consisting of a “twin lead” transmission line. </w:t>
      </w:r>
      <w:r w:rsidR="00313F4F">
        <w:rPr>
          <w:szCs w:val="28"/>
        </w:rPr>
        <w:t xml:space="preserve"> </w:t>
      </w:r>
      <w:r w:rsidR="00CB569C">
        <w:rPr>
          <w:szCs w:val="28"/>
        </w:rPr>
        <w:t>The mapping</w:t>
      </w:r>
    </w:p>
    <w:p w:rsidR="00CB569C" w:rsidRDefault="00CB569C" w:rsidP="006B5155">
      <w:pPr>
        <w:spacing w:line="360" w:lineRule="exact"/>
        <w:ind w:firstLine="0"/>
        <w:rPr>
          <w:szCs w:val="28"/>
        </w:rPr>
      </w:pPr>
    </w:p>
    <w:p w:rsidR="00CB569C" w:rsidRDefault="00892B1D" w:rsidP="00CB569C">
      <w:pPr>
        <w:pStyle w:val="MTDisplayEquation"/>
      </w:pPr>
      <w:r w:rsidRPr="00CB569C">
        <w:rPr>
          <w:position w:val="-24"/>
        </w:rPr>
        <w:object w:dxaOrig="1040" w:dyaOrig="620">
          <v:shape id="_x0000_i1068" type="#_x0000_t75" style="width:52pt;height:31.35pt" o:ole="">
            <v:imagedata r:id="rId121" o:title=""/>
          </v:shape>
          <o:OLEObject Type="Embed" ProgID="Equation.DSMT4" ShapeID="_x0000_i1068" DrawAspect="Content" ObjectID="_1698848397" r:id="rId122"/>
        </w:object>
      </w:r>
      <w:r w:rsidR="00CB569C">
        <w:t xml:space="preserve"> </w:t>
      </w:r>
    </w:p>
    <w:p w:rsidR="00CB569C" w:rsidRDefault="00CB569C" w:rsidP="006B5155">
      <w:pPr>
        <w:spacing w:line="360" w:lineRule="exact"/>
        <w:ind w:firstLine="0"/>
        <w:rPr>
          <w:szCs w:val="28"/>
        </w:rPr>
      </w:pPr>
    </w:p>
    <w:p w:rsidR="00892B1D" w:rsidRDefault="00CB569C" w:rsidP="00892B1D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maps the twin lead into the coaxial geometry as shown. </w:t>
      </w:r>
      <w:r w:rsidR="00892B1D">
        <w:rPr>
          <w:szCs w:val="28"/>
        </w:rPr>
        <w:t xml:space="preserve">Note that the right conductor in the </w:t>
      </w:r>
      <w:r w:rsidR="00892B1D" w:rsidRPr="00F03F0D">
        <w:rPr>
          <w:i/>
          <w:szCs w:val="28"/>
        </w:rPr>
        <w:t>z</w:t>
      </w:r>
      <w:r w:rsidR="00892B1D">
        <w:rPr>
          <w:szCs w:val="28"/>
        </w:rPr>
        <w:t xml:space="preserve"> plane gets mapped into the inner conductor in the </w:t>
      </w:r>
      <w:r w:rsidR="00892B1D" w:rsidRPr="006D7F56">
        <w:rPr>
          <w:i/>
          <w:szCs w:val="28"/>
        </w:rPr>
        <w:t>w</w:t>
      </w:r>
      <w:r w:rsidR="00892B1D">
        <w:rPr>
          <w:szCs w:val="28"/>
        </w:rPr>
        <w:t xml:space="preserve"> plane. </w:t>
      </w:r>
    </w:p>
    <w:p w:rsidR="00892B1D" w:rsidRDefault="00892B1D" w:rsidP="00892B1D">
      <w:pPr>
        <w:spacing w:line="360" w:lineRule="exact"/>
        <w:ind w:firstLine="0"/>
        <w:rPr>
          <w:szCs w:val="28"/>
        </w:rPr>
      </w:pPr>
    </w:p>
    <w:p w:rsidR="00892B1D" w:rsidRDefault="00892B1D" w:rsidP="00892B1D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Assume that the left conductor of the twin lead is at a potential of 1 volts and the right conductor is at a potential of zero volts. </w:t>
      </w:r>
    </w:p>
    <w:p w:rsidR="00892B1D" w:rsidRDefault="00892B1D" w:rsidP="00892B1D">
      <w:pPr>
        <w:spacing w:line="360" w:lineRule="exact"/>
        <w:ind w:firstLine="0"/>
        <w:rPr>
          <w:szCs w:val="28"/>
        </w:rPr>
      </w:pPr>
    </w:p>
    <w:p w:rsidR="00313F4F" w:rsidRDefault="00892B1D" w:rsidP="006B5155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Solve the potential at any point </w:t>
      </w:r>
      <w:r w:rsidRPr="00866FBD">
        <w:rPr>
          <w:i/>
          <w:szCs w:val="28"/>
        </w:rPr>
        <w:t>z</w:t>
      </w:r>
      <w:r>
        <w:rPr>
          <w:szCs w:val="28"/>
        </w:rPr>
        <w:t xml:space="preserve"> in the twin lead problem. You may </w:t>
      </w:r>
      <w:r w:rsidR="00E82288">
        <w:rPr>
          <w:szCs w:val="28"/>
        </w:rPr>
        <w:t xml:space="preserve">leave your answer in terms of </w:t>
      </w:r>
      <w:r w:rsidR="00E82288" w:rsidRPr="00E82288">
        <w:rPr>
          <w:i/>
          <w:szCs w:val="28"/>
        </w:rPr>
        <w:t>a</w:t>
      </w:r>
      <w:r w:rsidR="00866FBD">
        <w:rPr>
          <w:i/>
          <w:szCs w:val="28"/>
        </w:rPr>
        <w:t xml:space="preserve"> </w:t>
      </w:r>
      <w:proofErr w:type="spellStart"/>
      <w:r w:rsidR="00866FBD">
        <w:rPr>
          <w:szCs w:val="28"/>
        </w:rPr>
        <w:t>and</w:t>
      </w:r>
      <w:proofErr w:type="spellEnd"/>
      <w:r w:rsidR="00866FBD">
        <w:rPr>
          <w:szCs w:val="28"/>
        </w:rPr>
        <w:t xml:space="preserve"> </w:t>
      </w:r>
      <w:r w:rsidR="00866FBD" w:rsidRPr="00866FBD">
        <w:rPr>
          <w:position w:val="-12"/>
          <w:szCs w:val="28"/>
        </w:rPr>
        <w:object w:dxaOrig="300" w:dyaOrig="360">
          <v:shape id="_x0000_i1069" type="#_x0000_t75" style="width:15.35pt;height:18pt" o:ole="">
            <v:imagedata r:id="rId123" o:title=""/>
          </v:shape>
          <o:OLEObject Type="Embed" ProgID="Equation.DSMT4" ShapeID="_x0000_i1069" DrawAspect="Content" ObjectID="_1698848398" r:id="rId124"/>
        </w:object>
      </w:r>
      <w:r>
        <w:rPr>
          <w:szCs w:val="28"/>
        </w:rPr>
        <w:t>.</w:t>
      </w:r>
    </w:p>
    <w:p w:rsidR="006D7F56" w:rsidRDefault="006D7F56" w:rsidP="00313F4F">
      <w:pPr>
        <w:ind w:firstLine="0"/>
        <w:rPr>
          <w:szCs w:val="28"/>
        </w:rPr>
      </w:pPr>
    </w:p>
    <w:p w:rsidR="00E82288" w:rsidRDefault="00866FBD" w:rsidP="00313F4F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46355</wp:posOffset>
            </wp:positionV>
            <wp:extent cx="3646805" cy="1819910"/>
            <wp:effectExtent l="19050" t="0" r="0" b="0"/>
            <wp:wrapNone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CB569C">
      <w:pPr>
        <w:ind w:firstLine="0"/>
        <w:jc w:val="center"/>
        <w:rPr>
          <w:szCs w:val="28"/>
        </w:rPr>
      </w:pPr>
    </w:p>
    <w:p w:rsidR="00E82288" w:rsidRDefault="00E82288" w:rsidP="00CB569C">
      <w:pPr>
        <w:ind w:firstLine="0"/>
        <w:jc w:val="center"/>
        <w:rPr>
          <w:szCs w:val="28"/>
        </w:rPr>
      </w:pPr>
    </w:p>
    <w:p w:rsidR="009404C7" w:rsidRDefault="009404C7">
      <w:pPr>
        <w:ind w:firstLine="0"/>
        <w:rPr>
          <w:b/>
          <w:szCs w:val="28"/>
        </w:rPr>
      </w:pPr>
    </w:p>
    <w:p w:rsidR="00866FBD" w:rsidRDefault="00866FBD">
      <w:pPr>
        <w:ind w:firstLine="0"/>
        <w:rPr>
          <w:b/>
          <w:szCs w:val="28"/>
        </w:rPr>
      </w:pPr>
    </w:p>
    <w:p w:rsidR="00866FBD" w:rsidRDefault="00866FBD">
      <w:pPr>
        <w:ind w:firstLine="0"/>
      </w:pPr>
      <w:r>
        <w:rPr>
          <w:noProof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1145540</wp:posOffset>
            </wp:positionV>
            <wp:extent cx="3240617" cy="2142066"/>
            <wp:effectExtent l="19050" t="0" r="0" b="0"/>
            <wp:wrapNone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7" cy="214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404C7" w:rsidRDefault="009404C7">
      <w:pPr>
        <w:ind w:firstLine="0"/>
      </w:pPr>
      <w:r w:rsidRPr="009404C7">
        <w:rPr>
          <w:position w:val="-12"/>
        </w:rPr>
        <w:object w:dxaOrig="940" w:dyaOrig="360">
          <v:shape id="_x0000_i1070" type="#_x0000_t75" style="width:47.35pt;height:18pt" o:ole="">
            <v:imagedata r:id="rId127" o:title=""/>
          </v:shape>
          <o:OLEObject Type="Embed" ProgID="Equation.DSMT4" ShapeID="_x0000_i1070" DrawAspect="Content" ObjectID="_1698848399" r:id="rId128"/>
        </w:object>
      </w:r>
    </w:p>
    <w:p w:rsidR="009404C7" w:rsidRDefault="009404C7">
      <w:pPr>
        <w:ind w:firstLine="0"/>
      </w:pPr>
    </w:p>
    <w:p w:rsidR="009404C7" w:rsidRDefault="009404C7">
      <w:pPr>
        <w:ind w:firstLine="0"/>
      </w:pPr>
      <w:r w:rsidRPr="009404C7">
        <w:rPr>
          <w:position w:val="-12"/>
        </w:rPr>
        <w:object w:dxaOrig="960" w:dyaOrig="360">
          <v:shape id="_x0000_i1071" type="#_x0000_t75" style="width:48pt;height:18pt" o:ole="">
            <v:imagedata r:id="rId129" o:title=""/>
          </v:shape>
          <o:OLEObject Type="Embed" ProgID="Equation.DSMT4" ShapeID="_x0000_i1071" DrawAspect="Content" ObjectID="_1698848400" r:id="rId130"/>
        </w:object>
      </w:r>
    </w:p>
    <w:p w:rsidR="009404C7" w:rsidRDefault="009404C7">
      <w:pPr>
        <w:ind w:firstLine="0"/>
      </w:pPr>
    </w:p>
    <w:p w:rsidR="009404C7" w:rsidRDefault="009404C7">
      <w:pPr>
        <w:ind w:firstLine="0"/>
        <w:rPr>
          <w:b/>
          <w:szCs w:val="28"/>
        </w:rPr>
      </w:pPr>
    </w:p>
    <w:p w:rsidR="009404C7" w:rsidRDefault="009404C7" w:rsidP="009404C7">
      <w:pPr>
        <w:pStyle w:val="MTDisplayEquation"/>
      </w:pPr>
      <w:r w:rsidRPr="009404C7">
        <w:rPr>
          <w:position w:val="-30"/>
        </w:rPr>
        <w:object w:dxaOrig="3080" w:dyaOrig="900">
          <v:shape id="_x0000_i1072" type="#_x0000_t75" style="width:154pt;height:45.35pt" o:ole="">
            <v:imagedata r:id="rId131" o:title=""/>
          </v:shape>
          <o:OLEObject Type="Embed" ProgID="Equation.DSMT4" ShapeID="_x0000_i1072" DrawAspect="Content" ObjectID="_1698848401" r:id="rId132"/>
        </w:object>
      </w:r>
      <w:r>
        <w:t xml:space="preserve"> </w:t>
      </w:r>
    </w:p>
    <w:p w:rsidR="00CB569C" w:rsidRDefault="00CB569C" w:rsidP="009404C7">
      <w:pPr>
        <w:pStyle w:val="MTDisplayEquation"/>
      </w:pPr>
    </w:p>
    <w:p w:rsidR="009404C7" w:rsidRDefault="009404C7">
      <w:pPr>
        <w:ind w:firstLine="0"/>
        <w:rPr>
          <w:b/>
          <w:szCs w:val="28"/>
        </w:rPr>
      </w:pPr>
    </w:p>
    <w:p w:rsidR="009404C7" w:rsidRDefault="009404C7" w:rsidP="009404C7">
      <w:pPr>
        <w:pStyle w:val="MTDisplayEquation"/>
      </w:pPr>
      <w:r w:rsidRPr="009404C7">
        <w:rPr>
          <w:position w:val="-30"/>
        </w:rPr>
        <w:object w:dxaOrig="3200" w:dyaOrig="900">
          <v:shape id="_x0000_i1073" type="#_x0000_t75" style="width:160pt;height:45.35pt" o:ole="">
            <v:imagedata r:id="rId133" o:title=""/>
          </v:shape>
          <o:OLEObject Type="Embed" ProgID="Equation.DSMT4" ShapeID="_x0000_i1073" DrawAspect="Content" ObjectID="_1698848402" r:id="rId134"/>
        </w:object>
      </w:r>
      <w:r>
        <w:t xml:space="preserve"> </w:t>
      </w:r>
    </w:p>
    <w:p w:rsidR="009404C7" w:rsidRDefault="009404C7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183129" w:rsidRDefault="00183129">
      <w:pPr>
        <w:ind w:firstLine="0"/>
        <w:rPr>
          <w:b/>
          <w:szCs w:val="28"/>
        </w:rPr>
      </w:pPr>
    </w:p>
    <w:p w:rsidR="00183129" w:rsidRDefault="00183129" w:rsidP="00183129">
      <w:pPr>
        <w:ind w:firstLine="0"/>
        <w:rPr>
          <w:rFonts w:ascii="Arial" w:hAnsi="Arial" w:cs="Arial"/>
          <w:b/>
          <w:color w:val="FF0000"/>
          <w:szCs w:val="24"/>
        </w:rPr>
      </w:pPr>
      <w:r w:rsidRPr="00652E11">
        <w:rPr>
          <w:rFonts w:ascii="Arial" w:hAnsi="Arial" w:cs="Arial"/>
          <w:b/>
          <w:color w:val="FF0000"/>
          <w:szCs w:val="24"/>
        </w:rPr>
        <w:t>Solution</w:t>
      </w:r>
    </w:p>
    <w:p w:rsidR="00183129" w:rsidRDefault="00183129">
      <w:pPr>
        <w:ind w:firstLine="0"/>
        <w:rPr>
          <w:b/>
          <w:szCs w:val="28"/>
        </w:rPr>
      </w:pPr>
    </w:p>
    <w:p w:rsidR="00FF63EB" w:rsidRDefault="00FF63EB">
      <w:pPr>
        <w:ind w:firstLine="0"/>
        <w:rPr>
          <w:szCs w:val="28"/>
        </w:rPr>
      </w:pPr>
      <w:r>
        <w:rPr>
          <w:szCs w:val="28"/>
        </w:rPr>
        <w:t xml:space="preserve">In the </w:t>
      </w:r>
      <w:r w:rsidRPr="00FF63EB">
        <w:rPr>
          <w:i/>
          <w:szCs w:val="28"/>
        </w:rPr>
        <w:t>w</w:t>
      </w:r>
      <w:r>
        <w:rPr>
          <w:szCs w:val="28"/>
        </w:rPr>
        <w:t xml:space="preserve"> plane, the potential is </w:t>
      </w:r>
    </w:p>
    <w:p w:rsidR="00FF63EB" w:rsidRDefault="00FF63EB">
      <w:pPr>
        <w:ind w:firstLine="0"/>
        <w:rPr>
          <w:szCs w:val="28"/>
        </w:rPr>
      </w:pPr>
    </w:p>
    <w:p w:rsidR="00FF63EB" w:rsidRDefault="00FF63EB">
      <w:pPr>
        <w:ind w:firstLine="0"/>
      </w:pPr>
      <w:r w:rsidRPr="00FF63EB">
        <w:rPr>
          <w:position w:val="-14"/>
        </w:rPr>
        <w:object w:dxaOrig="1620" w:dyaOrig="400">
          <v:shape id="_x0000_i1074" type="#_x0000_t75" style="width:81.35pt;height:20pt" o:ole="">
            <v:imagedata r:id="rId135" o:title=""/>
          </v:shape>
          <o:OLEObject Type="Embed" ProgID="Equation.DSMT4" ShapeID="_x0000_i1074" DrawAspect="Content" ObjectID="_1698848403" r:id="rId136"/>
        </w:object>
      </w:r>
      <w:r>
        <w:t>.</w:t>
      </w:r>
    </w:p>
    <w:p w:rsidR="00FF63EB" w:rsidRDefault="00FF63EB">
      <w:pPr>
        <w:ind w:firstLine="0"/>
      </w:pPr>
    </w:p>
    <w:p w:rsidR="00FF63EB" w:rsidRDefault="00FF63EB">
      <w:pPr>
        <w:ind w:firstLine="0"/>
      </w:pPr>
      <w:r>
        <w:t>Enforcing the boundary conditions, we have</w:t>
      </w:r>
    </w:p>
    <w:p w:rsidR="00FF63EB" w:rsidRDefault="00FF63EB">
      <w:pPr>
        <w:ind w:firstLine="0"/>
      </w:pPr>
    </w:p>
    <w:p w:rsidR="00FF63EB" w:rsidRDefault="00FF63EB">
      <w:pPr>
        <w:ind w:firstLine="0"/>
      </w:pPr>
      <w:r w:rsidRPr="00FF63EB">
        <w:rPr>
          <w:position w:val="-14"/>
        </w:rPr>
        <w:object w:dxaOrig="1660" w:dyaOrig="400">
          <v:shape id="_x0000_i1075" type="#_x0000_t75" style="width:83.35pt;height:20pt" o:ole="">
            <v:imagedata r:id="rId137" o:title=""/>
          </v:shape>
          <o:OLEObject Type="Embed" ProgID="Equation.DSMT4" ShapeID="_x0000_i1075" DrawAspect="Content" ObjectID="_1698848404" r:id="rId138"/>
        </w:object>
      </w:r>
    </w:p>
    <w:p w:rsidR="00FF63EB" w:rsidRDefault="00FF63EB">
      <w:pPr>
        <w:ind w:firstLine="0"/>
      </w:pPr>
      <w:r w:rsidRPr="00FF63EB">
        <w:rPr>
          <w:position w:val="-14"/>
        </w:rPr>
        <w:object w:dxaOrig="1460" w:dyaOrig="400">
          <v:shape id="_x0000_i1076" type="#_x0000_t75" style="width:73.35pt;height:20pt" o:ole="">
            <v:imagedata r:id="rId139" o:title=""/>
          </v:shape>
          <o:OLEObject Type="Embed" ProgID="Equation.DSMT4" ShapeID="_x0000_i1076" DrawAspect="Content" ObjectID="_1698848405" r:id="rId140"/>
        </w:object>
      </w:r>
      <w:r>
        <w:t>.</w:t>
      </w:r>
    </w:p>
    <w:p w:rsidR="00FF63EB" w:rsidRDefault="00FF63EB">
      <w:pPr>
        <w:ind w:firstLine="0"/>
      </w:pPr>
    </w:p>
    <w:p w:rsidR="00FF63EB" w:rsidRDefault="00FF63EB">
      <w:pPr>
        <w:ind w:firstLine="0"/>
      </w:pPr>
      <w:r>
        <w:t>The solution is:</w:t>
      </w:r>
    </w:p>
    <w:p w:rsidR="00FF63EB" w:rsidRDefault="00FF63EB">
      <w:pPr>
        <w:ind w:firstLine="0"/>
      </w:pPr>
    </w:p>
    <w:p w:rsidR="00FF63EB" w:rsidRDefault="00FF63EB">
      <w:pPr>
        <w:ind w:firstLine="0"/>
      </w:pPr>
      <w:r w:rsidRPr="00FF63EB">
        <w:rPr>
          <w:position w:val="-4"/>
        </w:rPr>
        <w:object w:dxaOrig="560" w:dyaOrig="260">
          <v:shape id="_x0000_i1077" type="#_x0000_t75" style="width:28pt;height:13.35pt" o:ole="">
            <v:imagedata r:id="rId141" o:title=""/>
          </v:shape>
          <o:OLEObject Type="Embed" ProgID="Equation.DSMT4" ShapeID="_x0000_i1077" DrawAspect="Content" ObjectID="_1698848406" r:id="rId142"/>
        </w:object>
      </w:r>
    </w:p>
    <w:p w:rsidR="003653EF" w:rsidRDefault="00FF63EB">
      <w:pPr>
        <w:ind w:firstLine="0"/>
      </w:pPr>
      <w:r w:rsidRPr="00FF63EB">
        <w:rPr>
          <w:position w:val="-32"/>
        </w:rPr>
        <w:object w:dxaOrig="1140" w:dyaOrig="700">
          <v:shape id="_x0000_i1078" type="#_x0000_t75" style="width:57.35pt;height:35.35pt" o:ole="">
            <v:imagedata r:id="rId143" o:title=""/>
          </v:shape>
          <o:OLEObject Type="Embed" ProgID="Equation.DSMT4" ShapeID="_x0000_i1078" DrawAspect="Content" ObjectID="_1698848407" r:id="rId144"/>
        </w:object>
      </w:r>
      <w:r w:rsidR="003653EF">
        <w:t>.</w:t>
      </w:r>
    </w:p>
    <w:p w:rsidR="003653EF" w:rsidRDefault="003653EF">
      <w:pPr>
        <w:ind w:firstLine="0"/>
      </w:pPr>
    </w:p>
    <w:p w:rsidR="003653EF" w:rsidRDefault="003653EF">
      <w:pPr>
        <w:ind w:firstLine="0"/>
      </w:pPr>
      <w:r>
        <w:t xml:space="preserve">Hence, in the </w:t>
      </w:r>
      <w:r w:rsidRPr="003653EF">
        <w:rPr>
          <w:i/>
        </w:rPr>
        <w:t>w</w:t>
      </w:r>
      <w:r>
        <w:t xml:space="preserve"> plane we have</w:t>
      </w:r>
    </w:p>
    <w:p w:rsidR="003653EF" w:rsidRDefault="003653EF">
      <w:pPr>
        <w:ind w:firstLine="0"/>
      </w:pPr>
    </w:p>
    <w:p w:rsidR="003653EF" w:rsidRDefault="003653EF">
      <w:pPr>
        <w:ind w:firstLine="0"/>
      </w:pPr>
      <w:r w:rsidRPr="003653EF">
        <w:rPr>
          <w:position w:val="-32"/>
        </w:rPr>
        <w:object w:dxaOrig="1640" w:dyaOrig="740">
          <v:shape id="_x0000_i1079" type="#_x0000_t75" style="width:82pt;height:37.35pt" o:ole="">
            <v:imagedata r:id="rId145" o:title=""/>
          </v:shape>
          <o:OLEObject Type="Embed" ProgID="Equation.DSMT4" ShapeID="_x0000_i1079" DrawAspect="Content" ObjectID="_1698848408" r:id="rId146"/>
        </w:object>
      </w:r>
      <w:r>
        <w:t>.</w:t>
      </w:r>
    </w:p>
    <w:p w:rsidR="003653EF" w:rsidRDefault="003653EF">
      <w:pPr>
        <w:ind w:firstLine="0"/>
      </w:pPr>
    </w:p>
    <w:p w:rsidR="003653EF" w:rsidRDefault="003653EF">
      <w:pPr>
        <w:ind w:firstLine="0"/>
      </w:pPr>
      <w:r>
        <w:t xml:space="preserve">In the </w:t>
      </w:r>
      <w:r w:rsidRPr="003653EF">
        <w:rPr>
          <w:i/>
        </w:rPr>
        <w:t>z</w:t>
      </w:r>
      <w:r>
        <w:t xml:space="preserve"> plane we then have</w:t>
      </w:r>
    </w:p>
    <w:p w:rsidR="003653EF" w:rsidRDefault="003653EF">
      <w:pPr>
        <w:ind w:firstLine="0"/>
      </w:pPr>
    </w:p>
    <w:p w:rsidR="009404C7" w:rsidRDefault="003653EF">
      <w:pPr>
        <w:ind w:firstLine="0"/>
        <w:rPr>
          <w:b/>
          <w:szCs w:val="28"/>
        </w:rPr>
      </w:pPr>
      <w:r w:rsidRPr="003653EF">
        <w:rPr>
          <w:position w:val="-32"/>
        </w:rPr>
        <w:object w:dxaOrig="1840" w:dyaOrig="780">
          <v:shape id="_x0000_i1080" type="#_x0000_t75" style="width:92pt;height:39.35pt" o:ole="">
            <v:imagedata r:id="rId147" o:title=""/>
          </v:shape>
          <o:OLEObject Type="Embed" ProgID="Equation.DSMT4" ShapeID="_x0000_i1080" DrawAspect="Content" ObjectID="_1698848409" r:id="rId148"/>
        </w:object>
      </w:r>
      <w:r>
        <w:t>.</w:t>
      </w:r>
      <w:r w:rsidR="009404C7">
        <w:rPr>
          <w:b/>
          <w:szCs w:val="28"/>
        </w:rPr>
        <w:br w:type="page"/>
      </w:r>
    </w:p>
    <w:p w:rsidR="003653EF" w:rsidRDefault="003653EF">
      <w:pPr>
        <w:ind w:firstLine="0"/>
        <w:rPr>
          <w:rFonts w:ascii="Arial" w:hAnsi="Arial" w:cs="Arial"/>
          <w:b/>
          <w:sz w:val="28"/>
          <w:szCs w:val="28"/>
        </w:rPr>
      </w:pPr>
      <w:r w:rsidRPr="003653EF">
        <w:rPr>
          <w:szCs w:val="28"/>
        </w:rPr>
        <w:lastRenderedPageBreak/>
        <w:t>We have</w:t>
      </w:r>
    </w:p>
    <w:p w:rsidR="003653EF" w:rsidRDefault="003653EF">
      <w:pPr>
        <w:ind w:firstLine="0"/>
        <w:rPr>
          <w:rFonts w:ascii="Arial" w:hAnsi="Arial" w:cs="Arial"/>
          <w:b/>
          <w:sz w:val="28"/>
          <w:szCs w:val="28"/>
        </w:rPr>
      </w:pPr>
    </w:p>
    <w:p w:rsidR="00500453" w:rsidRDefault="00500453">
      <w:pPr>
        <w:ind w:firstLine="0"/>
      </w:pPr>
      <w:r w:rsidRPr="00CB569C">
        <w:rPr>
          <w:position w:val="-24"/>
        </w:rPr>
        <w:object w:dxaOrig="1040" w:dyaOrig="620">
          <v:shape id="_x0000_i1081" type="#_x0000_t75" style="width:52pt;height:31.35pt" o:ole="">
            <v:imagedata r:id="rId121" o:title=""/>
          </v:shape>
          <o:OLEObject Type="Embed" ProgID="Equation.DSMT4" ShapeID="_x0000_i1081" DrawAspect="Content" ObjectID="_1698848410" r:id="rId149"/>
        </w:objec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>
        <w:t>so that</w: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 w:rsidRPr="00500453">
        <w:rPr>
          <w:position w:val="-28"/>
        </w:rPr>
        <w:object w:dxaOrig="1600" w:dyaOrig="680">
          <v:shape id="_x0000_i1082" type="#_x0000_t75" style="width:80pt;height:34.65pt" o:ole="">
            <v:imagedata r:id="rId150" o:title=""/>
          </v:shape>
          <o:OLEObject Type="Embed" ProgID="Equation.DSMT4" ShapeID="_x0000_i1082" DrawAspect="Content" ObjectID="_1698848411" r:id="rId151"/>
        </w:object>
      </w:r>
      <w:r>
        <w:t>.</w: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>
        <w:t>Hence, we have</w: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 w:rsidRPr="003653EF">
        <w:rPr>
          <w:position w:val="-32"/>
        </w:rPr>
        <w:object w:dxaOrig="2380" w:dyaOrig="780">
          <v:shape id="_x0000_i1083" type="#_x0000_t75" style="width:119.35pt;height:39.35pt" o:ole="" filled="t" fillcolor="#ff9">
            <v:imagedata r:id="rId152" o:title=""/>
          </v:shape>
          <o:OLEObject Type="Embed" ProgID="Equation.DSMT4" ShapeID="_x0000_i1083" DrawAspect="Content" ObjectID="_1698848412" r:id="rId153"/>
        </w:objec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>
        <w:t>with</w:t>
      </w:r>
    </w:p>
    <w:p w:rsidR="00500453" w:rsidRDefault="00500453">
      <w:pPr>
        <w:ind w:firstLine="0"/>
      </w:pPr>
    </w:p>
    <w:p w:rsidR="00500453" w:rsidRDefault="00500453">
      <w:pPr>
        <w:ind w:firstLine="0"/>
      </w:pPr>
      <w:r w:rsidRPr="00500453">
        <w:rPr>
          <w:position w:val="-28"/>
        </w:rPr>
        <w:object w:dxaOrig="1440" w:dyaOrig="680">
          <v:shape id="_x0000_i1084" type="#_x0000_t75" style="width:1in;height:34.65pt" o:ole="" filled="t" fillcolor="#ff9">
            <v:imagedata r:id="rId154" o:title=""/>
          </v:shape>
          <o:OLEObject Type="Embed" ProgID="Equation.DSMT4" ShapeID="_x0000_i1084" DrawAspect="Content" ObjectID="_1698848413" r:id="rId155"/>
        </w:object>
      </w:r>
      <w:r>
        <w:t>.</w:t>
      </w:r>
    </w:p>
    <w:p w:rsidR="00500453" w:rsidRDefault="00500453">
      <w:pPr>
        <w:ind w:firstLine="0"/>
      </w:pPr>
    </w:p>
    <w:p w:rsidR="00821674" w:rsidRPr="003653EF" w:rsidRDefault="00821674">
      <w:pPr>
        <w:ind w:firstLine="0"/>
        <w:rPr>
          <w:rFonts w:ascii="Arial" w:hAnsi="Arial" w:cs="Arial"/>
          <w:b/>
          <w:sz w:val="28"/>
          <w:szCs w:val="28"/>
        </w:rPr>
      </w:pPr>
      <w:r w:rsidRPr="003653EF"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156"/>
      <w:footerReference w:type="default" r:id="rId15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60" w:rsidRDefault="00204260">
      <w:r>
        <w:separator/>
      </w:r>
    </w:p>
  </w:endnote>
  <w:endnote w:type="continuationSeparator" w:id="0">
    <w:p w:rsidR="00204260" w:rsidRDefault="0020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EB" w:rsidRDefault="006C00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3EB" w:rsidRDefault="00FF63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EB" w:rsidRDefault="006C00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63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3CE">
      <w:rPr>
        <w:rStyle w:val="PageNumber"/>
        <w:noProof/>
      </w:rPr>
      <w:t>4</w:t>
    </w:r>
    <w:r>
      <w:rPr>
        <w:rStyle w:val="PageNumber"/>
      </w:rPr>
      <w:fldChar w:fldCharType="end"/>
    </w:r>
  </w:p>
  <w:p w:rsidR="00FF63EB" w:rsidRDefault="00FF6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60" w:rsidRDefault="00204260">
      <w:r>
        <w:separator/>
      </w:r>
    </w:p>
  </w:footnote>
  <w:footnote w:type="continuationSeparator" w:id="0">
    <w:p w:rsidR="00204260" w:rsidRDefault="0020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 fillcolor="white">
      <v:fill color="white"/>
      <o:colormru v:ext="edit" colors="#fc0,blue,#00c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17B8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94C2A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5850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2DE"/>
    <w:rsid w:val="000E6363"/>
    <w:rsid w:val="000E64AD"/>
    <w:rsid w:val="000E7F8C"/>
    <w:rsid w:val="000F06B4"/>
    <w:rsid w:val="000F164F"/>
    <w:rsid w:val="000F16AE"/>
    <w:rsid w:val="000F573F"/>
    <w:rsid w:val="000F5A1B"/>
    <w:rsid w:val="00100376"/>
    <w:rsid w:val="00101307"/>
    <w:rsid w:val="0010508C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0F16"/>
    <w:rsid w:val="0018111F"/>
    <w:rsid w:val="00183129"/>
    <w:rsid w:val="00186742"/>
    <w:rsid w:val="001869CD"/>
    <w:rsid w:val="00192701"/>
    <w:rsid w:val="001944C6"/>
    <w:rsid w:val="00194AEF"/>
    <w:rsid w:val="001A1F13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44CA"/>
    <w:rsid w:val="001E7FE8"/>
    <w:rsid w:val="001F0B69"/>
    <w:rsid w:val="001F1460"/>
    <w:rsid w:val="001F2AED"/>
    <w:rsid w:val="001F3061"/>
    <w:rsid w:val="001F369F"/>
    <w:rsid w:val="001F5B92"/>
    <w:rsid w:val="00202A6C"/>
    <w:rsid w:val="00204260"/>
    <w:rsid w:val="00205416"/>
    <w:rsid w:val="0021598D"/>
    <w:rsid w:val="00220163"/>
    <w:rsid w:val="00222C00"/>
    <w:rsid w:val="00223E39"/>
    <w:rsid w:val="00224101"/>
    <w:rsid w:val="00227DCE"/>
    <w:rsid w:val="00231A4E"/>
    <w:rsid w:val="002328DE"/>
    <w:rsid w:val="0023319D"/>
    <w:rsid w:val="00241F4E"/>
    <w:rsid w:val="00242B2C"/>
    <w:rsid w:val="002430CB"/>
    <w:rsid w:val="00245425"/>
    <w:rsid w:val="00246929"/>
    <w:rsid w:val="00250615"/>
    <w:rsid w:val="00256B37"/>
    <w:rsid w:val="002721EB"/>
    <w:rsid w:val="00273E7D"/>
    <w:rsid w:val="00274A3C"/>
    <w:rsid w:val="00276BDE"/>
    <w:rsid w:val="00281B5C"/>
    <w:rsid w:val="00285766"/>
    <w:rsid w:val="00292FA2"/>
    <w:rsid w:val="00293D06"/>
    <w:rsid w:val="002941D4"/>
    <w:rsid w:val="00294C46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B49CB"/>
    <w:rsid w:val="002C1F71"/>
    <w:rsid w:val="002C2352"/>
    <w:rsid w:val="002C6408"/>
    <w:rsid w:val="002C6D64"/>
    <w:rsid w:val="002D02CF"/>
    <w:rsid w:val="002D2A6E"/>
    <w:rsid w:val="002D39A4"/>
    <w:rsid w:val="002D418F"/>
    <w:rsid w:val="002D53CE"/>
    <w:rsid w:val="002D5C23"/>
    <w:rsid w:val="002E1393"/>
    <w:rsid w:val="002E1C9B"/>
    <w:rsid w:val="002E22E6"/>
    <w:rsid w:val="002E4C25"/>
    <w:rsid w:val="002E58B0"/>
    <w:rsid w:val="002E5C64"/>
    <w:rsid w:val="002E6FBB"/>
    <w:rsid w:val="002F3548"/>
    <w:rsid w:val="002F65DE"/>
    <w:rsid w:val="00301FFE"/>
    <w:rsid w:val="00304710"/>
    <w:rsid w:val="003061DF"/>
    <w:rsid w:val="00313F4F"/>
    <w:rsid w:val="003145C0"/>
    <w:rsid w:val="00316C1C"/>
    <w:rsid w:val="00317069"/>
    <w:rsid w:val="00320ACF"/>
    <w:rsid w:val="00320DC0"/>
    <w:rsid w:val="0032267E"/>
    <w:rsid w:val="003231DC"/>
    <w:rsid w:val="00330207"/>
    <w:rsid w:val="00332C79"/>
    <w:rsid w:val="00335F7B"/>
    <w:rsid w:val="003366A7"/>
    <w:rsid w:val="00336E8C"/>
    <w:rsid w:val="00343385"/>
    <w:rsid w:val="00343CAB"/>
    <w:rsid w:val="003448E1"/>
    <w:rsid w:val="00347AC8"/>
    <w:rsid w:val="003504AD"/>
    <w:rsid w:val="00360DBC"/>
    <w:rsid w:val="00361870"/>
    <w:rsid w:val="003632C8"/>
    <w:rsid w:val="003653EF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E8A"/>
    <w:rsid w:val="00381F7E"/>
    <w:rsid w:val="00383A31"/>
    <w:rsid w:val="00385B3C"/>
    <w:rsid w:val="0038701C"/>
    <w:rsid w:val="00391616"/>
    <w:rsid w:val="00393957"/>
    <w:rsid w:val="00396AD1"/>
    <w:rsid w:val="00397833"/>
    <w:rsid w:val="003A0963"/>
    <w:rsid w:val="003A1987"/>
    <w:rsid w:val="003A53A9"/>
    <w:rsid w:val="003B1019"/>
    <w:rsid w:val="003B10E1"/>
    <w:rsid w:val="003B1117"/>
    <w:rsid w:val="003B2238"/>
    <w:rsid w:val="003B3C21"/>
    <w:rsid w:val="003B5BAE"/>
    <w:rsid w:val="003C13A7"/>
    <w:rsid w:val="003C1649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1707E"/>
    <w:rsid w:val="00421F6D"/>
    <w:rsid w:val="00423137"/>
    <w:rsid w:val="00425E1C"/>
    <w:rsid w:val="00427A32"/>
    <w:rsid w:val="004372A7"/>
    <w:rsid w:val="00441921"/>
    <w:rsid w:val="00444C8F"/>
    <w:rsid w:val="00445609"/>
    <w:rsid w:val="00454125"/>
    <w:rsid w:val="00454C2C"/>
    <w:rsid w:val="00454FEC"/>
    <w:rsid w:val="0045684E"/>
    <w:rsid w:val="00456ED5"/>
    <w:rsid w:val="00457AC8"/>
    <w:rsid w:val="0046732B"/>
    <w:rsid w:val="00467697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0453"/>
    <w:rsid w:val="005025ED"/>
    <w:rsid w:val="00503C04"/>
    <w:rsid w:val="00505C92"/>
    <w:rsid w:val="00511425"/>
    <w:rsid w:val="00513E8A"/>
    <w:rsid w:val="00515087"/>
    <w:rsid w:val="00516B69"/>
    <w:rsid w:val="00517B19"/>
    <w:rsid w:val="005205EA"/>
    <w:rsid w:val="00520B35"/>
    <w:rsid w:val="00523E52"/>
    <w:rsid w:val="00525115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2074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50CA"/>
    <w:rsid w:val="005A60DE"/>
    <w:rsid w:val="005A62A6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C0D"/>
    <w:rsid w:val="00604E22"/>
    <w:rsid w:val="006063EB"/>
    <w:rsid w:val="0061047D"/>
    <w:rsid w:val="00621ABF"/>
    <w:rsid w:val="00622139"/>
    <w:rsid w:val="00623980"/>
    <w:rsid w:val="0062767E"/>
    <w:rsid w:val="00630883"/>
    <w:rsid w:val="0064165D"/>
    <w:rsid w:val="006453EA"/>
    <w:rsid w:val="00646AFB"/>
    <w:rsid w:val="00646E63"/>
    <w:rsid w:val="006526A9"/>
    <w:rsid w:val="00652E11"/>
    <w:rsid w:val="006548D9"/>
    <w:rsid w:val="006563E3"/>
    <w:rsid w:val="0065748F"/>
    <w:rsid w:val="00662DC5"/>
    <w:rsid w:val="006653B0"/>
    <w:rsid w:val="00667B30"/>
    <w:rsid w:val="00670C58"/>
    <w:rsid w:val="006720DA"/>
    <w:rsid w:val="006808C1"/>
    <w:rsid w:val="00682F1D"/>
    <w:rsid w:val="00685D59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00A3"/>
    <w:rsid w:val="006C3294"/>
    <w:rsid w:val="006C3749"/>
    <w:rsid w:val="006C5D09"/>
    <w:rsid w:val="006C7383"/>
    <w:rsid w:val="006D4632"/>
    <w:rsid w:val="006D6486"/>
    <w:rsid w:val="006D7F56"/>
    <w:rsid w:val="006E14AB"/>
    <w:rsid w:val="006E269B"/>
    <w:rsid w:val="006E3445"/>
    <w:rsid w:val="006E4A87"/>
    <w:rsid w:val="006E6A1F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03E0"/>
    <w:rsid w:val="007D7BBC"/>
    <w:rsid w:val="007E2957"/>
    <w:rsid w:val="007E7C7A"/>
    <w:rsid w:val="007F0D84"/>
    <w:rsid w:val="007F485D"/>
    <w:rsid w:val="007F4E21"/>
    <w:rsid w:val="007F7EF3"/>
    <w:rsid w:val="008071C3"/>
    <w:rsid w:val="0081321A"/>
    <w:rsid w:val="008135A2"/>
    <w:rsid w:val="008147B5"/>
    <w:rsid w:val="00814EA2"/>
    <w:rsid w:val="00815D81"/>
    <w:rsid w:val="008170C0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3C17"/>
    <w:rsid w:val="00845E69"/>
    <w:rsid w:val="00853FAE"/>
    <w:rsid w:val="00854BF4"/>
    <w:rsid w:val="00864C80"/>
    <w:rsid w:val="00866FBD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093"/>
    <w:rsid w:val="008879A3"/>
    <w:rsid w:val="00891A8A"/>
    <w:rsid w:val="00892B1D"/>
    <w:rsid w:val="00893D26"/>
    <w:rsid w:val="008957AF"/>
    <w:rsid w:val="00896081"/>
    <w:rsid w:val="0089730B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8F28F0"/>
    <w:rsid w:val="00902852"/>
    <w:rsid w:val="00902CFF"/>
    <w:rsid w:val="009101B7"/>
    <w:rsid w:val="009113CB"/>
    <w:rsid w:val="00911E1C"/>
    <w:rsid w:val="0092016C"/>
    <w:rsid w:val="00925F05"/>
    <w:rsid w:val="009322F6"/>
    <w:rsid w:val="00933904"/>
    <w:rsid w:val="00933C61"/>
    <w:rsid w:val="00934009"/>
    <w:rsid w:val="00934422"/>
    <w:rsid w:val="00936561"/>
    <w:rsid w:val="00936A04"/>
    <w:rsid w:val="009404C7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074B"/>
    <w:rsid w:val="009C2261"/>
    <w:rsid w:val="009C7F9A"/>
    <w:rsid w:val="009D1428"/>
    <w:rsid w:val="009D53DB"/>
    <w:rsid w:val="009D7AA7"/>
    <w:rsid w:val="009E2AD5"/>
    <w:rsid w:val="009F4CE0"/>
    <w:rsid w:val="00A04FCB"/>
    <w:rsid w:val="00A076D7"/>
    <w:rsid w:val="00A10F10"/>
    <w:rsid w:val="00A111D3"/>
    <w:rsid w:val="00A1439E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3761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07F27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492A"/>
    <w:rsid w:val="00B45B75"/>
    <w:rsid w:val="00B46385"/>
    <w:rsid w:val="00B4743A"/>
    <w:rsid w:val="00B54AFE"/>
    <w:rsid w:val="00B54D55"/>
    <w:rsid w:val="00B55782"/>
    <w:rsid w:val="00B56ED9"/>
    <w:rsid w:val="00B577D6"/>
    <w:rsid w:val="00B61150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1F64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0558"/>
    <w:rsid w:val="00C0538A"/>
    <w:rsid w:val="00C12B35"/>
    <w:rsid w:val="00C12F9F"/>
    <w:rsid w:val="00C21571"/>
    <w:rsid w:val="00C21641"/>
    <w:rsid w:val="00C22BD6"/>
    <w:rsid w:val="00C24F1D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5B9"/>
    <w:rsid w:val="00C65CB2"/>
    <w:rsid w:val="00C6730A"/>
    <w:rsid w:val="00C7083E"/>
    <w:rsid w:val="00C70F3E"/>
    <w:rsid w:val="00C7283C"/>
    <w:rsid w:val="00C739E6"/>
    <w:rsid w:val="00C7497B"/>
    <w:rsid w:val="00C81BE3"/>
    <w:rsid w:val="00C8218D"/>
    <w:rsid w:val="00C82F4E"/>
    <w:rsid w:val="00C85E1A"/>
    <w:rsid w:val="00C87459"/>
    <w:rsid w:val="00C90D5A"/>
    <w:rsid w:val="00C91286"/>
    <w:rsid w:val="00C93C57"/>
    <w:rsid w:val="00CA1500"/>
    <w:rsid w:val="00CB229C"/>
    <w:rsid w:val="00CB2B43"/>
    <w:rsid w:val="00CB4C32"/>
    <w:rsid w:val="00CB55C0"/>
    <w:rsid w:val="00CB569C"/>
    <w:rsid w:val="00CB6639"/>
    <w:rsid w:val="00CB6B10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2386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874C2"/>
    <w:rsid w:val="00D93793"/>
    <w:rsid w:val="00D979ED"/>
    <w:rsid w:val="00DA67B4"/>
    <w:rsid w:val="00DA7844"/>
    <w:rsid w:val="00DA7923"/>
    <w:rsid w:val="00DB5D52"/>
    <w:rsid w:val="00DB7E2C"/>
    <w:rsid w:val="00DC1C67"/>
    <w:rsid w:val="00DC317A"/>
    <w:rsid w:val="00DD559D"/>
    <w:rsid w:val="00DD616A"/>
    <w:rsid w:val="00DE3B6F"/>
    <w:rsid w:val="00DE3DEC"/>
    <w:rsid w:val="00DE7CD5"/>
    <w:rsid w:val="00DF3143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3FD9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5116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0969"/>
    <w:rsid w:val="00FB43B3"/>
    <w:rsid w:val="00FB4B59"/>
    <w:rsid w:val="00FB53D1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06D"/>
    <w:rsid w:val="00FE3F8A"/>
    <w:rsid w:val="00FF0EB3"/>
    <w:rsid w:val="00FF1CFD"/>
    <w:rsid w:val="00FF4691"/>
    <w:rsid w:val="00FF54A0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 fillcolor="white">
      <v:fill color="white"/>
      <o:colormru v:ext="edit" colors="#fc0,blue,#00c"/>
      <o:colormenu v:ext="edit" fillcolor="none [3213]" strokecolor="none"/>
    </o:shapedefaults>
    <o:shapelayout v:ext="edit">
      <o:idmap v:ext="edit" data="1"/>
      <o:rules v:ext="edit">
        <o:r id="V:Rule37" type="connector" idref="#_x0000_s1601"/>
        <o:r id="V:Rule38" type="connector" idref="#_x0000_s1518"/>
        <o:r id="V:Rule39" type="connector" idref="#_x0000_s1564"/>
        <o:r id="V:Rule40" type="connector" idref="#_x0000_s1593"/>
        <o:r id="V:Rule41" type="connector" idref="#_x0000_s1627"/>
        <o:r id="V:Rule42" type="connector" idref="#_x0000_s1526"/>
        <o:r id="V:Rule43" type="connector" idref="#_x0000_s1571"/>
        <o:r id="V:Rule44" type="connector" idref="#_x0000_s1543"/>
        <o:r id="V:Rule45" type="connector" idref="#_x0000_s1598"/>
        <o:r id="V:Rule46" type="connector" idref="#_x0000_s1469"/>
        <o:r id="V:Rule47" type="connector" idref="#_x0000_s1592"/>
        <o:r id="V:Rule48" type="connector" idref="#_x0000_s1658"/>
        <o:r id="V:Rule49" type="connector" idref="#_x0000_s1575"/>
        <o:r id="V:Rule50" type="connector" idref="#_x0000_s1624"/>
        <o:r id="V:Rule51" type="connector" idref="#_x0000_s1625"/>
        <o:r id="V:Rule52" type="connector" idref="#_x0000_s1595"/>
        <o:r id="V:Rule53" type="connector" idref="#_x0000_s1623"/>
        <o:r id="V:Rule54" type="connector" idref="#_x0000_s1657"/>
        <o:r id="V:Rule55" type="connector" idref="#_x0000_s1596"/>
        <o:r id="V:Rule56" type="connector" idref="#_x0000_s1720"/>
        <o:r id="V:Rule57" type="connector" idref="#_x0000_s1563"/>
        <o:r id="V:Rule58" type="connector" idref="#_x0000_s1537"/>
        <o:r id="V:Rule59" type="connector" idref="#_x0000_s1489"/>
        <o:r id="V:Rule60" type="connector" idref="#_x0000_s1600"/>
        <o:r id="V:Rule61" type="connector" idref="#_x0000_s1519"/>
        <o:r id="V:Rule62" type="connector" idref="#_x0000_s1525"/>
        <o:r id="V:Rule63" type="connector" idref="#_x0000_s1468"/>
        <o:r id="V:Rule64" type="connector" idref="#_x0000_s1621"/>
        <o:r id="V:Rule65" type="connector" idref="#_x0000_s1576"/>
        <o:r id="V:Rule66" type="connector" idref="#_x0000_s1617"/>
        <o:r id="V:Rule67" type="connector" idref="#_x0000_s1597"/>
        <o:r id="V:Rule68" type="connector" idref="#_x0000_s1586"/>
        <o:r id="V:Rule69" type="connector" idref="#_x0000_s1616"/>
        <o:r id="V:Rule70" type="connector" idref="#_x0000_s1626"/>
        <o:r id="V:Rule71" type="connector" idref="#_x0000_s1570"/>
        <o:r id="V:Rule72" type="connector" idref="#_x0000_s158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4.wmf"/><Relationship Id="rId138" Type="http://schemas.openxmlformats.org/officeDocument/2006/relationships/oleObject" Target="embeddings/oleObject75.bin"/><Relationship Id="rId154" Type="http://schemas.openxmlformats.org/officeDocument/2006/relationships/image" Target="media/image64.wmf"/><Relationship Id="rId159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4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3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7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62.wmf"/><Relationship Id="rId155" Type="http://schemas.openxmlformats.org/officeDocument/2006/relationships/oleObject" Target="embeddings/oleObject84.bin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38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2.wmf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1.bin"/><Relationship Id="rId91" Type="http://schemas.openxmlformats.org/officeDocument/2006/relationships/image" Target="media/image32.wmf"/><Relationship Id="rId96" Type="http://schemas.openxmlformats.org/officeDocument/2006/relationships/oleObject" Target="embeddings/oleObject55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0.wmf"/><Relationship Id="rId153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4.bin"/><Relationship Id="rId119" Type="http://schemas.openxmlformats.org/officeDocument/2006/relationships/image" Target="media/image46.wmf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68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5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80.bin"/><Relationship Id="rId151" Type="http://schemas.openxmlformats.org/officeDocument/2006/relationships/oleObject" Target="embeddings/oleObject82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5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9.emf"/><Relationship Id="rId141" Type="http://schemas.openxmlformats.org/officeDocument/2006/relationships/image" Target="media/image58.wmf"/><Relationship Id="rId146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0.wmf"/><Relationship Id="rId110" Type="http://schemas.openxmlformats.org/officeDocument/2006/relationships/oleObject" Target="embeddings/oleObject62.bin"/><Relationship Id="rId115" Type="http://schemas.openxmlformats.org/officeDocument/2006/relationships/image" Target="media/image44.wmf"/><Relationship Id="rId131" Type="http://schemas.openxmlformats.org/officeDocument/2006/relationships/image" Target="media/image53.wmf"/><Relationship Id="rId136" Type="http://schemas.openxmlformats.org/officeDocument/2006/relationships/oleObject" Target="embeddings/oleObject74.bin"/><Relationship Id="rId157" Type="http://schemas.openxmlformats.org/officeDocument/2006/relationships/footer" Target="foot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6.bin"/><Relationship Id="rId152" Type="http://schemas.openxmlformats.org/officeDocument/2006/relationships/image" Target="media/image63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9.wmf"/><Relationship Id="rId126" Type="http://schemas.openxmlformats.org/officeDocument/2006/relationships/image" Target="media/image50.emf"/><Relationship Id="rId147" Type="http://schemas.openxmlformats.org/officeDocument/2006/relationships/image" Target="media/image61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3.wmf"/><Relationship Id="rId98" Type="http://schemas.openxmlformats.org/officeDocument/2006/relationships/oleObject" Target="embeddings/oleObject56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7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5.bin"/><Relationship Id="rId137" Type="http://schemas.openxmlformats.org/officeDocument/2006/relationships/image" Target="media/image56.wmf"/><Relationship Id="rId158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8F8FD64-860B-4257-AF1F-3FB45E54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2199</TotalTime>
  <Pages>12</Pages>
  <Words>917</Words>
  <Characters>3956</Characters>
  <Application>Microsoft Office Word</Application>
  <DocSecurity>0</DocSecurity>
  <Lines>395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493</cp:revision>
  <cp:lastPrinted>2014-03-19T20:37:00Z</cp:lastPrinted>
  <dcterms:created xsi:type="dcterms:W3CDTF">2012-10-02T17:56:00Z</dcterms:created>
  <dcterms:modified xsi:type="dcterms:W3CDTF">2021-11-19T19:08:00Z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